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F99" w:rsidRPr="003B0F99" w:rsidRDefault="003B0F99" w:rsidP="003B0F99">
      <w:pPr>
        <w:shd w:val="clear" w:color="auto" w:fill="FFFFFF"/>
        <w:spacing w:after="120" w:line="288" w:lineRule="atLeast"/>
        <w:textAlignment w:val="baseline"/>
        <w:outlineLvl w:val="0"/>
        <w:rPr>
          <w:rFonts w:ascii="Helvetica" w:eastAsia="Times New Roman" w:hAnsi="Helvetica" w:cs="Helvetica"/>
          <w:b/>
          <w:bCs/>
          <w:color w:val="222222"/>
          <w:kern w:val="36"/>
          <w:sz w:val="39"/>
          <w:szCs w:val="39"/>
          <w:lang w:eastAsia="es-AR"/>
        </w:rPr>
      </w:pPr>
      <w:r w:rsidRPr="003B0F99">
        <w:rPr>
          <w:rFonts w:ascii="Helvetica" w:eastAsia="Times New Roman" w:hAnsi="Helvetica" w:cs="Helvetica"/>
          <w:b/>
          <w:bCs/>
          <w:color w:val="222222"/>
          <w:kern w:val="36"/>
          <w:sz w:val="39"/>
          <w:szCs w:val="39"/>
          <w:lang w:eastAsia="es-AR"/>
        </w:rPr>
        <w:t xml:space="preserve">El porqué de los </w:t>
      </w:r>
      <w:proofErr w:type="spellStart"/>
      <w:r w:rsidRPr="003B0F99">
        <w:rPr>
          <w:rFonts w:ascii="Helvetica" w:eastAsia="Times New Roman" w:hAnsi="Helvetica" w:cs="Helvetica"/>
          <w:b/>
          <w:bCs/>
          <w:color w:val="222222"/>
          <w:kern w:val="36"/>
          <w:sz w:val="39"/>
          <w:szCs w:val="39"/>
          <w:lang w:eastAsia="es-AR"/>
        </w:rPr>
        <w:t>MicroServicios</w:t>
      </w:r>
      <w:proofErr w:type="spellEnd"/>
    </w:p>
    <w:p w:rsidR="003B0F99" w:rsidRPr="003B0F99" w:rsidRDefault="003B0F99" w:rsidP="003B0F99">
      <w:pPr>
        <w:jc w:val="both"/>
      </w:pPr>
      <w:proofErr w:type="spellStart"/>
      <w:proofErr w:type="gramStart"/>
      <w:r w:rsidRPr="003B0F99">
        <w:t>MicroServicios</w:t>
      </w:r>
      <w:proofErr w:type="spellEnd"/>
      <w:r w:rsidRPr="003B0F99">
        <w:t> ,</w:t>
      </w:r>
      <w:proofErr w:type="gramEnd"/>
      <w:r w:rsidRPr="003B0F99">
        <w:t xml:space="preserve"> una de las palabras más de moda en estos días. Todo el mundo quiere entender </w:t>
      </w:r>
      <w:r w:rsidR="00075D14" w:rsidRPr="003B0F99">
        <w:t>cómo</w:t>
      </w:r>
      <w:r w:rsidRPr="003B0F99">
        <w:t xml:space="preserve"> funcionan estas nuevas arquitecturas.  Hasta hace no mucho tiempo la mayor parte de los desarrollos se han hecho usando métodos muy standard. En el caso de Java desplegando aplicaciones a través de </w:t>
      </w:r>
      <w:proofErr w:type="spellStart"/>
      <w:r w:rsidRPr="003B0F99">
        <w:t>EARs</w:t>
      </w:r>
      <w:proofErr w:type="spellEnd"/>
      <w:r w:rsidRPr="003B0F99">
        <w:t xml:space="preserve"> y </w:t>
      </w:r>
      <w:proofErr w:type="spellStart"/>
      <w:r w:rsidRPr="003B0F99">
        <w:t>WARs</w:t>
      </w:r>
      <w:proofErr w:type="spellEnd"/>
      <w:r w:rsidR="00075D14">
        <w:t>, cada</w:t>
      </w:r>
      <w:r w:rsidRPr="003B0F99">
        <w:t xml:space="preserve"> una de estas aplicaciones era independiente. Podemos usar nuestro servidor y borrar y volver a desplegar la aplicación.</w:t>
      </w:r>
    </w:p>
    <w:p w:rsidR="003B0F99" w:rsidRPr="003B0F99" w:rsidRDefault="003B0F99" w:rsidP="003B0F99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0"/>
          <w:szCs w:val="20"/>
          <w:lang w:eastAsia="es-AR"/>
        </w:rPr>
      </w:pPr>
      <w:r w:rsidRPr="003B0F99">
        <w:rPr>
          <w:rFonts w:ascii="Helvetica" w:eastAsia="Times New Roman" w:hAnsi="Helvetica" w:cs="Helvetica"/>
          <w:noProof/>
          <w:color w:val="0053F9"/>
          <w:sz w:val="20"/>
          <w:szCs w:val="20"/>
          <w:bdr w:val="none" w:sz="0" w:space="0" w:color="auto" w:frame="1"/>
          <w:lang w:eastAsia="es-AR"/>
        </w:rPr>
        <w:drawing>
          <wp:inline distT="0" distB="0" distL="0" distR="0">
            <wp:extent cx="2524125" cy="2438400"/>
            <wp:effectExtent l="0" t="0" r="9525" b="0"/>
            <wp:docPr id="9" name="Imagen 9" descr="sin microservicios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 microservicios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F99" w:rsidRPr="003B0F99" w:rsidRDefault="003B0F99" w:rsidP="003B0F99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0"/>
          <w:szCs w:val="20"/>
          <w:lang w:eastAsia="es-AR"/>
        </w:rPr>
      </w:pPr>
      <w:r w:rsidRPr="003B0F99">
        <w:rPr>
          <w:rFonts w:ascii="Helvetica" w:eastAsia="Times New Roman" w:hAnsi="Helvetica" w:cs="Helvetica"/>
          <w:color w:val="555555"/>
          <w:sz w:val="20"/>
          <w:szCs w:val="20"/>
          <w:lang w:eastAsia="es-AR"/>
        </w:rPr>
        <w:t> </w:t>
      </w:r>
    </w:p>
    <w:p w:rsidR="003B0F99" w:rsidRPr="003B0F99" w:rsidRDefault="003B0F99" w:rsidP="003B0F99">
      <w:pPr>
        <w:spacing w:after="120" w:line="360" w:lineRule="atLeast"/>
        <w:textAlignment w:val="baseline"/>
        <w:outlineLvl w:val="1"/>
        <w:rPr>
          <w:rFonts w:ascii="Verdana" w:eastAsia="Times New Roman" w:hAnsi="Verdana" w:cs="Helvetica"/>
          <w:b/>
          <w:bCs/>
          <w:color w:val="222222"/>
          <w:sz w:val="36"/>
          <w:szCs w:val="36"/>
          <w:lang w:eastAsia="es-AR"/>
        </w:rPr>
      </w:pPr>
      <w:r w:rsidRPr="003B0F99">
        <w:rPr>
          <w:rFonts w:ascii="Verdana" w:eastAsia="Times New Roman" w:hAnsi="Verdana" w:cs="Helvetica"/>
          <w:b/>
          <w:bCs/>
          <w:color w:val="222222"/>
          <w:sz w:val="36"/>
          <w:szCs w:val="36"/>
          <w:lang w:eastAsia="es-AR"/>
        </w:rPr>
        <w:t>¿Son realmente independientes las aplicaciones?</w:t>
      </w:r>
    </w:p>
    <w:p w:rsidR="003B0F99" w:rsidRPr="003B0F99" w:rsidRDefault="003B0F99" w:rsidP="003B0F99">
      <w:pPr>
        <w:jc w:val="both"/>
      </w:pPr>
      <w:r w:rsidRPr="003B0F99">
        <w:t xml:space="preserve">La teoría nos dice que sí, que cada aplicación se ejecuta de forma independiente y es autónoma. La realidad es un poco más dura. Imaginemos que tenemos que desplegar una nueva aplicación y queremos compartir los </w:t>
      </w:r>
      <w:proofErr w:type="spellStart"/>
      <w:r w:rsidRPr="003B0F99">
        <w:t>jars</w:t>
      </w:r>
      <w:proofErr w:type="spellEnd"/>
      <w:r w:rsidRPr="003B0F99">
        <w:t xml:space="preserve"> para otras futuras aplicaciones. Tendremos que parar nuestro servidor y volverlo a lanzar para usar un </w:t>
      </w:r>
      <w:proofErr w:type="spellStart"/>
      <w:r w:rsidRPr="003B0F99">
        <w:t>shared</w:t>
      </w:r>
      <w:proofErr w:type="spellEnd"/>
      <w:r w:rsidRPr="003B0F99">
        <w:t xml:space="preserve"> </w:t>
      </w:r>
      <w:proofErr w:type="spellStart"/>
      <w:r w:rsidRPr="003B0F99">
        <w:t>lib</w:t>
      </w:r>
      <w:proofErr w:type="spellEnd"/>
      <w:r w:rsidRPr="003B0F99">
        <w:t xml:space="preserve">, así que todas las aplicaciones pararán. Si una aplicación genera </w:t>
      </w:r>
      <w:proofErr w:type="spellStart"/>
      <w:r w:rsidRPr="003B0F99">
        <w:t>PDFs</w:t>
      </w:r>
      <w:proofErr w:type="spellEnd"/>
      <w:r w:rsidRPr="003B0F99">
        <w:t xml:space="preserve"> muy pesados quizás tengamos que cambiar los parámetros de la JVM y dar más memoria y volver a arrancar el servidor. Puede que nuestro servidor necesite </w:t>
      </w:r>
      <w:proofErr w:type="spellStart"/>
      <w:proofErr w:type="gramStart"/>
      <w:r w:rsidRPr="003B0F99">
        <w:t>mas</w:t>
      </w:r>
      <w:proofErr w:type="spellEnd"/>
      <w:proofErr w:type="gramEnd"/>
      <w:r w:rsidRPr="003B0F99">
        <w:t xml:space="preserve"> hilos de ejecución porque una aplicación lo demande. Puede que la nueva aplicación que despleguemos se coma la memoria o la CPU de toda</w:t>
      </w:r>
      <w:r w:rsidR="00075D14">
        <w:t>s</w:t>
      </w:r>
      <w:r w:rsidRPr="003B0F99">
        <w:t>.</w:t>
      </w:r>
      <w:r w:rsidR="00075D14">
        <w:t xml:space="preserve"> </w:t>
      </w:r>
      <w:r w:rsidRPr="003B0F99">
        <w:t xml:space="preserve"> </w:t>
      </w:r>
      <w:proofErr w:type="gramStart"/>
      <w:r w:rsidRPr="003B0F99">
        <w:t>Puede …</w:t>
      </w:r>
      <w:proofErr w:type="gramEnd"/>
      <w:r w:rsidRPr="003B0F99">
        <w:t xml:space="preserve"> pueden ocurrir muchas cosas. Así que nuestras aplicaciones no son tan independientes como parecen al estar albergadas en el mismo servidor.</w:t>
      </w:r>
    </w:p>
    <w:p w:rsidR="003B0F99" w:rsidRPr="003B0F99" w:rsidRDefault="003B0F99" w:rsidP="003B0F99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0"/>
          <w:szCs w:val="20"/>
          <w:lang w:eastAsia="es-AR"/>
        </w:rPr>
      </w:pPr>
      <w:r w:rsidRPr="003B0F99">
        <w:rPr>
          <w:rFonts w:ascii="Helvetica" w:eastAsia="Times New Roman" w:hAnsi="Helvetica" w:cs="Helvetica"/>
          <w:noProof/>
          <w:color w:val="0053F9"/>
          <w:sz w:val="20"/>
          <w:szCs w:val="20"/>
          <w:bdr w:val="none" w:sz="0" w:space="0" w:color="auto" w:frame="1"/>
          <w:lang w:eastAsia="es-AR"/>
        </w:rPr>
        <w:lastRenderedPageBreak/>
        <w:drawing>
          <wp:inline distT="0" distB="0" distL="0" distR="0">
            <wp:extent cx="4324350" cy="3838575"/>
            <wp:effectExtent l="0" t="0" r="0" b="9525"/>
            <wp:docPr id="8" name="Imagen 8" descr="microservicios dependencias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icroservicios dependencias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F99" w:rsidRPr="003B0F99" w:rsidRDefault="003B0F99" w:rsidP="003B0F99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0"/>
          <w:szCs w:val="20"/>
          <w:lang w:eastAsia="es-AR"/>
        </w:rPr>
      </w:pPr>
      <w:r w:rsidRPr="003B0F99">
        <w:rPr>
          <w:rFonts w:ascii="Helvetica" w:eastAsia="Times New Roman" w:hAnsi="Helvetica" w:cs="Helvetica"/>
          <w:color w:val="555555"/>
          <w:sz w:val="20"/>
          <w:szCs w:val="20"/>
          <w:lang w:eastAsia="es-AR"/>
        </w:rPr>
        <w:t> </w:t>
      </w:r>
    </w:p>
    <w:p w:rsidR="003B0F99" w:rsidRPr="003B0F99" w:rsidRDefault="003B0F99" w:rsidP="003B0F99">
      <w:pPr>
        <w:spacing w:after="120" w:line="360" w:lineRule="atLeast"/>
        <w:textAlignment w:val="baseline"/>
        <w:outlineLvl w:val="1"/>
        <w:rPr>
          <w:rFonts w:ascii="Verdana" w:eastAsia="Times New Roman" w:hAnsi="Verdana" w:cs="Helvetica"/>
          <w:b/>
          <w:bCs/>
          <w:color w:val="222222"/>
          <w:sz w:val="36"/>
          <w:szCs w:val="36"/>
          <w:lang w:eastAsia="es-AR"/>
        </w:rPr>
      </w:pPr>
      <w:r w:rsidRPr="003B0F99">
        <w:rPr>
          <w:rFonts w:ascii="Verdana" w:eastAsia="Times New Roman" w:hAnsi="Verdana" w:cs="Helvetica"/>
          <w:b/>
          <w:bCs/>
          <w:color w:val="222222"/>
          <w:sz w:val="36"/>
          <w:szCs w:val="36"/>
          <w:lang w:eastAsia="es-AR"/>
        </w:rPr>
        <w:t>Servidores y Aplicaciones</w:t>
      </w:r>
    </w:p>
    <w:p w:rsidR="003B0F99" w:rsidRPr="003B0F99" w:rsidRDefault="003B0F99" w:rsidP="003B0F99">
      <w:pPr>
        <w:jc w:val="both"/>
      </w:pPr>
      <w:r w:rsidRPr="003B0F99">
        <w:t>Cuando nuestras aplicaciones son sencillas y de poca importancia solemos tener varias en el mismo servidor de aplicaciones. Pero cuando las cosas se ponen serias y tenemos clientes con un alto nivel de exigencia las cosas cambian. No es fácil decir a alguien que hemos reiniciado un servidor por la aplicación de al lado y no la suya. Así pues en más de una ocasión me he encontrado en arquitecturas que tienen una aplicación grande por servidor y punto.</w:t>
      </w:r>
    </w:p>
    <w:p w:rsidR="003B0F99" w:rsidRPr="003B0F99" w:rsidRDefault="003B0F99" w:rsidP="003B0F99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0"/>
          <w:szCs w:val="20"/>
          <w:lang w:eastAsia="es-AR"/>
        </w:rPr>
      </w:pPr>
      <w:r w:rsidRPr="003B0F99">
        <w:rPr>
          <w:rFonts w:ascii="Helvetica" w:eastAsia="Times New Roman" w:hAnsi="Helvetica" w:cs="Helvetica"/>
          <w:noProof/>
          <w:color w:val="0053F9"/>
          <w:sz w:val="20"/>
          <w:szCs w:val="20"/>
          <w:bdr w:val="none" w:sz="0" w:space="0" w:color="auto" w:frame="1"/>
          <w:lang w:eastAsia="es-AR"/>
        </w:rPr>
        <w:drawing>
          <wp:inline distT="0" distB="0" distL="0" distR="0">
            <wp:extent cx="2524125" cy="2438400"/>
            <wp:effectExtent l="0" t="0" r="9525" b="0"/>
            <wp:docPr id="7" name="Imagen 7" descr="microservicios servidore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croservicios servidore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F99" w:rsidRDefault="003B0F99" w:rsidP="003B0F99">
      <w:pPr>
        <w:jc w:val="both"/>
      </w:pPr>
      <w:r w:rsidRPr="003B0F99">
        <w:t xml:space="preserve">Es algo que al principio sorprende, pero con el paso de los años uno entiende que los administradores de sistemas tienen muchas, muchas tareas que hacer y necesitan reducir los riesgos y sobre todo aislarlos.  Esa es una de las claves, aislar las aplicaciones y hacer que cada </w:t>
      </w:r>
      <w:r w:rsidRPr="003B0F99">
        <w:lastRenderedPageBreak/>
        <w:t>aplicación sea completamente independiente y no influya en las otras. </w:t>
      </w:r>
      <w:r w:rsidR="00075D14">
        <w:t>Es algo que suena sencillo</w:t>
      </w:r>
      <w:r w:rsidRPr="003B0F99">
        <w:t>, pero que no lo es. Tendremos muchas cosas que cambiar y habrá que ir con calma.</w:t>
      </w:r>
    </w:p>
    <w:p w:rsidR="003B0F99" w:rsidRDefault="003B0F99" w:rsidP="003B0F99">
      <w:pPr>
        <w:jc w:val="both"/>
      </w:pPr>
    </w:p>
    <w:p w:rsidR="003B0F99" w:rsidRPr="003B0F99" w:rsidRDefault="003B0F99" w:rsidP="003B0F99">
      <w:pPr>
        <w:jc w:val="both"/>
      </w:pPr>
    </w:p>
    <w:p w:rsidR="003B0F99" w:rsidRPr="003B0F99" w:rsidRDefault="003B0F99" w:rsidP="003B0F99">
      <w:pPr>
        <w:spacing w:after="120" w:line="360" w:lineRule="atLeast"/>
        <w:textAlignment w:val="baseline"/>
        <w:outlineLvl w:val="1"/>
        <w:rPr>
          <w:rFonts w:ascii="Verdana" w:eastAsia="Times New Roman" w:hAnsi="Verdana" w:cs="Helvetica"/>
          <w:b/>
          <w:bCs/>
          <w:color w:val="222222"/>
          <w:sz w:val="36"/>
          <w:szCs w:val="36"/>
          <w:lang w:eastAsia="es-AR"/>
        </w:rPr>
      </w:pPr>
      <w:r w:rsidRPr="003B0F99">
        <w:rPr>
          <w:rFonts w:ascii="Verdana" w:eastAsia="Times New Roman" w:hAnsi="Verdana" w:cs="Helvetica"/>
          <w:b/>
          <w:bCs/>
          <w:color w:val="222222"/>
          <w:sz w:val="36"/>
          <w:szCs w:val="36"/>
          <w:lang w:eastAsia="es-AR"/>
        </w:rPr>
        <w:t>¿Qué es una aplicación?</w:t>
      </w:r>
    </w:p>
    <w:p w:rsidR="003B0F99" w:rsidRPr="003B0F99" w:rsidRDefault="003B0F99" w:rsidP="003B0F99">
      <w:pPr>
        <w:jc w:val="both"/>
      </w:pPr>
      <w:r w:rsidRPr="003B0F99">
        <w:t xml:space="preserve">Esta es una pregunta interesante, simplificando mucho podríamos decir que para un desarrollador Java es un WAR o un EAR que se despliega y realiza una funcionalidad </w:t>
      </w:r>
      <w:proofErr w:type="gramStart"/>
      <w:r w:rsidRPr="003B0F99">
        <w:t>X .</w:t>
      </w:r>
      <w:proofErr w:type="gramEnd"/>
      <w:r w:rsidRPr="003B0F99">
        <w:t xml:space="preserve"> Para el usuario simplemente serán las pantallas que realizan esa funcionalidad X, no le es necesario conocer el concepto de</w:t>
      </w:r>
      <w:proofErr w:type="gramStart"/>
      <w:r w:rsidRPr="003B0F99">
        <w:t>  WAR</w:t>
      </w:r>
      <w:proofErr w:type="gramEnd"/>
      <w:r w:rsidRPr="003B0F99">
        <w:t>.</w:t>
      </w:r>
    </w:p>
    <w:p w:rsidR="003B0F99" w:rsidRPr="003B0F99" w:rsidRDefault="003B0F99" w:rsidP="003B0F99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0"/>
          <w:szCs w:val="20"/>
          <w:lang w:eastAsia="es-AR"/>
        </w:rPr>
      </w:pPr>
      <w:r w:rsidRPr="003B0F99">
        <w:rPr>
          <w:rFonts w:ascii="Helvetica" w:eastAsia="Times New Roman" w:hAnsi="Helvetica" w:cs="Helvetica"/>
          <w:noProof/>
          <w:color w:val="0053F9"/>
          <w:sz w:val="20"/>
          <w:szCs w:val="20"/>
          <w:bdr w:val="none" w:sz="0" w:space="0" w:color="auto" w:frame="1"/>
          <w:lang w:eastAsia="es-AR"/>
        </w:rPr>
        <w:drawing>
          <wp:inline distT="0" distB="0" distL="0" distR="0">
            <wp:extent cx="2562225" cy="1581150"/>
            <wp:effectExtent l="0" t="0" r="9525" b="0"/>
            <wp:docPr id="6" name="Imagen 6" descr="microservicios war ear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icroservicios war ear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F99" w:rsidRPr="003B0F99" w:rsidRDefault="003B0F99" w:rsidP="003B0F99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0"/>
          <w:szCs w:val="20"/>
          <w:lang w:eastAsia="es-AR"/>
        </w:rPr>
      </w:pPr>
      <w:r w:rsidRPr="003B0F99">
        <w:rPr>
          <w:rFonts w:ascii="Helvetica" w:eastAsia="Times New Roman" w:hAnsi="Helvetica" w:cs="Helvetica"/>
          <w:color w:val="555555"/>
          <w:sz w:val="20"/>
          <w:szCs w:val="20"/>
          <w:lang w:eastAsia="es-AR"/>
        </w:rPr>
        <w:t> </w:t>
      </w:r>
    </w:p>
    <w:p w:rsidR="003B0F99" w:rsidRPr="003B0F99" w:rsidRDefault="003B0F99" w:rsidP="003B0F99">
      <w:pPr>
        <w:spacing w:after="120" w:line="360" w:lineRule="atLeast"/>
        <w:textAlignment w:val="baseline"/>
        <w:outlineLvl w:val="1"/>
        <w:rPr>
          <w:rFonts w:ascii="Verdana" w:eastAsia="Times New Roman" w:hAnsi="Verdana" w:cs="Helvetica"/>
          <w:b/>
          <w:bCs/>
          <w:color w:val="222222"/>
          <w:sz w:val="36"/>
          <w:szCs w:val="36"/>
          <w:lang w:eastAsia="es-AR"/>
        </w:rPr>
      </w:pPr>
      <w:r w:rsidRPr="003B0F99">
        <w:rPr>
          <w:rFonts w:ascii="Verdana" w:eastAsia="Times New Roman" w:hAnsi="Verdana" w:cs="Helvetica"/>
          <w:b/>
          <w:bCs/>
          <w:color w:val="222222"/>
          <w:sz w:val="36"/>
          <w:szCs w:val="36"/>
          <w:lang w:eastAsia="es-AR"/>
        </w:rPr>
        <w:t>Aplicaciones y Movilidad</w:t>
      </w:r>
    </w:p>
    <w:p w:rsidR="003B0F99" w:rsidRPr="003B0F99" w:rsidRDefault="003B0F99" w:rsidP="003B0F99">
      <w:pPr>
        <w:jc w:val="both"/>
      </w:pPr>
      <w:r w:rsidRPr="003B0F99">
        <w:t xml:space="preserve">¿Realmente una aplicación es un WAR </w:t>
      </w:r>
      <w:proofErr w:type="gramStart"/>
      <w:r w:rsidRPr="003B0F99">
        <w:t>?.</w:t>
      </w:r>
      <w:proofErr w:type="gramEnd"/>
      <w:r w:rsidRPr="003B0F99">
        <w:t xml:space="preserve"> Vamos a suponer que desplegamos nuestra aplicación WAR y como estamos en un desarrollo moderno dispone de varios servicios REST a los cuales ligamos aplicaciones móviles.</w:t>
      </w:r>
    </w:p>
    <w:p w:rsidR="003B0F99" w:rsidRPr="003B0F99" w:rsidRDefault="003B0F99" w:rsidP="003B0F99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0"/>
          <w:szCs w:val="20"/>
          <w:lang w:eastAsia="es-AR"/>
        </w:rPr>
      </w:pPr>
      <w:r w:rsidRPr="003B0F99">
        <w:rPr>
          <w:rFonts w:ascii="Helvetica" w:eastAsia="Times New Roman" w:hAnsi="Helvetica" w:cs="Helvetica"/>
          <w:noProof/>
          <w:color w:val="0053F9"/>
          <w:sz w:val="20"/>
          <w:szCs w:val="20"/>
          <w:bdr w:val="none" w:sz="0" w:space="0" w:color="auto" w:frame="1"/>
          <w:lang w:eastAsia="es-AR"/>
        </w:rPr>
        <w:drawing>
          <wp:inline distT="0" distB="0" distL="0" distR="0">
            <wp:extent cx="3981450" cy="3552825"/>
            <wp:effectExtent l="0" t="0" r="0" b="9525"/>
            <wp:docPr id="5" name="Imagen 5" descr="microserviciosmovil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icroserviciosmovile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F99" w:rsidRPr="003B0F99" w:rsidRDefault="003B0F99" w:rsidP="003B0F99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0"/>
          <w:szCs w:val="20"/>
          <w:lang w:eastAsia="es-AR"/>
        </w:rPr>
      </w:pPr>
      <w:r w:rsidRPr="003B0F99">
        <w:rPr>
          <w:rFonts w:ascii="Helvetica" w:eastAsia="Times New Roman" w:hAnsi="Helvetica" w:cs="Helvetica"/>
          <w:color w:val="555555"/>
          <w:sz w:val="20"/>
          <w:szCs w:val="20"/>
          <w:lang w:eastAsia="es-AR"/>
        </w:rPr>
        <w:lastRenderedPageBreak/>
        <w:t> </w:t>
      </w:r>
    </w:p>
    <w:p w:rsidR="003B0F99" w:rsidRPr="003B0F99" w:rsidRDefault="003B0F99" w:rsidP="003B0F99">
      <w:pPr>
        <w:jc w:val="both"/>
      </w:pPr>
      <w:r w:rsidRPr="003B0F99">
        <w:t xml:space="preserve">¿Cuantas aplicaciones tenemos? Bueno tenemos 5 aplicaciones </w:t>
      </w:r>
      <w:proofErr w:type="gramStart"/>
      <w:r w:rsidRPr="003B0F99">
        <w:t>4  aplicaciones</w:t>
      </w:r>
      <w:proofErr w:type="gramEnd"/>
      <w:r w:rsidRPr="003B0F99">
        <w:t xml:space="preserve"> móviles y el WAR.  ¿Son 5 de verdad?  Si preguntamos a los usuarios estos nos dirán que tenemos 4 aplicaciones móviles. Es un punto sobre el cual reflexionar porque para un usuario el </w:t>
      </w:r>
      <w:proofErr w:type="spellStart"/>
      <w:r w:rsidRPr="003B0F99">
        <w:t>war</w:t>
      </w:r>
      <w:proofErr w:type="spellEnd"/>
      <w:r w:rsidRPr="003B0F99">
        <w:t xml:space="preserve"> no existe.</w:t>
      </w:r>
      <w:r w:rsidR="00075D14">
        <w:t xml:space="preserve"> </w:t>
      </w:r>
      <w:r w:rsidRPr="003B0F99">
        <w:t> Las cuatro aplicaciones serán diferentes y no aceptará de muy buen grado que paremos la aplicación A porque hay que reinstalar la B ya que tenemos que redesplegar el WAR. Eso no es fácil de asumir.</w:t>
      </w:r>
    </w:p>
    <w:p w:rsidR="003B0F99" w:rsidRDefault="003B0F99" w:rsidP="003B0F99">
      <w:pPr>
        <w:jc w:val="both"/>
      </w:pPr>
      <w:r w:rsidRPr="003B0F99">
        <w:t>¿Qué es realmente una aplicación</w:t>
      </w:r>
      <w:proofErr w:type="gramStart"/>
      <w:r w:rsidRPr="003B0F99">
        <w:t>?.</w:t>
      </w:r>
      <w:proofErr w:type="gramEnd"/>
      <w:r w:rsidRPr="003B0F99">
        <w:t> Una aplicación es un grupo de funcionalidad que genera un flujo de trabajo útil para el usuario y que se puede desplegar de forma aislada. Quizá no es la mejor definición pero el concepto de “aislada” es CLAVE.</w:t>
      </w:r>
    </w:p>
    <w:p w:rsidR="003B0F99" w:rsidRPr="003B0F99" w:rsidRDefault="003B0F99" w:rsidP="003B0F99">
      <w:pPr>
        <w:jc w:val="both"/>
      </w:pPr>
    </w:p>
    <w:p w:rsidR="003B0F99" w:rsidRPr="003B0F99" w:rsidRDefault="003B0F99" w:rsidP="003B0F99">
      <w:pPr>
        <w:spacing w:after="120" w:line="360" w:lineRule="atLeast"/>
        <w:textAlignment w:val="baseline"/>
        <w:outlineLvl w:val="1"/>
        <w:rPr>
          <w:rFonts w:ascii="Verdana" w:eastAsia="Times New Roman" w:hAnsi="Verdana" w:cs="Helvetica"/>
          <w:b/>
          <w:bCs/>
          <w:color w:val="222222"/>
          <w:sz w:val="36"/>
          <w:szCs w:val="36"/>
          <w:lang w:eastAsia="es-AR"/>
        </w:rPr>
      </w:pPr>
      <w:r w:rsidRPr="003B0F99">
        <w:rPr>
          <w:rFonts w:ascii="Verdana" w:eastAsia="Times New Roman" w:hAnsi="Verdana" w:cs="Helvetica"/>
          <w:b/>
          <w:bCs/>
          <w:color w:val="222222"/>
          <w:sz w:val="36"/>
          <w:szCs w:val="36"/>
          <w:lang w:eastAsia="es-AR"/>
        </w:rPr>
        <w:t xml:space="preserve">Aplicaciones y </w:t>
      </w:r>
      <w:proofErr w:type="spellStart"/>
      <w:r w:rsidRPr="003B0F99">
        <w:rPr>
          <w:rFonts w:ascii="Verdana" w:eastAsia="Times New Roman" w:hAnsi="Verdana" w:cs="Helvetica"/>
          <w:b/>
          <w:bCs/>
          <w:color w:val="222222"/>
          <w:sz w:val="36"/>
          <w:szCs w:val="36"/>
          <w:lang w:eastAsia="es-AR"/>
        </w:rPr>
        <w:t>MicroServicios</w:t>
      </w:r>
      <w:proofErr w:type="spellEnd"/>
    </w:p>
    <w:p w:rsidR="003B0F99" w:rsidRPr="003B0F99" w:rsidRDefault="003B0F99" w:rsidP="003B0F99">
      <w:pPr>
        <w:jc w:val="both"/>
      </w:pPr>
      <w:r w:rsidRPr="003B0F99">
        <w:t>Si queremos solventar el problema anterior y contentar a nuestros usuarios deberemos desplegar 4 WARS independientes a los cuales nuestras aplicaciones móviles se conecten.</w:t>
      </w:r>
    </w:p>
    <w:p w:rsidR="003B0F99" w:rsidRPr="003B0F99" w:rsidRDefault="003B0F99" w:rsidP="003B0F99">
      <w:pPr>
        <w:jc w:val="both"/>
      </w:pPr>
      <w:r w:rsidRPr="003B0F99">
        <w:drawing>
          <wp:inline distT="0" distB="0" distL="0" distR="0">
            <wp:extent cx="3981450" cy="3724275"/>
            <wp:effectExtent l="0" t="0" r="0" b="9525"/>
            <wp:docPr id="4" name="Imagen 4" descr="microservicios war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icroservicios war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F99" w:rsidRPr="003B0F99" w:rsidRDefault="003B0F99" w:rsidP="003B0F99">
      <w:pPr>
        <w:jc w:val="both"/>
      </w:pPr>
      <w:r w:rsidRPr="003B0F99">
        <w:t> </w:t>
      </w:r>
    </w:p>
    <w:p w:rsidR="003B0F99" w:rsidRPr="003B0F99" w:rsidRDefault="003B0F99" w:rsidP="003B0F99">
      <w:pPr>
        <w:jc w:val="both"/>
        <w:rPr>
          <w:lang w:eastAsia="es-AR"/>
        </w:rPr>
      </w:pPr>
      <w:r w:rsidRPr="003B0F99">
        <w:t xml:space="preserve">Sin embargo con esta solución tampoco tendremos todo resuelto ya que todos los </w:t>
      </w:r>
      <w:proofErr w:type="spellStart"/>
      <w:r w:rsidRPr="003B0F99">
        <w:t>wars</w:t>
      </w:r>
      <w:proofErr w:type="spellEnd"/>
      <w:r w:rsidRPr="003B0F99">
        <w:t xml:space="preserve"> dependen del mismo servidor y no son tan independientes como</w:t>
      </w:r>
      <w:r w:rsidRPr="003B0F99">
        <w:rPr>
          <w:bdr w:val="none" w:sz="0" w:space="0" w:color="auto" w:frame="1"/>
          <w:lang w:eastAsia="es-AR"/>
        </w:rPr>
        <w:t xml:space="preserve"> parecen en un primer momento</w:t>
      </w:r>
      <w:r w:rsidRPr="003B0F99">
        <w:rPr>
          <w:lang w:eastAsia="es-AR"/>
        </w:rPr>
        <w:t>.</w:t>
      </w:r>
    </w:p>
    <w:p w:rsidR="003B0F99" w:rsidRPr="003B0F99" w:rsidRDefault="003B0F99" w:rsidP="003B0F99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0"/>
          <w:szCs w:val="20"/>
          <w:lang w:eastAsia="es-AR"/>
        </w:rPr>
      </w:pPr>
      <w:r w:rsidRPr="003B0F99">
        <w:rPr>
          <w:rFonts w:ascii="Helvetica" w:eastAsia="Times New Roman" w:hAnsi="Helvetica" w:cs="Helvetica"/>
          <w:noProof/>
          <w:color w:val="0053F9"/>
          <w:sz w:val="20"/>
          <w:szCs w:val="20"/>
          <w:bdr w:val="none" w:sz="0" w:space="0" w:color="auto" w:frame="1"/>
          <w:lang w:eastAsia="es-AR"/>
        </w:rPr>
        <w:lastRenderedPageBreak/>
        <w:drawing>
          <wp:inline distT="0" distB="0" distL="0" distR="0">
            <wp:extent cx="2857500" cy="2400300"/>
            <wp:effectExtent l="0" t="0" r="0" b="0"/>
            <wp:docPr id="3" name="Imagen 3" descr="micro servicios war servidores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icro servicios war servidores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F99" w:rsidRPr="003B0F99" w:rsidRDefault="003B0F99" w:rsidP="003B0F99">
      <w:pPr>
        <w:jc w:val="both"/>
      </w:pPr>
      <w:r w:rsidRPr="003B0F99">
        <w:t>Si queremos tener servicios realmente independientes tendremos que desplegar una solución</w:t>
      </w:r>
      <w:r>
        <w:t xml:space="preserve"> como </w:t>
      </w:r>
      <w:proofErr w:type="spellStart"/>
      <w:r>
        <w:t>Docker</w:t>
      </w:r>
      <w:proofErr w:type="spellEnd"/>
      <w:r w:rsidRPr="003B0F99">
        <w:t> basada en contenedores y en cada contenedor un WAR. De esta forma conseguiremos un aislamiento total.</w:t>
      </w:r>
    </w:p>
    <w:p w:rsidR="003B0F99" w:rsidRDefault="003B0F99" w:rsidP="003B0F99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0"/>
          <w:szCs w:val="20"/>
          <w:lang w:eastAsia="es-AR"/>
        </w:rPr>
      </w:pPr>
      <w:r w:rsidRPr="003B0F99">
        <w:rPr>
          <w:rFonts w:ascii="Helvetica" w:eastAsia="Times New Roman" w:hAnsi="Helvetica" w:cs="Helvetica"/>
          <w:noProof/>
          <w:color w:val="0053F9"/>
          <w:sz w:val="20"/>
          <w:szCs w:val="20"/>
          <w:bdr w:val="none" w:sz="0" w:space="0" w:color="auto" w:frame="1"/>
          <w:lang w:eastAsia="es-AR"/>
        </w:rPr>
        <w:drawing>
          <wp:inline distT="0" distB="0" distL="0" distR="0">
            <wp:extent cx="2857500" cy="2857500"/>
            <wp:effectExtent l="0" t="0" r="0" b="0"/>
            <wp:docPr id="2" name="Imagen 2" descr="docker microservicios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ocker microservicios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F99" w:rsidRPr="003B0F99" w:rsidRDefault="003B0F99" w:rsidP="003B0F99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0"/>
          <w:szCs w:val="20"/>
          <w:lang w:eastAsia="es-AR"/>
        </w:rPr>
      </w:pPr>
    </w:p>
    <w:p w:rsidR="003B0F99" w:rsidRPr="003B0F99" w:rsidRDefault="003B0F99" w:rsidP="003B0F99">
      <w:pPr>
        <w:spacing w:after="120" w:line="360" w:lineRule="atLeast"/>
        <w:textAlignment w:val="baseline"/>
        <w:outlineLvl w:val="1"/>
        <w:rPr>
          <w:rFonts w:ascii="Verdana" w:eastAsia="Times New Roman" w:hAnsi="Verdana" w:cs="Helvetica"/>
          <w:b/>
          <w:bCs/>
          <w:color w:val="222222"/>
          <w:sz w:val="36"/>
          <w:szCs w:val="36"/>
          <w:lang w:eastAsia="es-AR"/>
        </w:rPr>
      </w:pPr>
      <w:proofErr w:type="spellStart"/>
      <w:r w:rsidRPr="003B0F99">
        <w:rPr>
          <w:rFonts w:ascii="Verdana" w:eastAsia="Times New Roman" w:hAnsi="Verdana" w:cs="Helvetica"/>
          <w:b/>
          <w:bCs/>
          <w:color w:val="222222"/>
          <w:sz w:val="36"/>
          <w:szCs w:val="36"/>
          <w:lang w:eastAsia="es-AR"/>
        </w:rPr>
        <w:t>MicroServicios</w:t>
      </w:r>
      <w:proofErr w:type="spellEnd"/>
      <w:r w:rsidRPr="003B0F99">
        <w:rPr>
          <w:rFonts w:ascii="Verdana" w:eastAsia="Times New Roman" w:hAnsi="Verdana" w:cs="Helvetica"/>
          <w:b/>
          <w:bCs/>
          <w:color w:val="222222"/>
          <w:sz w:val="36"/>
          <w:szCs w:val="36"/>
          <w:lang w:eastAsia="es-AR"/>
        </w:rPr>
        <w:t xml:space="preserve"> y problemas</w:t>
      </w:r>
    </w:p>
    <w:p w:rsidR="003B0F99" w:rsidRPr="003B0F99" w:rsidRDefault="003B0F99" w:rsidP="003B0F99">
      <w:pPr>
        <w:jc w:val="both"/>
      </w:pPr>
      <w:r w:rsidRPr="003B0F99">
        <w:t xml:space="preserve">Este es una de las cosas que hará que cada día pensemos más en el mundo de los </w:t>
      </w:r>
      <w:proofErr w:type="spellStart"/>
      <w:r w:rsidRPr="003B0F99">
        <w:t>Microservicios</w:t>
      </w:r>
      <w:proofErr w:type="spellEnd"/>
      <w:r w:rsidRPr="003B0F99">
        <w:t>. Las aplicaciones móviles presionarán sobre la evolución de nuestra arquitectura. Estas aplicaciones dependen de servicios y estos servicios deben de poderse desplegar de forma aislada. Sin este enfoque las labores de sistemas se complicarán cada día más.</w:t>
      </w:r>
    </w:p>
    <w:p w:rsidR="003B0F99" w:rsidRPr="003B0F99" w:rsidRDefault="003B0F99" w:rsidP="003B0F99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0"/>
          <w:szCs w:val="20"/>
          <w:lang w:eastAsia="es-AR"/>
        </w:rPr>
      </w:pPr>
      <w:r w:rsidRPr="003B0F99">
        <w:rPr>
          <w:rFonts w:ascii="Helvetica" w:eastAsia="Times New Roman" w:hAnsi="Helvetica" w:cs="Helvetica"/>
          <w:noProof/>
          <w:color w:val="0053F9"/>
          <w:sz w:val="20"/>
          <w:szCs w:val="20"/>
          <w:bdr w:val="none" w:sz="0" w:space="0" w:color="auto" w:frame="1"/>
          <w:lang w:eastAsia="es-AR"/>
        </w:rPr>
        <w:lastRenderedPageBreak/>
        <w:drawing>
          <wp:inline distT="0" distB="0" distL="0" distR="0">
            <wp:extent cx="2857500" cy="2857500"/>
            <wp:effectExtent l="0" t="0" r="0" b="0"/>
            <wp:docPr id="1" name="Imagen 1" descr="microservicios servicios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icroservicios servicios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F99" w:rsidRPr="003B0F99" w:rsidRDefault="003B0F99" w:rsidP="003B0F99">
      <w:pPr>
        <w:jc w:val="both"/>
      </w:pPr>
      <w:r w:rsidRPr="003B0F99">
        <w:t xml:space="preserve">Los </w:t>
      </w:r>
      <w:proofErr w:type="spellStart"/>
      <w:r w:rsidRPr="003B0F99">
        <w:t>MicroServicios</w:t>
      </w:r>
      <w:proofErr w:type="spellEnd"/>
      <w:r w:rsidRPr="003B0F99">
        <w:t xml:space="preserve"> aportan mucho pero también implican abordar muchos retos. El primer problema importante es que no es solo una decisión de si Spring MVC o JSF. Esas decisiones siempre han pertenecido al mundo del desarrollo. Ahora las decisiones afectaran de una forma importante al departamento de sistemas que es quien despliega y es muy posible que ellos sean los que tengan que tomar la decisión final. Los </w:t>
      </w:r>
      <w:proofErr w:type="spellStart"/>
      <w:r w:rsidRPr="003B0F99">
        <w:t>MicroServicios</w:t>
      </w:r>
      <w:proofErr w:type="spellEnd"/>
      <w:r w:rsidRPr="003B0F99">
        <w:t xml:space="preserve"> tienen muchos temas todavía que clarificar</w:t>
      </w:r>
      <w:proofErr w:type="gramStart"/>
      <w:r w:rsidR="00075D14">
        <w:t>,  </w:t>
      </w:r>
      <w:proofErr w:type="spellStart"/>
      <w:r w:rsidR="00075D14">
        <w:t>t</w:t>
      </w:r>
      <w:bookmarkStart w:id="0" w:name="_GoBack"/>
      <w:bookmarkEnd w:id="0"/>
      <w:r w:rsidR="00075D14">
        <w:t>ransaccionalidad</w:t>
      </w:r>
      <w:proofErr w:type="spellEnd"/>
      <w:proofErr w:type="gramEnd"/>
      <w:r w:rsidRPr="003B0F99">
        <w:t>, modularidad , servicios transversales etc. Pero cada día está más claro que han venido para quedarse.</w:t>
      </w:r>
    </w:p>
    <w:p w:rsidR="0086217D" w:rsidRDefault="0086217D"/>
    <w:sectPr w:rsidR="008621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F99"/>
    <w:rsid w:val="00075D14"/>
    <w:rsid w:val="003B0F99"/>
    <w:rsid w:val="0086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497696-9D5A-4577-AD72-36FB88945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B0F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3B0F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0F99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3B0F99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small">
    <w:name w:val="small"/>
    <w:basedOn w:val="Fuentedeprrafopredeter"/>
    <w:rsid w:val="003B0F99"/>
  </w:style>
  <w:style w:type="character" w:customStyle="1" w:styleId="apple-converted-space">
    <w:name w:val="apple-converted-space"/>
    <w:basedOn w:val="Fuentedeprrafopredeter"/>
    <w:rsid w:val="003B0F99"/>
  </w:style>
  <w:style w:type="character" w:customStyle="1" w:styleId="fn">
    <w:name w:val="fn"/>
    <w:basedOn w:val="Fuentedeprrafopredeter"/>
    <w:rsid w:val="003B0F99"/>
  </w:style>
  <w:style w:type="character" w:styleId="Hipervnculo">
    <w:name w:val="Hyperlink"/>
    <w:basedOn w:val="Fuentedeprrafopredeter"/>
    <w:uiPriority w:val="99"/>
    <w:unhideWhenUsed/>
    <w:rsid w:val="003B0F99"/>
    <w:rPr>
      <w:color w:val="0000FF"/>
      <w:u w:val="single"/>
    </w:rPr>
  </w:style>
  <w:style w:type="character" w:customStyle="1" w:styleId="categories">
    <w:name w:val="categories"/>
    <w:basedOn w:val="Fuentedeprrafopredeter"/>
    <w:rsid w:val="003B0F99"/>
  </w:style>
  <w:style w:type="paragraph" w:styleId="NormalWeb">
    <w:name w:val="Normal (Web)"/>
    <w:basedOn w:val="Normal"/>
    <w:uiPriority w:val="99"/>
    <w:semiHidden/>
    <w:unhideWhenUsed/>
    <w:rsid w:val="003B0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3B0F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69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56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quitecturajava.com/wp-content/uploads/MicroServiciosServidores.jpg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://www.arquitecturajava.com/wp-content/uploads/DockerMicroServicios.jp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jpeg"/><Relationship Id="rId7" Type="http://schemas.openxmlformats.org/officeDocument/2006/relationships/image" Target="media/image2.jpeg"/><Relationship Id="rId12" Type="http://schemas.openxmlformats.org/officeDocument/2006/relationships/hyperlink" Target="http://www.arquitecturajava.com/wp-content/uploads/MicroServiciosMovile.jpg" TargetMode="External"/><Relationship Id="rId17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hyperlink" Target="http://www.arquitecturajava.com/wp-content/uploads/MicroServiciosWARServidores.jpg" TargetMode="External"/><Relationship Id="rId20" Type="http://schemas.openxmlformats.org/officeDocument/2006/relationships/hyperlink" Target="http://www.arquitecturajava.com/wp-content/uploads/MicroServiciosServicios.jpg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arquitecturajava.com/wp-content/uploads/MicroServiciosDependencias.jp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hyperlink" Target="http://www.arquitecturajava.com/wp-content/uploads/MicroServiciosWAREAR-1.jpg" TargetMode="External"/><Relationship Id="rId19" Type="http://schemas.openxmlformats.org/officeDocument/2006/relationships/image" Target="media/image8.jpeg"/><Relationship Id="rId4" Type="http://schemas.openxmlformats.org/officeDocument/2006/relationships/hyperlink" Target="http://www.arquitecturajava.com/wp-content/uploads/SinMicroServicios.jpg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://www.arquitecturajava.com/wp-content/uploads/MicroServicesWAR.jp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793</Words>
  <Characters>4367</Characters>
  <Application>Microsoft Office Word</Application>
  <DocSecurity>0</DocSecurity>
  <Lines>36</Lines>
  <Paragraphs>10</Paragraphs>
  <ScaleCrop>false</ScaleCrop>
  <Company>HP</Company>
  <LinksUpToDate>false</LinksUpToDate>
  <CharactersWithSpaces>5150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Sole</dc:creator>
  <cp:keywords/>
  <dc:description/>
  <cp:lastModifiedBy>Sole</cp:lastModifiedBy>
  <cp:revision>2</cp:revision>
  <dcterms:created xsi:type="dcterms:W3CDTF">2017-06-16T17:04:00Z</dcterms:created>
  <dcterms:modified xsi:type="dcterms:W3CDTF">2017-06-16T17:12:00Z</dcterms:modified>
</cp:coreProperties>
</file>