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Rule="auto"/>
        <w:rPr>
          <w:rFonts w:ascii="Open Sans" w:cs="Open Sans" w:eastAsia="Open Sans" w:hAnsi="Open Sans"/>
          <w:color w:val="999999"/>
          <w:sz w:val="21"/>
          <w:szCs w:val="21"/>
        </w:rPr>
      </w:pPr>
      <w:r w:rsidDel="00000000" w:rsidR="00000000" w:rsidRPr="00000000">
        <w:rPr>
          <w:rFonts w:ascii="inherit" w:cs="inherit" w:eastAsia="inherit" w:hAnsi="inherit"/>
          <w:b w:val="1"/>
          <w:i w:val="1"/>
          <w:color w:val="999999"/>
          <w:sz w:val="21"/>
          <w:szCs w:val="21"/>
          <w:rtl w:val="0"/>
        </w:rPr>
        <w:t xml:space="preserve">Jenkins </w:t>
      </w:r>
      <w:r w:rsidDel="00000000" w:rsidR="00000000" w:rsidRPr="00000000">
        <w:rPr>
          <w:rFonts w:ascii="Open Sans" w:cs="Open Sans" w:eastAsia="Open Sans" w:hAnsi="Open Sans"/>
          <w:color w:val="999999"/>
          <w:sz w:val="21"/>
          <w:szCs w:val="21"/>
          <w:rtl w:val="0"/>
        </w:rPr>
        <w:t xml:space="preserve">trabaja como </w:t>
      </w:r>
      <w:r w:rsidDel="00000000" w:rsidR="00000000" w:rsidRPr="00000000">
        <w:rPr>
          <w:rFonts w:ascii="inherit" w:cs="inherit" w:eastAsia="inherit" w:hAnsi="inherit"/>
          <w:b w:val="1"/>
          <w:color w:val="999999"/>
          <w:sz w:val="21"/>
          <w:szCs w:val="21"/>
          <w:rtl w:val="0"/>
        </w:rPr>
        <w:t xml:space="preserve">servidor de integración continua</w:t>
      </w:r>
      <w:r w:rsidDel="00000000" w:rsidR="00000000" w:rsidRPr="00000000">
        <w:rPr>
          <w:rtl w:val="0"/>
        </w:rPr>
      </w:r>
    </w:p>
    <w:p w:rsidR="00000000" w:rsidDel="00000000" w:rsidP="00000000" w:rsidRDefault="00000000" w:rsidRPr="00000000" w14:paraId="00000002">
      <w:pPr>
        <w:shd w:fill="ffffff" w:val="clear"/>
        <w:spacing w:after="0" w:lineRule="auto"/>
        <w:rPr>
          <w:rFonts w:ascii="Open Sans" w:cs="Open Sans" w:eastAsia="Open Sans" w:hAnsi="Open Sans"/>
          <w:color w:val="999999"/>
          <w:sz w:val="21"/>
          <w:szCs w:val="21"/>
        </w:rPr>
      </w:pPr>
      <w:r w:rsidDel="00000000" w:rsidR="00000000" w:rsidRPr="00000000">
        <w:rPr>
          <w:rtl w:val="0"/>
        </w:rPr>
      </w:r>
    </w:p>
    <w:p w:rsidR="00000000" w:rsidDel="00000000" w:rsidP="00000000" w:rsidRDefault="00000000" w:rsidRPr="00000000" w14:paraId="00000003">
      <w:pPr>
        <w:shd w:fill="ffffff" w:val="clear"/>
        <w:spacing w:after="0" w:lineRule="auto"/>
        <w:rPr>
          <w:rFonts w:ascii="Open Sans" w:cs="Open Sans" w:eastAsia="Open Sans" w:hAnsi="Open Sans"/>
          <w:color w:val="999999"/>
          <w:sz w:val="21"/>
          <w:szCs w:val="21"/>
        </w:rPr>
      </w:pPr>
      <w:r w:rsidDel="00000000" w:rsidR="00000000" w:rsidRPr="00000000">
        <w:rPr>
          <w:rtl w:val="0"/>
        </w:rPr>
      </w:r>
    </w:p>
    <w:p w:rsidR="00000000" w:rsidDel="00000000" w:rsidP="00000000" w:rsidRDefault="00000000" w:rsidRPr="00000000" w14:paraId="00000004">
      <w:pPr>
        <w:shd w:fill="ffffff" w:val="clear"/>
        <w:spacing w:after="0" w:lineRule="auto"/>
        <w:rPr>
          <w:rFonts w:ascii="Open Sans" w:cs="Open Sans" w:eastAsia="Open Sans" w:hAnsi="Open Sans"/>
          <w:color w:val="999999"/>
          <w:sz w:val="21"/>
          <w:szCs w:val="21"/>
        </w:rPr>
      </w:pPr>
      <w:r w:rsidDel="00000000" w:rsidR="00000000" w:rsidRPr="00000000">
        <w:rPr/>
        <w:drawing>
          <wp:inline distB="0" distT="0" distL="0" distR="0">
            <wp:extent cx="6205538" cy="3500560"/>
            <wp:effectExtent b="0" l="0" r="0" t="0"/>
            <wp:docPr id="1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205538" cy="35005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ffffff" w:val="clear"/>
        <w:spacing w:after="0" w:lineRule="auto"/>
        <w:rPr>
          <w:rFonts w:ascii="Open Sans" w:cs="Open Sans" w:eastAsia="Open Sans" w:hAnsi="Open Sans"/>
          <w:color w:val="999999"/>
          <w:sz w:val="21"/>
          <w:szCs w:val="21"/>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06">
            <w:pPr>
              <w:rPr>
                <w:rFonts w:ascii="Arial" w:cs="Arial" w:eastAsia="Arial" w:hAnsi="Arial"/>
                <w:color w:val="999999"/>
                <w:sz w:val="24"/>
                <w:szCs w:val="24"/>
              </w:rPr>
            </w:pPr>
            <w:r w:rsidDel="00000000" w:rsidR="00000000" w:rsidRPr="00000000">
              <w:rPr>
                <w:rFonts w:ascii="Arial" w:cs="Arial" w:eastAsia="Arial" w:hAnsi="Arial"/>
                <w:color w:val="3a3a3a"/>
                <w:sz w:val="24"/>
                <w:szCs w:val="24"/>
                <w:highlight w:val="white"/>
                <w:rtl w:val="0"/>
              </w:rPr>
              <w:t xml:space="preserve">La integración continua es una práctica de desarrollo software</w:t>
            </w:r>
            <w:r w:rsidDel="00000000" w:rsidR="00000000" w:rsidRPr="00000000">
              <w:rPr>
                <w:rtl w:val="0"/>
              </w:rPr>
            </w:r>
          </w:p>
        </w:tc>
      </w:tr>
      <w:tr>
        <w:tc>
          <w:tcPr/>
          <w:p w:rsidR="00000000" w:rsidDel="00000000" w:rsidP="00000000" w:rsidRDefault="00000000" w:rsidRPr="00000000" w14:paraId="00000007">
            <w:pPr>
              <w:rPr>
                <w:rFonts w:ascii="Arial" w:cs="Arial" w:eastAsia="Arial" w:hAnsi="Arial"/>
                <w:color w:val="3a3a3a"/>
                <w:sz w:val="24"/>
                <w:szCs w:val="24"/>
                <w:highlight w:val="white"/>
              </w:rPr>
            </w:pPr>
            <w:r w:rsidDel="00000000" w:rsidR="00000000" w:rsidRPr="00000000">
              <w:rPr>
                <w:rFonts w:ascii="Arial" w:cs="Arial" w:eastAsia="Arial" w:hAnsi="Arial"/>
                <w:color w:val="3a3a3a"/>
                <w:sz w:val="24"/>
                <w:szCs w:val="24"/>
                <w:highlight w:val="white"/>
                <w:rtl w:val="0"/>
              </w:rPr>
              <w:t xml:space="preserve">La integración continua es una práctica de desarrollo software donde los miembros del equipo integran su trabajo frecuentemente (como mínimo una vez al día, aunque normalmente se realizan múltiples integraciones diarias).</w:t>
            </w:r>
            <w:r w:rsidDel="00000000" w:rsidR="00000000" w:rsidRPr="00000000">
              <w:rPr>
                <w:rFonts w:ascii="Arial" w:cs="Arial" w:eastAsia="Arial" w:hAnsi="Arial"/>
                <w:color w:val="3a3a3a"/>
                <w:sz w:val="24"/>
                <w:szCs w:val="24"/>
                <w:rtl w:val="0"/>
              </w:rPr>
              <w:br w:type="textWrapping"/>
            </w:r>
            <w:r w:rsidDel="00000000" w:rsidR="00000000" w:rsidRPr="00000000">
              <w:rPr>
                <w:rFonts w:ascii="Arial" w:cs="Arial" w:eastAsia="Arial" w:hAnsi="Arial"/>
                <w:color w:val="3a3a3a"/>
                <w:sz w:val="24"/>
                <w:szCs w:val="24"/>
                <w:highlight w:val="white"/>
                <w:rtl w:val="0"/>
              </w:rPr>
              <w:t xml:space="preserve">Cada integración se verifica compilando el código fuente y obteniendo un ejecutable (a esto se le llama build, y debe hacerse de forma automatizada).Además también se pasan las pruebas y métricas de calidad para detectar los errores tan pronto como sea posible.</w:t>
            </w:r>
            <w:r w:rsidDel="00000000" w:rsidR="00000000" w:rsidRPr="00000000">
              <w:rPr>
                <w:rFonts w:ascii="Arial" w:cs="Arial" w:eastAsia="Arial" w:hAnsi="Arial"/>
                <w:color w:val="3a3a3a"/>
                <w:sz w:val="24"/>
                <w:szCs w:val="24"/>
                <w:rtl w:val="0"/>
              </w:rPr>
              <w:br w:type="textWrapping"/>
            </w:r>
            <w:r w:rsidDel="00000000" w:rsidR="00000000" w:rsidRPr="00000000">
              <w:rPr>
                <w:rFonts w:ascii="Arial" w:cs="Arial" w:eastAsia="Arial" w:hAnsi="Arial"/>
                <w:color w:val="3a3a3a"/>
                <w:sz w:val="24"/>
                <w:szCs w:val="24"/>
                <w:highlight w:val="white"/>
                <w:rtl w:val="0"/>
              </w:rPr>
              <w:t xml:space="preserve">Es muy recomendable hacer builds periódicamente y comprobar que funcionen correctamente, para conseguir un producto final más fiable, con menos fallos en producción.</w:t>
            </w:r>
            <w:r w:rsidDel="00000000" w:rsidR="00000000" w:rsidRPr="00000000">
              <w:rPr>
                <w:rFonts w:ascii="Arial" w:cs="Arial" w:eastAsia="Arial" w:hAnsi="Arial"/>
                <w:color w:val="3a3a3a"/>
                <w:sz w:val="24"/>
                <w:szCs w:val="24"/>
                <w:rtl w:val="0"/>
              </w:rPr>
              <w:br w:type="textWrapping"/>
            </w:r>
            <w:r w:rsidDel="00000000" w:rsidR="00000000" w:rsidRPr="00000000">
              <w:rPr>
                <w:rFonts w:ascii="Arial" w:cs="Arial" w:eastAsia="Arial" w:hAnsi="Arial"/>
                <w:color w:val="3a3a3a"/>
                <w:sz w:val="24"/>
                <w:szCs w:val="24"/>
                <w:highlight w:val="white"/>
                <w:rtl w:val="0"/>
              </w:rPr>
              <w:t xml:space="preserve">Al integrar frecuentemente el código, y con la ayuda de herramientas como Jenkins, puedes saber el estado del software en todo momento. Sabes qué funciona, qué no y qué errores hay.</w:t>
            </w:r>
          </w:p>
          <w:p w:rsidR="00000000" w:rsidDel="00000000" w:rsidP="00000000" w:rsidRDefault="00000000" w:rsidRPr="00000000" w14:paraId="00000008">
            <w:pPr>
              <w:rPr>
                <w:rFonts w:ascii="Arial" w:cs="Arial" w:eastAsia="Arial" w:hAnsi="Arial"/>
                <w:color w:val="999999"/>
                <w:sz w:val="24"/>
                <w:szCs w:val="24"/>
              </w:rPr>
            </w:pPr>
            <w:r w:rsidDel="00000000" w:rsidR="00000000" w:rsidRPr="00000000">
              <w:rPr>
                <w:rFonts w:ascii="Arial" w:cs="Arial" w:eastAsia="Arial" w:hAnsi="Arial"/>
                <w:color w:val="3a3a3a"/>
                <w:sz w:val="24"/>
                <w:szCs w:val="24"/>
                <w:highlight w:val="white"/>
                <w:rtl w:val="0"/>
              </w:rPr>
              <w:t xml:space="preserve">También puedes monitorizar la calidad del código y su cobertura de pruebas</w:t>
            </w:r>
            <w:r w:rsidDel="00000000" w:rsidR="00000000" w:rsidRPr="00000000">
              <w:rPr>
                <w:rtl w:val="0"/>
              </w:rPr>
            </w:r>
          </w:p>
        </w:tc>
      </w:tr>
    </w:tbl>
    <w:p w:rsidR="00000000" w:rsidDel="00000000" w:rsidP="00000000" w:rsidRDefault="00000000" w:rsidRPr="00000000" w14:paraId="00000009">
      <w:pPr>
        <w:shd w:fill="ffffff" w:val="clear"/>
        <w:spacing w:after="0" w:lineRule="auto"/>
        <w:rPr>
          <w:rFonts w:ascii="Open Sans" w:cs="Open Sans" w:eastAsia="Open Sans" w:hAnsi="Open Sans"/>
          <w:color w:val="999999"/>
          <w:sz w:val="21"/>
          <w:szCs w:val="21"/>
        </w:rPr>
      </w:pPr>
      <w:r w:rsidDel="00000000" w:rsidR="00000000" w:rsidRPr="00000000">
        <w:rPr>
          <w:rtl w:val="0"/>
        </w:rPr>
      </w:r>
    </w:p>
    <w:p w:rsidR="00000000" w:rsidDel="00000000" w:rsidP="00000000" w:rsidRDefault="00000000" w:rsidRPr="00000000" w14:paraId="0000000A">
      <w:pPr>
        <w:shd w:fill="ffffff" w:val="clear"/>
        <w:spacing w:after="0" w:lineRule="auto"/>
        <w:rPr>
          <w:rFonts w:ascii="Open Sans" w:cs="Open Sans" w:eastAsia="Open Sans" w:hAnsi="Open Sans"/>
          <w:color w:val="999999"/>
          <w:sz w:val="21"/>
          <w:szCs w:val="21"/>
        </w:rPr>
      </w:pPr>
      <w:r w:rsidDel="00000000" w:rsidR="00000000" w:rsidRPr="00000000">
        <w:rPr>
          <w:rFonts w:ascii="Open Sans" w:cs="Open Sans" w:eastAsia="Open Sans" w:hAnsi="Open Sans"/>
          <w:color w:val="999999"/>
          <w:sz w:val="21"/>
          <w:szCs w:val="21"/>
          <w:rtl w:val="0"/>
        </w:rPr>
        <w:t xml:space="preserve">Contínuamente necesitamos correr tests….</w:t>
      </w:r>
    </w:p>
    <w:p w:rsidR="00000000" w:rsidDel="00000000" w:rsidP="00000000" w:rsidRDefault="00000000" w:rsidRPr="00000000" w14:paraId="0000000B">
      <w:pPr>
        <w:shd w:fill="ffffff" w:val="clear"/>
        <w:spacing w:after="0" w:lineRule="auto"/>
        <w:rPr>
          <w:rFonts w:ascii="Open Sans" w:cs="Open Sans" w:eastAsia="Open Sans" w:hAnsi="Open Sans"/>
          <w:color w:val="999999"/>
          <w:sz w:val="21"/>
          <w:szCs w:val="21"/>
        </w:rPr>
      </w:pPr>
      <w:r w:rsidDel="00000000" w:rsidR="00000000" w:rsidRPr="00000000">
        <w:rPr/>
        <w:drawing>
          <wp:inline distB="0" distT="0" distL="0" distR="0">
            <wp:extent cx="5943600" cy="3376930"/>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37693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after="0" w:lineRule="auto"/>
        <w:rPr>
          <w:rFonts w:ascii="Open Sans" w:cs="Open Sans" w:eastAsia="Open Sans" w:hAnsi="Open Sans"/>
          <w:color w:val="999999"/>
          <w:sz w:val="21"/>
          <w:szCs w:val="21"/>
        </w:rPr>
      </w:pPr>
      <w:r w:rsidDel="00000000" w:rsidR="00000000" w:rsidRPr="00000000">
        <w:rPr/>
        <w:drawing>
          <wp:inline distB="0" distT="0" distL="0" distR="0">
            <wp:extent cx="5943600" cy="3383280"/>
            <wp:effectExtent b="0" l="0" r="0" t="0"/>
            <wp:docPr id="1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338328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0" w:lineRule="auto"/>
        <w:rPr>
          <w:rFonts w:ascii="Open Sans" w:cs="Open Sans" w:eastAsia="Open Sans" w:hAnsi="Open Sans"/>
          <w:color w:val="999999"/>
          <w:sz w:val="21"/>
          <w:szCs w:val="21"/>
        </w:rPr>
      </w:pPr>
      <w:r w:rsidDel="00000000" w:rsidR="00000000" w:rsidRPr="00000000">
        <w:rPr>
          <w:rFonts w:ascii="Open Sans" w:cs="Open Sans" w:eastAsia="Open Sans" w:hAnsi="Open Sans"/>
          <w:color w:val="999999"/>
          <w:sz w:val="21"/>
          <w:szCs w:val="21"/>
          <w:rtl w:val="0"/>
        </w:rPr>
        <w:t xml:space="preserve">Todos los deploys deberían ser automatizados</w:t>
      </w:r>
    </w:p>
    <w:p w:rsidR="00000000" w:rsidDel="00000000" w:rsidP="00000000" w:rsidRDefault="00000000" w:rsidRPr="00000000" w14:paraId="0000000E">
      <w:pPr>
        <w:shd w:fill="ffffff" w:val="clear"/>
        <w:spacing w:after="0" w:lineRule="auto"/>
        <w:rPr>
          <w:rFonts w:ascii="Open Sans" w:cs="Open Sans" w:eastAsia="Open Sans" w:hAnsi="Open Sans"/>
          <w:color w:val="999999"/>
          <w:sz w:val="21"/>
          <w:szCs w:val="21"/>
        </w:rPr>
      </w:pPr>
      <w:r w:rsidDel="00000000" w:rsidR="00000000" w:rsidRPr="00000000">
        <w:rPr/>
        <w:drawing>
          <wp:inline distB="0" distT="0" distL="0" distR="0">
            <wp:extent cx="5943600" cy="3366135"/>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6613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0" w:lineRule="auto"/>
        <w:rPr>
          <w:rFonts w:ascii="Open Sans" w:cs="Open Sans" w:eastAsia="Open Sans" w:hAnsi="Open Sans"/>
          <w:color w:val="999999"/>
          <w:sz w:val="21"/>
          <w:szCs w:val="21"/>
        </w:rPr>
      </w:pPr>
      <w:r w:rsidDel="00000000" w:rsidR="00000000" w:rsidRPr="00000000">
        <w:rPr>
          <w:rtl w:val="0"/>
        </w:rPr>
      </w:r>
    </w:p>
    <w:p w:rsidR="00000000" w:rsidDel="00000000" w:rsidP="00000000" w:rsidRDefault="00000000" w:rsidRPr="00000000" w14:paraId="00000010">
      <w:pPr>
        <w:shd w:fill="ffffff" w:val="clear"/>
        <w:spacing w:after="0" w:lineRule="auto"/>
        <w:rPr>
          <w:rFonts w:ascii="Open Sans" w:cs="Open Sans" w:eastAsia="Open Sans" w:hAnsi="Open Sans"/>
          <w:color w:val="999999"/>
          <w:sz w:val="21"/>
          <w:szCs w:val="21"/>
        </w:rPr>
      </w:pPr>
      <w:r w:rsidDel="00000000" w:rsidR="00000000" w:rsidRPr="00000000">
        <w:rPr/>
        <w:drawing>
          <wp:inline distB="0" distT="0" distL="0" distR="0">
            <wp:extent cx="5943600" cy="3400425"/>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after="0" w:lineRule="auto"/>
        <w:rPr>
          <w:rFonts w:ascii="Open Sans" w:cs="Open Sans" w:eastAsia="Open Sans" w:hAnsi="Open Sans"/>
          <w:color w:val="999999"/>
          <w:sz w:val="21"/>
          <w:szCs w:val="21"/>
        </w:rPr>
      </w:pPr>
      <w:r w:rsidDel="00000000" w:rsidR="00000000" w:rsidRPr="00000000">
        <w:rPr>
          <w:rFonts w:ascii="Open Sans" w:cs="Open Sans" w:eastAsia="Open Sans" w:hAnsi="Open Sans"/>
          <w:color w:val="999999"/>
          <w:sz w:val="21"/>
          <w:szCs w:val="21"/>
          <w:rtl w:val="0"/>
        </w:rPr>
        <w:t xml:space="preserve">Monitor: Busca anormalidades y/o tienen un buen sistema de alertas.</w:t>
      </w:r>
    </w:p>
    <w:p w:rsidR="00000000" w:rsidDel="00000000" w:rsidP="00000000" w:rsidRDefault="00000000" w:rsidRPr="00000000" w14:paraId="00000012">
      <w:pPr>
        <w:shd w:fill="ffffff" w:val="clear"/>
        <w:spacing w:after="0" w:lineRule="auto"/>
        <w:rPr>
          <w:rFonts w:ascii="Open Sans" w:cs="Open Sans" w:eastAsia="Open Sans" w:hAnsi="Open Sans"/>
          <w:color w:val="999999"/>
          <w:sz w:val="21"/>
          <w:szCs w:val="21"/>
        </w:rPr>
      </w:pPr>
      <w:r w:rsidDel="00000000" w:rsidR="00000000" w:rsidRPr="00000000">
        <w:rPr/>
        <w:drawing>
          <wp:inline distB="0" distT="0" distL="0" distR="0">
            <wp:extent cx="5943600" cy="3347720"/>
            <wp:effectExtent b="0" l="0" r="0" t="0"/>
            <wp:docPr id="1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334772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0" w:lineRule="auto"/>
        <w:rPr>
          <w:rFonts w:ascii="Open Sans" w:cs="Open Sans" w:eastAsia="Open Sans" w:hAnsi="Open Sans"/>
          <w:color w:val="999999"/>
          <w:sz w:val="21"/>
          <w:szCs w:val="21"/>
        </w:rPr>
      </w:pPr>
      <w:r w:rsidDel="00000000" w:rsidR="00000000" w:rsidRPr="00000000">
        <w:rPr>
          <w:rtl w:val="0"/>
        </w:rPr>
      </w:r>
    </w:p>
    <w:p w:rsidR="00000000" w:rsidDel="00000000" w:rsidP="00000000" w:rsidRDefault="00000000" w:rsidRPr="00000000" w14:paraId="00000014">
      <w:pPr>
        <w:shd w:fill="ffffff" w:val="clear"/>
        <w:spacing w:after="0" w:lineRule="auto"/>
        <w:rPr>
          <w:rFonts w:ascii="Open Sans" w:cs="Open Sans" w:eastAsia="Open Sans" w:hAnsi="Open Sans"/>
          <w:color w:val="999999"/>
          <w:sz w:val="21"/>
          <w:szCs w:val="21"/>
        </w:rPr>
      </w:pPr>
      <w:r w:rsidDel="00000000" w:rsidR="00000000" w:rsidRPr="00000000">
        <w:rPr>
          <w:rFonts w:ascii="Open Sans" w:cs="Open Sans" w:eastAsia="Open Sans" w:hAnsi="Open Sans"/>
          <w:color w:val="999999"/>
          <w:sz w:val="21"/>
          <w:szCs w:val="21"/>
          <w:rtl w:val="0"/>
        </w:rPr>
        <w:t xml:space="preserve">El  ciclo es constante … no solo se monitorea el producto final, sino también todo el ciclo para ajustarlo permanentemente.</w:t>
      </w:r>
    </w:p>
    <w:p w:rsidR="00000000" w:rsidDel="00000000" w:rsidP="00000000" w:rsidRDefault="00000000" w:rsidRPr="00000000" w14:paraId="00000015">
      <w:pPr>
        <w:shd w:fill="ffffff" w:val="clear"/>
        <w:spacing w:after="0" w:lineRule="auto"/>
        <w:rPr>
          <w:rFonts w:ascii="Open Sans" w:cs="Open Sans" w:eastAsia="Open Sans" w:hAnsi="Open Sans"/>
          <w:color w:val="999999"/>
          <w:sz w:val="21"/>
          <w:szCs w:val="21"/>
        </w:rPr>
      </w:pPr>
      <w:r w:rsidDel="00000000" w:rsidR="00000000" w:rsidRPr="00000000">
        <w:rPr/>
        <w:drawing>
          <wp:inline distB="0" distT="0" distL="0" distR="0">
            <wp:extent cx="5943600" cy="3369310"/>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36931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0" w:lineRule="auto"/>
        <w:rPr>
          <w:rFonts w:ascii="Open Sans" w:cs="Open Sans" w:eastAsia="Open Sans" w:hAnsi="Open Sans"/>
          <w:color w:val="999999"/>
          <w:sz w:val="21"/>
          <w:szCs w:val="21"/>
        </w:rPr>
      </w:pPr>
      <w:r w:rsidDel="00000000" w:rsidR="00000000" w:rsidRPr="00000000">
        <w:rPr>
          <w:rtl w:val="0"/>
        </w:rPr>
      </w:r>
    </w:p>
    <w:p w:rsidR="00000000" w:rsidDel="00000000" w:rsidP="00000000" w:rsidRDefault="00000000" w:rsidRPr="00000000" w14:paraId="00000017">
      <w:pPr>
        <w:shd w:fill="ffffff" w:val="clear"/>
        <w:spacing w:after="0" w:lineRule="auto"/>
        <w:rPr>
          <w:rFonts w:ascii="Open Sans" w:cs="Open Sans" w:eastAsia="Open Sans" w:hAnsi="Open Sans"/>
          <w:color w:val="999999"/>
          <w:sz w:val="21"/>
          <w:szCs w:val="21"/>
        </w:rPr>
      </w:pPr>
      <w:r w:rsidDel="00000000" w:rsidR="00000000" w:rsidRPr="00000000">
        <w:rPr/>
        <w:drawing>
          <wp:inline distB="0" distT="0" distL="0" distR="0">
            <wp:extent cx="5943600" cy="3349625"/>
            <wp:effectExtent b="0" l="0" r="0" t="0"/>
            <wp:docPr id="2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33496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0" w:lineRule="auto"/>
        <w:rPr>
          <w:rFonts w:ascii="Open Sans" w:cs="Open Sans" w:eastAsia="Open Sans" w:hAnsi="Open Sans"/>
          <w:color w:val="999999"/>
          <w:sz w:val="21"/>
          <w:szCs w:val="21"/>
        </w:rPr>
      </w:pPr>
      <w:r w:rsidDel="00000000" w:rsidR="00000000" w:rsidRPr="00000000">
        <w:rPr>
          <w:rtl w:val="0"/>
        </w:rPr>
      </w:r>
    </w:p>
    <w:p w:rsidR="00000000" w:rsidDel="00000000" w:rsidP="00000000" w:rsidRDefault="00000000" w:rsidRPr="00000000" w14:paraId="00000019">
      <w:pPr>
        <w:shd w:fill="ffffff" w:val="clear"/>
        <w:spacing w:after="0" w:lineRule="auto"/>
        <w:rPr>
          <w:rFonts w:ascii="Open Sans" w:cs="Open Sans" w:eastAsia="Open Sans" w:hAnsi="Open Sans"/>
          <w:color w:val="999999"/>
          <w:sz w:val="21"/>
          <w:szCs w:val="21"/>
        </w:rPr>
      </w:pPr>
      <w:r w:rsidDel="00000000" w:rsidR="00000000" w:rsidRPr="00000000">
        <w:rPr/>
        <w:drawing>
          <wp:inline distB="0" distT="0" distL="0" distR="0">
            <wp:extent cx="5943600" cy="3354070"/>
            <wp:effectExtent b="0" l="0" r="0" t="0"/>
            <wp:docPr id="1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5407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0" w:lineRule="auto"/>
        <w:rPr>
          <w:rFonts w:ascii="Open Sans" w:cs="Open Sans" w:eastAsia="Open Sans" w:hAnsi="Open Sans"/>
          <w:color w:val="999999"/>
          <w:sz w:val="21"/>
          <w:szCs w:val="21"/>
        </w:rPr>
      </w:pPr>
      <w:r w:rsidDel="00000000" w:rsidR="00000000" w:rsidRPr="00000000">
        <w:rPr>
          <w:rtl w:val="0"/>
        </w:rPr>
      </w:r>
    </w:p>
    <w:p w:rsidR="00000000" w:rsidDel="00000000" w:rsidP="00000000" w:rsidRDefault="00000000" w:rsidRPr="00000000" w14:paraId="0000001B">
      <w:pPr>
        <w:shd w:fill="ffffff" w:val="clear"/>
        <w:spacing w:after="0" w:lineRule="auto"/>
        <w:rPr>
          <w:rFonts w:ascii="Open Sans" w:cs="Open Sans" w:eastAsia="Open Sans" w:hAnsi="Open Sans"/>
          <w:color w:val="999999"/>
          <w:sz w:val="21"/>
          <w:szCs w:val="21"/>
        </w:rPr>
      </w:pPr>
      <w:r w:rsidDel="00000000" w:rsidR="00000000" w:rsidRPr="00000000">
        <w:rPr/>
        <w:drawing>
          <wp:inline distB="0" distT="0" distL="0" distR="0">
            <wp:extent cx="5943600" cy="3378835"/>
            <wp:effectExtent b="0" l="0" r="0" t="0"/>
            <wp:docPr id="26"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337883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0" w:lineRule="auto"/>
        <w:rPr>
          <w:rFonts w:ascii="Open Sans" w:cs="Open Sans" w:eastAsia="Open Sans" w:hAnsi="Open Sans"/>
          <w:color w:val="999999"/>
          <w:sz w:val="21"/>
          <w:szCs w:val="21"/>
        </w:rPr>
      </w:pPr>
      <w:r w:rsidDel="00000000" w:rsidR="00000000" w:rsidRPr="00000000">
        <w:rPr>
          <w:rtl w:val="0"/>
        </w:rPr>
      </w:r>
    </w:p>
    <w:p w:rsidR="00000000" w:rsidDel="00000000" w:rsidP="00000000" w:rsidRDefault="00000000" w:rsidRPr="00000000" w14:paraId="0000001D">
      <w:pPr>
        <w:shd w:fill="ffffff" w:val="clear"/>
        <w:spacing w:after="0" w:lineRule="auto"/>
        <w:rPr>
          <w:rFonts w:ascii="Open Sans" w:cs="Open Sans" w:eastAsia="Open Sans" w:hAnsi="Open Sans"/>
          <w:color w:val="999999"/>
          <w:sz w:val="21"/>
          <w:szCs w:val="21"/>
        </w:rPr>
      </w:pPr>
      <w:r w:rsidDel="00000000" w:rsidR="00000000" w:rsidRPr="00000000">
        <w:rPr/>
        <w:drawing>
          <wp:inline distB="0" distT="0" distL="0" distR="0">
            <wp:extent cx="5943600" cy="3361690"/>
            <wp:effectExtent b="0" l="0" r="0" t="0"/>
            <wp:docPr id="22"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336169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0" w:lineRule="auto"/>
        <w:rPr>
          <w:rFonts w:ascii="Open Sans" w:cs="Open Sans" w:eastAsia="Open Sans" w:hAnsi="Open Sans"/>
          <w:color w:val="999999"/>
          <w:sz w:val="21"/>
          <w:szCs w:val="21"/>
        </w:rPr>
      </w:pPr>
      <w:r w:rsidDel="00000000" w:rsidR="00000000" w:rsidRPr="00000000">
        <w:rPr>
          <w:rtl w:val="0"/>
        </w:rPr>
      </w:r>
    </w:p>
    <w:p w:rsidR="00000000" w:rsidDel="00000000" w:rsidP="00000000" w:rsidRDefault="00000000" w:rsidRPr="00000000" w14:paraId="0000001F">
      <w:pPr>
        <w:shd w:fill="ffffff" w:val="clear"/>
        <w:spacing w:after="225" w:lineRule="auto"/>
        <w:rPr>
          <w:rFonts w:ascii="Raleway" w:cs="Raleway" w:eastAsia="Raleway" w:hAnsi="Raleway"/>
          <w:color w:val="2b3033"/>
          <w:sz w:val="36"/>
          <w:szCs w:val="36"/>
        </w:rPr>
      </w:pPr>
      <w:r w:rsidDel="00000000" w:rsidR="00000000" w:rsidRPr="00000000">
        <w:rPr>
          <w:rtl w:val="0"/>
        </w:rPr>
      </w:r>
    </w:p>
    <w:p w:rsidR="00000000" w:rsidDel="00000000" w:rsidP="00000000" w:rsidRDefault="00000000" w:rsidRPr="00000000" w14:paraId="00000020">
      <w:pPr>
        <w:shd w:fill="ffffff" w:val="clear"/>
        <w:spacing w:after="225" w:lineRule="auto"/>
        <w:rPr>
          <w:rFonts w:ascii="Raleway" w:cs="Raleway" w:eastAsia="Raleway" w:hAnsi="Raleway"/>
          <w:color w:val="2b3033"/>
          <w:sz w:val="36"/>
          <w:szCs w:val="36"/>
        </w:rPr>
      </w:pPr>
      <w:r w:rsidDel="00000000" w:rsidR="00000000" w:rsidRPr="00000000">
        <w:rPr>
          <w:rFonts w:ascii="Raleway" w:cs="Raleway" w:eastAsia="Raleway" w:hAnsi="Raleway"/>
          <w:color w:val="2b3033"/>
          <w:sz w:val="36"/>
          <w:szCs w:val="36"/>
          <w:rtl w:val="0"/>
        </w:rPr>
        <w:t xml:space="preserve">Descarga: https://www.jenkins.io/download/</w:t>
      </w:r>
    </w:p>
    <w:p w:rsidR="00000000" w:rsidDel="00000000" w:rsidP="00000000" w:rsidRDefault="00000000" w:rsidRPr="00000000" w14:paraId="00000021">
      <w:pPr>
        <w:shd w:fill="ffffff" w:val="clear"/>
        <w:spacing w:after="225" w:lineRule="auto"/>
        <w:rPr>
          <w:rFonts w:ascii="Raleway" w:cs="Raleway" w:eastAsia="Raleway" w:hAnsi="Raleway"/>
          <w:color w:val="2b3033"/>
          <w:sz w:val="36"/>
          <w:szCs w:val="36"/>
        </w:rPr>
      </w:pPr>
      <w:r w:rsidDel="00000000" w:rsidR="00000000" w:rsidRPr="00000000">
        <w:rPr>
          <w:rFonts w:ascii="Raleway" w:cs="Raleway" w:eastAsia="Raleway" w:hAnsi="Raleway"/>
          <w:color w:val="2b3033"/>
          <w:sz w:val="36"/>
          <w:szCs w:val="36"/>
          <w:rtl w:val="0"/>
        </w:rPr>
        <w:t xml:space="preserve">¿Qué es Jenkins?</w:t>
      </w:r>
    </w:p>
    <w:p w:rsidR="00000000" w:rsidDel="00000000" w:rsidP="00000000" w:rsidRDefault="00000000" w:rsidRPr="00000000" w14:paraId="00000022">
      <w:pPr>
        <w:shd w:fill="ffffff" w:val="clear"/>
        <w:spacing w:after="225" w:lineRule="auto"/>
        <w:rPr>
          <w:rFonts w:ascii="Arial" w:cs="Arial" w:eastAsia="Arial" w:hAnsi="Arial"/>
          <w:color w:val="2b3033"/>
          <w:sz w:val="28"/>
          <w:szCs w:val="28"/>
        </w:rPr>
      </w:pPr>
      <w:r w:rsidDel="00000000" w:rsidR="00000000" w:rsidRPr="00000000">
        <w:rPr>
          <w:rFonts w:ascii="Arial" w:cs="Arial" w:eastAsia="Arial" w:hAnsi="Arial"/>
          <w:color w:val="3a3a3a"/>
          <w:sz w:val="28"/>
          <w:szCs w:val="28"/>
          <w:highlight w:val="white"/>
          <w:rtl w:val="0"/>
        </w:rPr>
        <w:t xml:space="preserve">Jenkins es un servidor de integración continua, gratuito, open-source y actualmente uno de los más empleados para esta función.</w:t>
      </w:r>
      <w:r w:rsidDel="00000000" w:rsidR="00000000" w:rsidRPr="00000000">
        <w:rPr>
          <w:rtl w:val="0"/>
        </w:rPr>
      </w:r>
    </w:p>
    <w:p w:rsidR="00000000" w:rsidDel="00000000" w:rsidP="00000000" w:rsidRDefault="00000000" w:rsidRPr="00000000" w14:paraId="00000023">
      <w:pPr>
        <w:shd w:fill="ffffff" w:val="clear"/>
        <w:spacing w:after="225" w:lineRule="auto"/>
        <w:rPr>
          <w:rFonts w:ascii="Raleway" w:cs="Raleway" w:eastAsia="Raleway" w:hAnsi="Raleway"/>
          <w:color w:val="2b3033"/>
          <w:sz w:val="36"/>
          <w:szCs w:val="36"/>
        </w:rPr>
      </w:pPr>
      <w:r w:rsidDel="00000000" w:rsidR="00000000" w:rsidRPr="00000000">
        <w:rPr>
          <w:rFonts w:ascii="Raleway" w:cs="Raleway" w:eastAsia="Raleway" w:hAnsi="Raleway"/>
          <w:color w:val="2b3033"/>
          <w:sz w:val="36"/>
          <w:szCs w:val="36"/>
          <w:rtl w:val="0"/>
        </w:rPr>
        <w:t xml:space="preserve">¿Qué tipo de tareas puede realizar Jenkins?</w:t>
      </w:r>
    </w:p>
    <w:p w:rsidR="00000000" w:rsidDel="00000000" w:rsidP="00000000" w:rsidRDefault="00000000" w:rsidRPr="00000000" w14:paraId="00000024">
      <w:pPr>
        <w:shd w:fill="ffffff" w:val="clear"/>
        <w:spacing w:after="0" w:lineRule="auto"/>
        <w:rPr>
          <w:rFonts w:ascii="Arial" w:cs="Arial" w:eastAsia="Arial" w:hAnsi="Arial"/>
          <w:sz w:val="28"/>
          <w:szCs w:val="28"/>
        </w:rPr>
      </w:pPr>
      <w:r w:rsidDel="00000000" w:rsidR="00000000" w:rsidRPr="00000000">
        <w:rPr>
          <w:rFonts w:ascii="Arial" w:cs="Arial" w:eastAsia="Arial" w:hAnsi="Arial"/>
          <w:b w:val="1"/>
          <w:i w:val="1"/>
          <w:sz w:val="28"/>
          <w:szCs w:val="28"/>
          <w:rtl w:val="0"/>
        </w:rPr>
        <w:t xml:space="preserve">Jenkins</w:t>
      </w:r>
      <w:r w:rsidDel="00000000" w:rsidR="00000000" w:rsidRPr="00000000">
        <w:rPr>
          <w:rFonts w:ascii="Arial" w:cs="Arial" w:eastAsia="Arial" w:hAnsi="Arial"/>
          <w:sz w:val="28"/>
          <w:szCs w:val="28"/>
          <w:rtl w:val="0"/>
        </w:rPr>
        <w:t xml:space="preserve">, como servidor de integración continua, permite planificar y realizar multitud de tareas, simplificando los procesos involucrados en el ciclo de vida de un proyecto.</w:t>
      </w:r>
    </w:p>
    <w:p w:rsidR="00000000" w:rsidDel="00000000" w:rsidP="00000000" w:rsidRDefault="00000000" w:rsidRPr="00000000" w14:paraId="00000025">
      <w:pPr>
        <w:shd w:fill="ffffff" w:val="clear"/>
        <w:spacing w:after="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Características más importantes son:</w:t>
      </w:r>
    </w:p>
    <w:p w:rsidR="00000000" w:rsidDel="00000000" w:rsidP="00000000" w:rsidRDefault="00000000" w:rsidRPr="00000000" w14:paraId="00000026">
      <w:pPr>
        <w:numPr>
          <w:ilvl w:val="0"/>
          <w:numId w:val="1"/>
        </w:numPr>
        <w:shd w:fill="ffffff" w:val="clear"/>
        <w:spacing w:after="0" w:line="240" w:lineRule="auto"/>
        <w:ind w:left="465" w:hanging="360"/>
        <w:jc w:val="both"/>
        <w:rPr/>
      </w:pPr>
      <w:r w:rsidDel="00000000" w:rsidR="00000000" w:rsidRPr="00000000">
        <w:rPr>
          <w:rFonts w:ascii="Arial" w:cs="Arial" w:eastAsia="Arial" w:hAnsi="Arial"/>
          <w:sz w:val="28"/>
          <w:szCs w:val="28"/>
          <w:rtl w:val="0"/>
        </w:rPr>
        <w:t xml:space="preserve">Comprobación cada cierto periodo de tiempo si se ha realizado algún “</w:t>
      </w:r>
      <w:r w:rsidDel="00000000" w:rsidR="00000000" w:rsidRPr="00000000">
        <w:rPr>
          <w:rFonts w:ascii="Arial" w:cs="Arial" w:eastAsia="Arial" w:hAnsi="Arial"/>
          <w:i w:val="1"/>
          <w:sz w:val="28"/>
          <w:szCs w:val="28"/>
          <w:rtl w:val="0"/>
        </w:rPr>
        <w:t xml:space="preserve">commit” </w:t>
      </w:r>
      <w:r w:rsidDel="00000000" w:rsidR="00000000" w:rsidRPr="00000000">
        <w:rPr>
          <w:rFonts w:ascii="Arial" w:cs="Arial" w:eastAsia="Arial" w:hAnsi="Arial"/>
          <w:sz w:val="28"/>
          <w:szCs w:val="28"/>
          <w:rtl w:val="0"/>
        </w:rPr>
        <w:t xml:space="preserve">en el repositorio de control de versiones (GIT), y en caso de ser así, compilar el código y ejecutar las pruebas para testearlo.</w:t>
      </w:r>
    </w:p>
    <w:p w:rsidR="00000000" w:rsidDel="00000000" w:rsidP="00000000" w:rsidRDefault="00000000" w:rsidRPr="00000000" w14:paraId="00000027">
      <w:pPr>
        <w:numPr>
          <w:ilvl w:val="0"/>
          <w:numId w:val="1"/>
        </w:numPr>
        <w:shd w:fill="ffffff" w:val="clear"/>
        <w:spacing w:after="0" w:line="240" w:lineRule="auto"/>
        <w:ind w:left="465" w:hanging="360"/>
        <w:jc w:val="both"/>
        <w:rPr/>
      </w:pPr>
      <w:r w:rsidDel="00000000" w:rsidR="00000000" w:rsidRPr="00000000">
        <w:rPr>
          <w:rFonts w:ascii="Arial" w:cs="Arial" w:eastAsia="Arial" w:hAnsi="Arial"/>
          <w:sz w:val="28"/>
          <w:szCs w:val="28"/>
          <w:rtl w:val="0"/>
        </w:rPr>
        <w:t xml:space="preserve">Notificación de errores que se hayan detectado tras la ejecución de pruebas, por ejemplo, vía mail, twitter, chat, etc.</w:t>
      </w:r>
    </w:p>
    <w:p w:rsidR="00000000" w:rsidDel="00000000" w:rsidP="00000000" w:rsidRDefault="00000000" w:rsidRPr="00000000" w14:paraId="00000028">
      <w:pPr>
        <w:numPr>
          <w:ilvl w:val="0"/>
          <w:numId w:val="1"/>
        </w:numPr>
        <w:shd w:fill="ffffff" w:val="clear"/>
        <w:spacing w:after="0" w:line="240" w:lineRule="auto"/>
        <w:ind w:left="465" w:hanging="360"/>
        <w:jc w:val="both"/>
        <w:rPr/>
      </w:pPr>
      <w:r w:rsidDel="00000000" w:rsidR="00000000" w:rsidRPr="00000000">
        <w:rPr>
          <w:rFonts w:ascii="Arial" w:cs="Arial" w:eastAsia="Arial" w:hAnsi="Arial"/>
          <w:sz w:val="28"/>
          <w:szCs w:val="28"/>
          <w:rtl w:val="0"/>
        </w:rPr>
        <w:t xml:space="preserve">Generación y publicación de binarios.</w:t>
      </w:r>
    </w:p>
    <w:p w:rsidR="00000000" w:rsidDel="00000000" w:rsidP="00000000" w:rsidRDefault="00000000" w:rsidRPr="00000000" w14:paraId="00000029">
      <w:pPr>
        <w:numPr>
          <w:ilvl w:val="0"/>
          <w:numId w:val="1"/>
        </w:numPr>
        <w:shd w:fill="ffffff" w:val="clear"/>
        <w:spacing w:after="0" w:line="240" w:lineRule="auto"/>
        <w:ind w:left="465" w:hanging="360"/>
        <w:jc w:val="both"/>
        <w:rPr/>
      </w:pPr>
      <w:r w:rsidDel="00000000" w:rsidR="00000000" w:rsidRPr="00000000">
        <w:rPr>
          <w:rFonts w:ascii="Arial" w:cs="Arial" w:eastAsia="Arial" w:hAnsi="Arial"/>
          <w:sz w:val="28"/>
          <w:szCs w:val="28"/>
          <w:rtl w:val="0"/>
        </w:rPr>
        <w:t xml:space="preserve">Ejecución de métricas de calidad y visualización los resultados.</w:t>
      </w:r>
    </w:p>
    <w:p w:rsidR="00000000" w:rsidDel="00000000" w:rsidP="00000000" w:rsidRDefault="00000000" w:rsidRPr="00000000" w14:paraId="0000002A">
      <w:pPr>
        <w:numPr>
          <w:ilvl w:val="0"/>
          <w:numId w:val="1"/>
        </w:numPr>
        <w:shd w:fill="ffffff" w:val="clear"/>
        <w:spacing w:after="0" w:line="240" w:lineRule="auto"/>
        <w:ind w:left="465" w:hanging="360"/>
        <w:jc w:val="both"/>
        <w:rPr/>
      </w:pPr>
      <w:r w:rsidDel="00000000" w:rsidR="00000000" w:rsidRPr="00000000">
        <w:rPr>
          <w:rFonts w:ascii="Arial" w:cs="Arial" w:eastAsia="Arial" w:hAnsi="Arial"/>
          <w:sz w:val="28"/>
          <w:szCs w:val="28"/>
          <w:rtl w:val="0"/>
        </w:rPr>
        <w:t xml:space="preserve">Generación de documentación asociada a un proyecto.</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hd w:fill="ffffff" w:val="clear"/>
        <w:spacing w:after="225" w:lineRule="auto"/>
        <w:rPr>
          <w:rFonts w:ascii="Raleway" w:cs="Raleway" w:eastAsia="Raleway" w:hAnsi="Raleway"/>
          <w:color w:val="2b3033"/>
          <w:sz w:val="36"/>
          <w:szCs w:val="36"/>
        </w:rPr>
      </w:pPr>
      <w:r w:rsidDel="00000000" w:rsidR="00000000" w:rsidRPr="00000000">
        <w:rPr>
          <w:rFonts w:ascii="Raleway" w:cs="Raleway" w:eastAsia="Raleway" w:hAnsi="Raleway"/>
          <w:color w:val="2b3033"/>
          <w:sz w:val="36"/>
          <w:szCs w:val="36"/>
          <w:rtl w:val="0"/>
        </w:rPr>
        <w:t xml:space="preserve">La base de Jenkins son las tareas:</w:t>
      </w:r>
    </w:p>
    <w:p w:rsidR="00000000" w:rsidDel="00000000" w:rsidP="00000000" w:rsidRDefault="00000000" w:rsidRPr="00000000" w14:paraId="0000002D">
      <w:pPr>
        <w:jc w:val="both"/>
        <w:rPr>
          <w:rFonts w:ascii="Arial" w:cs="Arial" w:eastAsia="Arial" w:hAnsi="Arial"/>
          <w:color w:val="3a3a3a"/>
          <w:sz w:val="28"/>
          <w:szCs w:val="28"/>
          <w:highlight w:val="white"/>
        </w:rPr>
      </w:pPr>
      <w:r w:rsidDel="00000000" w:rsidR="00000000" w:rsidRPr="00000000">
        <w:rPr>
          <w:rFonts w:ascii="Arial" w:cs="Arial" w:eastAsia="Arial" w:hAnsi="Arial"/>
          <w:color w:val="3a3a3a"/>
          <w:sz w:val="28"/>
          <w:szCs w:val="28"/>
          <w:highlight w:val="white"/>
          <w:rtl w:val="0"/>
        </w:rPr>
        <w:t xml:space="preserve">La base de Jenkins son las tareas, donde indicamos qué es lo que hay que hacer en un build. Por ejemplo, podríamos programar una tarea en la que se compruebe el repositorio de control de versiones cada cierto tiempo, y cuando un desarrollador quiera subir su código al control de versiones, este se compile y se ejecuten las pruebas.</w:t>
      </w:r>
      <w:r w:rsidDel="00000000" w:rsidR="00000000" w:rsidRPr="00000000">
        <w:rPr>
          <w:rFonts w:ascii="Arial" w:cs="Arial" w:eastAsia="Arial" w:hAnsi="Arial"/>
          <w:color w:val="3a3a3a"/>
          <w:sz w:val="28"/>
          <w:szCs w:val="28"/>
          <w:rtl w:val="0"/>
        </w:rPr>
        <w:br w:type="textWrapping"/>
      </w:r>
      <w:r w:rsidDel="00000000" w:rsidR="00000000" w:rsidRPr="00000000">
        <w:rPr>
          <w:rFonts w:ascii="Arial" w:cs="Arial" w:eastAsia="Arial" w:hAnsi="Arial"/>
          <w:color w:val="3a3a3a"/>
          <w:sz w:val="28"/>
          <w:szCs w:val="28"/>
          <w:highlight w:val="white"/>
          <w:rtl w:val="0"/>
        </w:rPr>
        <w:t xml:space="preserve">Si el resultado no es el esperado o hay algún error, Jenkins notificará al desarrollador, al equipo de QA, por email o cualquier otro medio, para que lo solucione. Si el build es correcto, podremos indicar a Jenkins que intente integrar el código y subirlo al repositorio de control de versiones.</w:t>
      </w:r>
      <w:r w:rsidDel="00000000" w:rsidR="00000000" w:rsidRPr="00000000">
        <w:rPr>
          <w:rFonts w:ascii="Arial" w:cs="Arial" w:eastAsia="Arial" w:hAnsi="Arial"/>
          <w:color w:val="3a3a3a"/>
          <w:sz w:val="28"/>
          <w:szCs w:val="28"/>
          <w:rtl w:val="0"/>
        </w:rPr>
        <w:br w:type="textWrapping"/>
      </w:r>
      <w:r w:rsidDel="00000000" w:rsidR="00000000" w:rsidRPr="00000000">
        <w:rPr>
          <w:rFonts w:ascii="Arial" w:cs="Arial" w:eastAsia="Arial" w:hAnsi="Arial"/>
          <w:color w:val="3a3a3a"/>
          <w:sz w:val="28"/>
          <w:szCs w:val="28"/>
          <w:highlight w:val="white"/>
          <w:rtl w:val="0"/>
        </w:rPr>
        <w:t xml:space="preserve">Pero la cosa no queda ahí. Una de las cosas buenas que tiene Jenkins es que además de poder ayudarte a integrar el código periódicamente, puede actuar como herramienta que sirva de enlace en todo el proceso de desarrollo.</w:t>
      </w:r>
      <w:r w:rsidDel="00000000" w:rsidR="00000000" w:rsidRPr="00000000">
        <w:rPr>
          <w:rFonts w:ascii="Arial" w:cs="Arial" w:eastAsia="Arial" w:hAnsi="Arial"/>
          <w:color w:val="3a3a3a"/>
          <w:sz w:val="28"/>
          <w:szCs w:val="28"/>
          <w:rtl w:val="0"/>
        </w:rPr>
        <w:br w:type="textWrapping"/>
      </w:r>
      <w:r w:rsidDel="00000000" w:rsidR="00000000" w:rsidRPr="00000000">
        <w:rPr>
          <w:rFonts w:ascii="Arial" w:cs="Arial" w:eastAsia="Arial" w:hAnsi="Arial"/>
          <w:color w:val="3a3a3a"/>
          <w:sz w:val="28"/>
          <w:szCs w:val="28"/>
          <w:highlight w:val="white"/>
          <w:rtl w:val="0"/>
        </w:rPr>
        <w:t xml:space="preserve">Desde Jenkins podrás indicar que se lancen métricas de calidad y visualizar los resultados dentro de la misma herramienta. También podrás ver el resultado de los tests, generar y visualizar la documentación del proyecto o incluso pasar una versión estable del software al entorno de QA para ser probado, a pre-producción o producción.</w:t>
      </w:r>
    </w:p>
    <w:p w:rsidR="00000000" w:rsidDel="00000000" w:rsidP="00000000" w:rsidRDefault="00000000" w:rsidRPr="00000000" w14:paraId="0000002E">
      <w:pPr>
        <w:jc w:val="both"/>
        <w:rPr>
          <w:rFonts w:ascii="Arial" w:cs="Arial" w:eastAsia="Arial" w:hAnsi="Arial"/>
          <w:color w:val="3a3a3a"/>
          <w:sz w:val="28"/>
          <w:szCs w:val="28"/>
          <w:highlight w:val="white"/>
        </w:rPr>
      </w:pPr>
      <w:r w:rsidDel="00000000" w:rsidR="00000000" w:rsidRPr="00000000">
        <w:rPr>
          <w:rFonts w:ascii="Arial" w:cs="Arial" w:eastAsia="Arial" w:hAnsi="Arial"/>
          <w:color w:val="3a3a3a"/>
          <w:sz w:val="28"/>
          <w:szCs w:val="28"/>
          <w:rtl w:val="0"/>
        </w:rPr>
        <w:br w:type="textWrapping"/>
      </w:r>
      <w:r w:rsidDel="00000000" w:rsidR="00000000" w:rsidRPr="00000000">
        <w:rPr>
          <w:rFonts w:ascii="Arial" w:cs="Arial" w:eastAsia="Arial" w:hAnsi="Arial"/>
          <w:color w:val="3a3a3a"/>
          <w:sz w:val="28"/>
          <w:szCs w:val="28"/>
          <w:highlight w:val="white"/>
          <w:rtl w:val="0"/>
        </w:rPr>
        <w:t xml:space="preserve">Por ejemplo, en esta imagen puedes ver una zona del cuadro de mando de Jenkins, donde aparecen las distintas tareas que se han llevado a cabo, la duración, cuándo se produjo el último fallo…</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2F">
            <w:pPr>
              <w:tabs>
                <w:tab w:val="left" w:pos="2490"/>
              </w:tabs>
              <w:jc w:val="both"/>
              <w:rPr>
                <w:rFonts w:ascii="Arial" w:cs="Arial" w:eastAsia="Arial" w:hAnsi="Arial"/>
                <w:color w:val="3a3a3a"/>
                <w:sz w:val="28"/>
                <w:szCs w:val="28"/>
                <w:highlight w:val="white"/>
              </w:rPr>
            </w:pPr>
            <w:r w:rsidDel="00000000" w:rsidR="00000000" w:rsidRPr="00000000">
              <w:rPr>
                <w:rFonts w:ascii="Arial" w:cs="Arial" w:eastAsia="Arial" w:hAnsi="Arial"/>
                <w:color w:val="3a3a3a"/>
                <w:sz w:val="28"/>
                <w:szCs w:val="28"/>
                <w:highlight w:val="white"/>
                <w:rtl w:val="0"/>
              </w:rPr>
              <w:tab/>
              <w:t xml:space="preserve">Historia de tareas</w:t>
            </w:r>
          </w:p>
        </w:tc>
      </w:tr>
      <w:tr>
        <w:tc>
          <w:tcPr/>
          <w:p w:rsidR="00000000" w:rsidDel="00000000" w:rsidP="00000000" w:rsidRDefault="00000000" w:rsidRPr="00000000" w14:paraId="00000030">
            <w:pPr>
              <w:jc w:val="both"/>
              <w:rPr>
                <w:rFonts w:ascii="Arial" w:cs="Arial" w:eastAsia="Arial" w:hAnsi="Arial"/>
                <w:color w:val="3a3a3a"/>
                <w:sz w:val="28"/>
                <w:szCs w:val="28"/>
                <w:highlight w:val="white"/>
              </w:rPr>
            </w:pPr>
            <w:r w:rsidDel="00000000" w:rsidR="00000000" w:rsidRPr="00000000">
              <w:rPr>
                <w:color w:val="000000"/>
              </w:rPr>
              <w:drawing>
                <wp:inline distB="0" distT="0" distL="0" distR="0">
                  <wp:extent cx="5610225" cy="4429125"/>
                  <wp:effectExtent b="0" l="0" r="0" t="0"/>
                  <wp:docPr id="24"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610225" cy="4429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1">
      <w:pPr>
        <w:jc w:val="both"/>
        <w:rPr>
          <w:rFonts w:ascii="Arial" w:cs="Arial" w:eastAsia="Arial" w:hAnsi="Arial"/>
          <w:color w:val="3a3a3a"/>
          <w:sz w:val="28"/>
          <w:szCs w:val="28"/>
          <w:highlight w:val="white"/>
        </w:rPr>
      </w:pPr>
      <w:r w:rsidDel="00000000" w:rsidR="00000000" w:rsidRPr="00000000">
        <w:rPr>
          <w:rtl w:val="0"/>
        </w:rPr>
      </w:r>
    </w:p>
    <w:p w:rsidR="00000000" w:rsidDel="00000000" w:rsidP="00000000" w:rsidRDefault="00000000" w:rsidRPr="00000000" w14:paraId="00000032">
      <w:pPr>
        <w:jc w:val="both"/>
        <w:rPr>
          <w:rFonts w:ascii="Arial" w:cs="Arial" w:eastAsia="Arial" w:hAnsi="Arial"/>
          <w:color w:val="3a3a3a"/>
          <w:sz w:val="28"/>
          <w:szCs w:val="28"/>
          <w:highlight w:val="white"/>
        </w:rPr>
      </w:pPr>
      <w:r w:rsidDel="00000000" w:rsidR="00000000" w:rsidRPr="00000000">
        <w:rPr>
          <w:rtl w:val="0"/>
        </w:rPr>
      </w:r>
    </w:p>
    <w:p w:rsidR="00000000" w:rsidDel="00000000" w:rsidP="00000000" w:rsidRDefault="00000000" w:rsidRPr="00000000" w14:paraId="00000033">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4">
      <w:pPr>
        <w:rPr>
          <w:rFonts w:ascii="Arial" w:cs="Arial" w:eastAsia="Arial" w:hAnsi="Arial"/>
          <w:sz w:val="28"/>
          <w:szCs w:val="28"/>
        </w:rPr>
      </w:pP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035">
            <w:pPr>
              <w:rPr/>
            </w:pPr>
            <w:r w:rsidDel="00000000" w:rsidR="00000000" w:rsidRPr="00000000">
              <w:rPr>
                <w:rtl w:val="0"/>
              </w:rPr>
              <w:t xml:space="preserve">Microsoft Windows [Version 10.0.18362.836]</w:t>
            </w:r>
          </w:p>
          <w:p w:rsidR="00000000" w:rsidDel="00000000" w:rsidP="00000000" w:rsidRDefault="00000000" w:rsidRPr="00000000" w14:paraId="00000036">
            <w:pPr>
              <w:rPr/>
            </w:pPr>
            <w:r w:rsidDel="00000000" w:rsidR="00000000" w:rsidRPr="00000000">
              <w:rPr>
                <w:rtl w:val="0"/>
              </w:rPr>
              <w:t xml:space="preserve">(c) 2019 Microsoft Corporation. All rights reserved.</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C:\WINDOWS\system32&gt;cd..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C:\Windows&gt;cd "C:\Program Files (x86)\Apache Software Foundation\Tomcat 8.5\webapps"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C:\Program Files (x86)\Apache Software Foundation\Tomcat 8.5\webapps&gt;java -jar jenkins.war</w:t>
            </w:r>
          </w:p>
          <w:p w:rsidR="00000000" w:rsidDel="00000000" w:rsidP="00000000" w:rsidRDefault="00000000" w:rsidRPr="00000000" w14:paraId="0000003D">
            <w:pPr>
              <w:rPr/>
            </w:pPr>
            <w:r w:rsidDel="00000000" w:rsidR="00000000" w:rsidRPr="00000000">
              <w:rPr>
                <w:rtl w:val="0"/>
              </w:rPr>
              <w:t xml:space="preserve">Running from: C:\Program Files (x86)\Apache Software Foundation\Tomcat 8.5\webapps\jenkins.war</w:t>
            </w:r>
          </w:p>
          <w:p w:rsidR="00000000" w:rsidDel="00000000" w:rsidP="00000000" w:rsidRDefault="00000000" w:rsidRPr="00000000" w14:paraId="0000003E">
            <w:pPr>
              <w:rPr/>
            </w:pPr>
            <w:r w:rsidDel="00000000" w:rsidR="00000000" w:rsidRPr="00000000">
              <w:rPr>
                <w:rtl w:val="0"/>
              </w:rPr>
              <w:t xml:space="preserve">webroot: $user.home/.jenkins</w:t>
            </w:r>
          </w:p>
          <w:p w:rsidR="00000000" w:rsidDel="00000000" w:rsidP="00000000" w:rsidRDefault="00000000" w:rsidRPr="00000000" w14:paraId="0000003F">
            <w:pPr>
              <w:rPr/>
            </w:pPr>
            <w:r w:rsidDel="00000000" w:rsidR="00000000" w:rsidRPr="00000000">
              <w:rPr>
                <w:rtl w:val="0"/>
              </w:rPr>
              <w:t xml:space="preserve">2020-06-05 13:05:46.843+0000 [id=1]     INFO    org.eclipse.jetty.util.log.Log#initialized: Logging initialized @5109ms to org.eclipse.jetty.util.log.JavaUtilLog</w:t>
            </w:r>
          </w:p>
          <w:p w:rsidR="00000000" w:rsidDel="00000000" w:rsidP="00000000" w:rsidRDefault="00000000" w:rsidRPr="00000000" w14:paraId="00000040">
            <w:pPr>
              <w:rPr/>
            </w:pPr>
            <w:r w:rsidDel="00000000" w:rsidR="00000000" w:rsidRPr="00000000">
              <w:rPr>
                <w:rtl w:val="0"/>
              </w:rPr>
              <w:t xml:space="preserve">2020-06-05 13:05:47.114+0000 [id=1]     INFO    winstone.Logger#logInternal: Beginning extraction from war file</w:t>
            </w:r>
          </w:p>
          <w:p w:rsidR="00000000" w:rsidDel="00000000" w:rsidP="00000000" w:rsidRDefault="00000000" w:rsidRPr="00000000" w14:paraId="00000041">
            <w:pPr>
              <w:rPr/>
            </w:pPr>
            <w:r w:rsidDel="00000000" w:rsidR="00000000" w:rsidRPr="00000000">
              <w:rPr>
                <w:rtl w:val="0"/>
              </w:rPr>
              <w:t xml:space="preserve">2020-06-05 13:05:59.399+0000 [id=1]     WARNING o.e.j.s.handler.ContextHandler#setContextPath: Empty contextPath</w:t>
            </w:r>
          </w:p>
          <w:p w:rsidR="00000000" w:rsidDel="00000000" w:rsidP="00000000" w:rsidRDefault="00000000" w:rsidRPr="00000000" w14:paraId="00000042">
            <w:pPr>
              <w:rPr/>
            </w:pPr>
            <w:r w:rsidDel="00000000" w:rsidR="00000000" w:rsidRPr="00000000">
              <w:rPr>
                <w:rtl w:val="0"/>
              </w:rPr>
              <w:t xml:space="preserve">2020-06-05 13:05:59.532+0000 [id=1]     INFO    org.eclipse.jetty.server.Server#doStart: jetty-9.4.27.v20200227; built: 2020-02-27T18:37:21.340Z; git: a304fd9f351f337e7c0e2a7c28878dd536149c6c; jvm 1.8.0_241-b07</w:t>
            </w:r>
          </w:p>
          <w:p w:rsidR="00000000" w:rsidDel="00000000" w:rsidP="00000000" w:rsidRDefault="00000000" w:rsidRPr="00000000" w14:paraId="00000043">
            <w:pPr>
              <w:rPr/>
            </w:pPr>
            <w:r w:rsidDel="00000000" w:rsidR="00000000" w:rsidRPr="00000000">
              <w:rPr>
                <w:rtl w:val="0"/>
              </w:rPr>
              <w:t xml:space="preserve">2020-06-05 13:06:03.288+0000 [id=1]     INFO    o.e.j.w.StandardDescriptorProcessor#visitServlet: NO JSP Support for /, did not find org.eclipse.jetty.jsp.JettyJspServlet</w:t>
            </w:r>
          </w:p>
          <w:p w:rsidR="00000000" w:rsidDel="00000000" w:rsidP="00000000" w:rsidRDefault="00000000" w:rsidRPr="00000000" w14:paraId="00000044">
            <w:pPr>
              <w:rPr/>
            </w:pPr>
            <w:r w:rsidDel="00000000" w:rsidR="00000000" w:rsidRPr="00000000">
              <w:rPr>
                <w:rtl w:val="0"/>
              </w:rPr>
              <w:t xml:space="preserve">2020-06-05 13:06:03.410+0000 [id=1]     INFO    o.e.j.s.s.DefaultSessionIdManager#doStart: DefaultSessionIdManager workerName=node0</w:t>
            </w:r>
          </w:p>
          <w:p w:rsidR="00000000" w:rsidDel="00000000" w:rsidP="00000000" w:rsidRDefault="00000000" w:rsidRPr="00000000" w14:paraId="00000045">
            <w:pPr>
              <w:rPr/>
            </w:pPr>
            <w:r w:rsidDel="00000000" w:rsidR="00000000" w:rsidRPr="00000000">
              <w:rPr>
                <w:rtl w:val="0"/>
              </w:rPr>
              <w:t xml:space="preserve">2020-06-05 13:06:03.412+0000 [id=1]     INFO    o.e.j.s.s.DefaultSessionIdManager#doStart: No SessionScavenger set, using defaults</w:t>
            </w:r>
          </w:p>
          <w:p w:rsidR="00000000" w:rsidDel="00000000" w:rsidP="00000000" w:rsidRDefault="00000000" w:rsidRPr="00000000" w14:paraId="00000046">
            <w:pPr>
              <w:rPr/>
            </w:pPr>
            <w:r w:rsidDel="00000000" w:rsidR="00000000" w:rsidRPr="00000000">
              <w:rPr>
                <w:rtl w:val="0"/>
              </w:rPr>
              <w:t xml:space="preserve">2020-06-05 13:06:03.428+0000 [id=1]     INFO    o.e.j.server.session.HouseKeeper#startScavenging: node0 Scavenging every 660000ms</w:t>
            </w:r>
          </w:p>
          <w:p w:rsidR="00000000" w:rsidDel="00000000" w:rsidP="00000000" w:rsidRDefault="00000000" w:rsidRPr="00000000" w14:paraId="00000047">
            <w:pPr>
              <w:rPr/>
            </w:pPr>
            <w:r w:rsidDel="00000000" w:rsidR="00000000" w:rsidRPr="00000000">
              <w:rPr>
                <w:rtl w:val="0"/>
              </w:rPr>
              <w:t xml:space="preserve">2020-06-05 13:06:04.448+0000 [id=1]     INFO    hudson.WebAppMain#contextInitialized: Jenkins home directory: C:\Users\A631259\.jenkins found at: $user.home/.jenkins</w:t>
            </w:r>
          </w:p>
          <w:p w:rsidR="00000000" w:rsidDel="00000000" w:rsidP="00000000" w:rsidRDefault="00000000" w:rsidRPr="00000000" w14:paraId="00000048">
            <w:pPr>
              <w:rPr/>
            </w:pPr>
            <w:r w:rsidDel="00000000" w:rsidR="00000000" w:rsidRPr="00000000">
              <w:rPr>
                <w:rtl w:val="0"/>
              </w:rPr>
              <w:t xml:space="preserve">2020-06-05 13:06:04.864+0000 [id=1]     INFO    o.e.j.s.handler.ContextHandler#doStart: Started w.@4d63b624{Jenkins v2.222.4,/,file:///C:/Users/A631259/.jenkins/war/,AVAILABLE}{C:\Users\A631259\.jenkins\war}</w:t>
            </w:r>
          </w:p>
          <w:p w:rsidR="00000000" w:rsidDel="00000000" w:rsidP="00000000" w:rsidRDefault="00000000" w:rsidRPr="00000000" w14:paraId="00000049">
            <w:pPr>
              <w:rPr/>
            </w:pPr>
            <w:r w:rsidDel="00000000" w:rsidR="00000000" w:rsidRPr="00000000">
              <w:rPr>
                <w:rtl w:val="0"/>
              </w:rPr>
              <w:t xml:space="preserve">2020-06-05 13:06:04.942+0000 [id=1]     INFO    o.e.j.server.AbstractConnector#doStart: Started ServerConnector@7a6d7e92{HTTP/1.1, (http/1.1)}{0.0.0.0:8080}</w:t>
            </w:r>
          </w:p>
          <w:p w:rsidR="00000000" w:rsidDel="00000000" w:rsidP="00000000" w:rsidRDefault="00000000" w:rsidRPr="00000000" w14:paraId="0000004A">
            <w:pPr>
              <w:rPr/>
            </w:pPr>
            <w:r w:rsidDel="00000000" w:rsidR="00000000" w:rsidRPr="00000000">
              <w:rPr>
                <w:rtl w:val="0"/>
              </w:rPr>
              <w:t xml:space="preserve">2020-06-05 13:06:04.948+0000 [id=1]     INFO    org.eclipse.jetty.server.Server#doStart: Started @23215ms</w:t>
            </w:r>
          </w:p>
          <w:p w:rsidR="00000000" w:rsidDel="00000000" w:rsidP="00000000" w:rsidRDefault="00000000" w:rsidRPr="00000000" w14:paraId="0000004B">
            <w:pPr>
              <w:rPr/>
            </w:pPr>
            <w:r w:rsidDel="00000000" w:rsidR="00000000" w:rsidRPr="00000000">
              <w:rPr>
                <w:rtl w:val="0"/>
              </w:rPr>
              <w:t xml:space="preserve">2020-06-05 13:06:04.955+0000 [id=22]    INFO    winstone.Logger#logInternal: Winstone Servlet Engine running: controlPort=disabled</w:t>
            </w:r>
          </w:p>
          <w:p w:rsidR="00000000" w:rsidDel="00000000" w:rsidP="00000000" w:rsidRDefault="00000000" w:rsidRPr="00000000" w14:paraId="0000004C">
            <w:pPr>
              <w:rPr/>
            </w:pPr>
            <w:r w:rsidDel="00000000" w:rsidR="00000000" w:rsidRPr="00000000">
              <w:rPr>
                <w:rtl w:val="0"/>
              </w:rPr>
              <w:t xml:space="preserve">2020-06-05 13:06:08.033+0000 [id=29]    INFO    jenkins.InitReactorRunner$1#onAttained: Started initialization</w:t>
            </w:r>
          </w:p>
          <w:p w:rsidR="00000000" w:rsidDel="00000000" w:rsidP="00000000" w:rsidRDefault="00000000" w:rsidRPr="00000000" w14:paraId="0000004D">
            <w:pPr>
              <w:rPr/>
            </w:pPr>
            <w:r w:rsidDel="00000000" w:rsidR="00000000" w:rsidRPr="00000000">
              <w:rPr>
                <w:rtl w:val="0"/>
              </w:rPr>
              <w:t xml:space="preserve">2020-06-05 13:06:08.095+0000 [id=28]    INFO    jenkins.InitReactorRunner$1#onAttained: Listed all plugins</w:t>
            </w:r>
          </w:p>
          <w:p w:rsidR="00000000" w:rsidDel="00000000" w:rsidP="00000000" w:rsidRDefault="00000000" w:rsidRPr="00000000" w14:paraId="0000004E">
            <w:pPr>
              <w:rPr/>
            </w:pPr>
            <w:r w:rsidDel="00000000" w:rsidR="00000000" w:rsidRPr="00000000">
              <w:rPr>
                <w:rtl w:val="0"/>
              </w:rPr>
              <w:t xml:space="preserve">2020-06-05 13:06:16.902+0000 [id=31]    INFO    jenkins.InitReactorRunner$1#onAttained: Prepared all plugins</w:t>
            </w:r>
          </w:p>
          <w:p w:rsidR="00000000" w:rsidDel="00000000" w:rsidP="00000000" w:rsidRDefault="00000000" w:rsidRPr="00000000" w14:paraId="0000004F">
            <w:pPr>
              <w:rPr/>
            </w:pPr>
            <w:r w:rsidDel="00000000" w:rsidR="00000000" w:rsidRPr="00000000">
              <w:rPr>
                <w:rtl w:val="0"/>
              </w:rPr>
              <w:t xml:space="preserve">2020-06-05 13:06:16.920+0000 [id=27]    INFO    jenkins.InitReactorRunner$1#onAttained: Started all plugins</w:t>
            </w:r>
          </w:p>
          <w:p w:rsidR="00000000" w:rsidDel="00000000" w:rsidP="00000000" w:rsidRDefault="00000000" w:rsidRPr="00000000" w14:paraId="00000050">
            <w:pPr>
              <w:rPr/>
            </w:pPr>
            <w:r w:rsidDel="00000000" w:rsidR="00000000" w:rsidRPr="00000000">
              <w:rPr>
                <w:rtl w:val="0"/>
              </w:rPr>
              <w:t xml:space="preserve">2020-06-05 13:06:16.977+0000 [id=32]    INFO    jenkins.InitReactorRunner$1#onAttained: Augmented all extensions</w:t>
            </w:r>
          </w:p>
          <w:p w:rsidR="00000000" w:rsidDel="00000000" w:rsidP="00000000" w:rsidRDefault="00000000" w:rsidRPr="00000000" w14:paraId="00000051">
            <w:pPr>
              <w:rPr/>
            </w:pPr>
            <w:r w:rsidDel="00000000" w:rsidR="00000000" w:rsidRPr="00000000">
              <w:rPr>
                <w:rtl w:val="0"/>
              </w:rPr>
              <w:t xml:space="preserve">2020-06-05 13:06:18.609+0000 [id=28]    INFO    jenkins.InitReactorRunner$1#onAttained: System config loaded</w:t>
            </w:r>
          </w:p>
          <w:p w:rsidR="00000000" w:rsidDel="00000000" w:rsidP="00000000" w:rsidRDefault="00000000" w:rsidRPr="00000000" w14:paraId="00000052">
            <w:pPr>
              <w:rPr/>
            </w:pPr>
            <w:r w:rsidDel="00000000" w:rsidR="00000000" w:rsidRPr="00000000">
              <w:rPr>
                <w:rtl w:val="0"/>
              </w:rPr>
              <w:t xml:space="preserve">2020-06-05 13:06:18.614+0000 [id=28]    INFO    jenkins.InitReactorRunner$1#onAttained: System config adapted</w:t>
            </w:r>
          </w:p>
          <w:p w:rsidR="00000000" w:rsidDel="00000000" w:rsidP="00000000" w:rsidRDefault="00000000" w:rsidRPr="00000000" w14:paraId="00000053">
            <w:pPr>
              <w:rPr/>
            </w:pPr>
            <w:r w:rsidDel="00000000" w:rsidR="00000000" w:rsidRPr="00000000">
              <w:rPr>
                <w:rtl w:val="0"/>
              </w:rPr>
              <w:t xml:space="preserve">2020-06-05 13:06:18.621+0000 [id=31]    INFO    jenkins.InitReactorRunner$1#onAttained: Loaded all jobs</w:t>
            </w:r>
          </w:p>
          <w:p w:rsidR="00000000" w:rsidDel="00000000" w:rsidP="00000000" w:rsidRDefault="00000000" w:rsidRPr="00000000" w14:paraId="00000054">
            <w:pPr>
              <w:rPr/>
            </w:pPr>
            <w:r w:rsidDel="00000000" w:rsidR="00000000" w:rsidRPr="00000000">
              <w:rPr>
                <w:rtl w:val="0"/>
              </w:rPr>
              <w:t xml:space="preserve">2020-06-05 13:06:18.624+0000 [id=33]    INFO    jenkins.InitReactorRunner$1#onAttained: Configuration for all jobs updated</w:t>
            </w:r>
          </w:p>
          <w:p w:rsidR="00000000" w:rsidDel="00000000" w:rsidP="00000000" w:rsidRDefault="00000000" w:rsidRPr="00000000" w14:paraId="00000055">
            <w:pPr>
              <w:rPr/>
            </w:pPr>
            <w:r w:rsidDel="00000000" w:rsidR="00000000" w:rsidRPr="00000000">
              <w:rPr>
                <w:rtl w:val="0"/>
              </w:rPr>
              <w:t xml:space="preserve">2020-06-05 13:06:18.665+0000 [id=47]    INFO    hudson.model.AsyncPeriodicWork#lambda$doRun$0: Started Download metadata</w:t>
            </w:r>
          </w:p>
          <w:p w:rsidR="00000000" w:rsidDel="00000000" w:rsidP="00000000" w:rsidRDefault="00000000" w:rsidRPr="00000000" w14:paraId="00000056">
            <w:pPr>
              <w:rPr/>
            </w:pPr>
            <w:r w:rsidDel="00000000" w:rsidR="00000000" w:rsidRPr="00000000">
              <w:rPr>
                <w:rtl w:val="0"/>
              </w:rPr>
              <w:t xml:space="preserve">2020-06-05 13:06:18.695+0000 [id=47]    INFO    hudson.util.Retrier#start: Attempt #1 to do the action check updates server</w:t>
            </w:r>
          </w:p>
          <w:p w:rsidR="00000000" w:rsidDel="00000000" w:rsidP="00000000" w:rsidRDefault="00000000" w:rsidRPr="00000000" w14:paraId="00000057">
            <w:pPr>
              <w:rPr/>
            </w:pPr>
            <w:r w:rsidDel="00000000" w:rsidR="00000000" w:rsidRPr="00000000">
              <w:rPr>
                <w:rtl w:val="0"/>
              </w:rPr>
              <w:t xml:space="preserve">2020-06-05 13:06:20.718+0000 [id=29]    INFO    o.s.c.s.AbstractApplicationContext#prepareRefresh: Refreshing org.springframework.web.context.support.StaticWebApplicationContext@4d93ae4d: display name [Root WebApplicationContext]; startup date [Fri Jun 05 10:06:20 ART 2020]; root of context hierarchy</w:t>
            </w:r>
          </w:p>
          <w:p w:rsidR="00000000" w:rsidDel="00000000" w:rsidP="00000000" w:rsidRDefault="00000000" w:rsidRPr="00000000" w14:paraId="00000058">
            <w:pPr>
              <w:rPr/>
            </w:pPr>
            <w:r w:rsidDel="00000000" w:rsidR="00000000" w:rsidRPr="00000000">
              <w:rPr>
                <w:rtl w:val="0"/>
              </w:rPr>
              <w:t xml:space="preserve">2020-06-05 13:06:20.723+0000 [id=29]    INFO    o.s.c.s.AbstractApplicationContext#obtainFreshBeanFactory: Bean factory for application context [org.springframework.web.context.support.StaticWebApplicationContext@4d93ae4d]: org.springframework.beans.factory.support.DefaultListableBeanFactory@434e4cad</w:t>
            </w:r>
          </w:p>
          <w:p w:rsidR="00000000" w:rsidDel="00000000" w:rsidP="00000000" w:rsidRDefault="00000000" w:rsidRPr="00000000" w14:paraId="00000059">
            <w:pPr>
              <w:rPr/>
            </w:pPr>
            <w:r w:rsidDel="00000000" w:rsidR="00000000" w:rsidRPr="00000000">
              <w:rPr>
                <w:rtl w:val="0"/>
              </w:rPr>
              <w:t xml:space="preserve">2020-06-05 13:06:20.783+0000 [id=29]    INFO    o.s.b.f.s.DefaultListableBeanFactory#preInstantiateSingletons: Pre-instantiating singletons in org.springframework.beans.factory.support.DefaultListableBeanFactory@434e4cad: defining beans [authenticationManager]; root of factory hierarchy</w:t>
            </w:r>
          </w:p>
          <w:p w:rsidR="00000000" w:rsidDel="00000000" w:rsidP="00000000" w:rsidRDefault="00000000" w:rsidRPr="00000000" w14:paraId="0000005A">
            <w:pPr>
              <w:rPr/>
            </w:pPr>
            <w:r w:rsidDel="00000000" w:rsidR="00000000" w:rsidRPr="00000000">
              <w:rPr>
                <w:rtl w:val="0"/>
              </w:rPr>
              <w:t xml:space="preserve">2020-06-05 13:06:21.328+0000 [id=29]    INFO    o.s.c.s.AbstractApplicationContext#prepareRefresh: Refreshing org.springframework.web.context.support.StaticWebApplicationContext@33ee7924: display name [Root WebApplicationContext]; startup date [Fri Jun 05 10:06:21 ART 2020]; root of context hierarchy</w:t>
            </w:r>
          </w:p>
          <w:p w:rsidR="00000000" w:rsidDel="00000000" w:rsidP="00000000" w:rsidRDefault="00000000" w:rsidRPr="00000000" w14:paraId="0000005B">
            <w:pPr>
              <w:rPr/>
            </w:pPr>
            <w:r w:rsidDel="00000000" w:rsidR="00000000" w:rsidRPr="00000000">
              <w:rPr>
                <w:rtl w:val="0"/>
              </w:rPr>
              <w:t xml:space="preserve">2020-06-05 13:06:21.330+0000 [id=29]    INFO    o.s.c.s.AbstractApplicationContext#obtainFreshBeanFactory: Bean factory for application context [org.springframework.web.context.support.StaticWebApplicationContext@33ee7924]: org.springframework.beans.factory.support.DefaultListableBeanFactory@5de1fc10</w:t>
            </w:r>
          </w:p>
          <w:p w:rsidR="00000000" w:rsidDel="00000000" w:rsidP="00000000" w:rsidRDefault="00000000" w:rsidRPr="00000000" w14:paraId="0000005C">
            <w:pPr>
              <w:rPr/>
            </w:pPr>
            <w:r w:rsidDel="00000000" w:rsidR="00000000" w:rsidRPr="00000000">
              <w:rPr>
                <w:rtl w:val="0"/>
              </w:rPr>
              <w:t xml:space="preserve">2020-06-05 13:06:21.333+0000 [id=29]    INFO    o.s.b.f.s.DefaultListableBeanFactory#preInstantiateSingletons: Pre-instantiating singletons in org.springframework.beans.factory.support.DefaultListableBeanFactory@5de1fc10: defining beans [filter,legacy]; root of factory hierarchy</w:t>
            </w:r>
          </w:p>
          <w:p w:rsidR="00000000" w:rsidDel="00000000" w:rsidP="00000000" w:rsidRDefault="00000000" w:rsidRPr="00000000" w14:paraId="0000005D">
            <w:pPr>
              <w:rPr/>
            </w:pPr>
            <w:r w:rsidDel="00000000" w:rsidR="00000000" w:rsidRPr="00000000">
              <w:rPr>
                <w:rtl w:val="0"/>
              </w:rPr>
              <w:t xml:space="preserve">2020-06-05 13:06:21.829+0000 [id=29]    INFO    jenkins.install.SetupWizard#init: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t>
            </w:r>
          </w:p>
          <w:p w:rsidR="00000000" w:rsidDel="00000000" w:rsidP="00000000" w:rsidRDefault="00000000" w:rsidRPr="00000000" w14:paraId="00000060">
            <w:pPr>
              <w:rPr/>
            </w:pP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Jenkins initial setup is required. An admin user has been created and a password generated.</w:t>
            </w:r>
          </w:p>
          <w:p w:rsidR="00000000" w:rsidDel="00000000" w:rsidP="00000000" w:rsidRDefault="00000000" w:rsidRPr="00000000" w14:paraId="00000064">
            <w:pPr>
              <w:rPr/>
            </w:pPr>
            <w:r w:rsidDel="00000000" w:rsidR="00000000" w:rsidRPr="00000000">
              <w:rPr>
                <w:rtl w:val="0"/>
              </w:rPr>
              <w:t xml:space="preserve">Please use the following password to proceed to installation:</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cbacec27dffe42538f7f5ad398c1d697</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This may also be found at: C:\Users\A631259\.jenkins\secrets\initialAdminPassword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2020-06-05 13:06:33.487+0000 [id=47]    INFO    h.m.DownloadService$Downloadable#load: Obtained the updated data file for hudson.tasks.Maven.MavenInstaller</w:t>
            </w:r>
          </w:p>
          <w:p w:rsidR="00000000" w:rsidDel="00000000" w:rsidP="00000000" w:rsidRDefault="00000000" w:rsidRPr="00000000" w14:paraId="0000006F">
            <w:pPr>
              <w:rPr/>
            </w:pPr>
            <w:r w:rsidDel="00000000" w:rsidR="00000000" w:rsidRPr="00000000">
              <w:rPr>
                <w:rtl w:val="0"/>
              </w:rPr>
              <w:t xml:space="preserve">2020-06-05 13:06:33.563+0000 [id=47]    INFO    hudson.util.Retrier#start: Performed the action check updates server successfully at the attempt #1</w:t>
            </w:r>
          </w:p>
          <w:p w:rsidR="00000000" w:rsidDel="00000000" w:rsidP="00000000" w:rsidRDefault="00000000" w:rsidRPr="00000000" w14:paraId="00000070">
            <w:pPr>
              <w:rPr/>
            </w:pPr>
            <w:r w:rsidDel="00000000" w:rsidR="00000000" w:rsidRPr="00000000">
              <w:rPr>
                <w:rtl w:val="0"/>
              </w:rPr>
              <w:t xml:space="preserve">2020-06-05 13:06:33.589+0000 [id=47]    INFO    hudson.model.AsyncPeriodicWork#lambda$doRun$0: Finished Download metadata. 14.916 ms</w:t>
            </w:r>
          </w:p>
          <w:p w:rsidR="00000000" w:rsidDel="00000000" w:rsidP="00000000" w:rsidRDefault="00000000" w:rsidRPr="00000000" w14:paraId="00000071">
            <w:pPr>
              <w:rPr/>
            </w:pPr>
            <w:r w:rsidDel="00000000" w:rsidR="00000000" w:rsidRPr="00000000">
              <w:rPr>
                <w:rtl w:val="0"/>
              </w:rPr>
              <w:t xml:space="preserve">2020-06-05 13:06:34.000+0000 [id=29]    INFO    jenkins.InitReactorRunner$1#onAttained: Completed initialization</w:t>
            </w:r>
          </w:p>
          <w:p w:rsidR="00000000" w:rsidDel="00000000" w:rsidP="00000000" w:rsidRDefault="00000000" w:rsidRPr="00000000" w14:paraId="00000072">
            <w:pPr>
              <w:rPr/>
            </w:pPr>
            <w:r w:rsidDel="00000000" w:rsidR="00000000" w:rsidRPr="00000000">
              <w:rPr>
                <w:rtl w:val="0"/>
              </w:rPr>
              <w:t xml:space="preserve">2020-06-05 13:06:34.043+0000 [id=21]    INFO    hudson.WebAppMain$3#run: Jenkins is fully up and running</w:t>
            </w:r>
          </w:p>
        </w:tc>
      </w:tr>
      <w:tr>
        <w:tc>
          <w:tcPr/>
          <w:p w:rsidR="00000000" w:rsidDel="00000000" w:rsidP="00000000" w:rsidRDefault="00000000" w:rsidRPr="00000000" w14:paraId="00000073">
            <w:pPr>
              <w:rPr/>
            </w:pP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Jenkins initial setup is required. An admin user has been created and a password generated.</w:t>
      </w:r>
    </w:p>
    <w:p w:rsidR="00000000" w:rsidDel="00000000" w:rsidP="00000000" w:rsidRDefault="00000000" w:rsidRPr="00000000" w14:paraId="00000076">
      <w:pPr>
        <w:rPr/>
      </w:pPr>
      <w:r w:rsidDel="00000000" w:rsidR="00000000" w:rsidRPr="00000000">
        <w:rPr>
          <w:rtl w:val="0"/>
        </w:rPr>
        <w:t xml:space="preserve">Please use the following password to proceed to installation: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cbacec27dffe42538f7f5ad398c1d697</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This may also be found at: C:\Users\A631259\.jenkins\secrets\initialAdminPassword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0" distT="0" distL="0" distR="0">
            <wp:extent cx="5943600" cy="3533775"/>
            <wp:effectExtent b="0" l="0" r="0" t="0"/>
            <wp:docPr id="27"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0" distT="0" distL="0" distR="0">
            <wp:extent cx="6538913" cy="3856282"/>
            <wp:effectExtent b="0" l="0" r="0" t="0"/>
            <wp:docPr id="2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6538913" cy="385628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Install suggested plugins</w:t>
      </w:r>
    </w:p>
    <w:p w:rsidR="00000000" w:rsidDel="00000000" w:rsidP="00000000" w:rsidRDefault="00000000" w:rsidRPr="00000000" w14:paraId="00000080">
      <w:pPr>
        <w:rPr/>
      </w:pPr>
      <w:r w:rsidDel="00000000" w:rsidR="00000000" w:rsidRPr="00000000">
        <w:rPr/>
        <w:drawing>
          <wp:inline distB="0" distT="0" distL="0" distR="0">
            <wp:extent cx="5943600" cy="3500755"/>
            <wp:effectExtent b="0" l="0" r="0" t="0"/>
            <wp:docPr id="3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350075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0" distT="0" distL="0" distR="0">
            <wp:extent cx="5943600" cy="3483610"/>
            <wp:effectExtent b="0" l="0" r="0" t="0"/>
            <wp:docPr id="33"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943600" cy="348361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0" distT="0" distL="0" distR="0">
            <wp:extent cx="6594183" cy="3910013"/>
            <wp:effectExtent b="0" l="0" r="0" t="0"/>
            <wp:docPr id="34"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6594183"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0" distT="0" distL="0" distR="0">
            <wp:extent cx="5943600" cy="3502660"/>
            <wp:effectExtent b="0" l="0" r="0" t="0"/>
            <wp:docPr id="35"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350266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0" distT="0" distL="0" distR="0">
            <wp:extent cx="6731649" cy="3376613"/>
            <wp:effectExtent b="0" l="0" r="0" t="0"/>
            <wp:docPr id="36"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6731649"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0" distT="0" distL="0" distR="0">
            <wp:extent cx="6693671" cy="3357563"/>
            <wp:effectExtent b="0" l="0" r="0" t="0"/>
            <wp:docPr id="37"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6693671"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rFonts w:ascii="Open Sans" w:cs="Open Sans" w:eastAsia="Open Sans" w:hAnsi="Open Sans"/>
          <w:color w:val="999999"/>
          <w:sz w:val="21"/>
          <w:szCs w:val="21"/>
        </w:rPr>
      </w:pPr>
      <w:r w:rsidDel="00000000" w:rsidR="00000000" w:rsidRPr="00000000">
        <w:rPr>
          <w:rtl w:val="0"/>
        </w:rPr>
        <w:t xml:space="preserve">Jenkins se usa comúnmente con  </w:t>
      </w:r>
      <w:hyperlink r:id="rId25">
        <w:r w:rsidDel="00000000" w:rsidR="00000000" w:rsidRPr="00000000">
          <w:rPr>
            <w:rFonts w:ascii="inherit" w:cs="inherit" w:eastAsia="inherit" w:hAnsi="inherit"/>
            <w:color w:val="82a9e8"/>
            <w:sz w:val="21"/>
            <w:szCs w:val="21"/>
            <w:rtl w:val="0"/>
          </w:rPr>
          <w:t xml:space="preserve">SonarQube</w:t>
        </w:r>
      </w:hyperlink>
      <w:r w:rsidDel="00000000" w:rsidR="00000000" w:rsidRPr="00000000">
        <w:rPr>
          <w:rFonts w:ascii="Open Sans" w:cs="Open Sans" w:eastAsia="Open Sans" w:hAnsi="Open Sans"/>
          <w:color w:val="999999"/>
          <w:sz w:val="21"/>
          <w:szCs w:val="21"/>
          <w:rtl w:val="0"/>
        </w:rPr>
        <w:t xml:space="preserve"> y </w:t>
      </w:r>
      <w:hyperlink r:id="rId26">
        <w:r w:rsidDel="00000000" w:rsidR="00000000" w:rsidRPr="00000000">
          <w:rPr>
            <w:rFonts w:ascii="inherit" w:cs="inherit" w:eastAsia="inherit" w:hAnsi="inherit"/>
            <w:color w:val="82a9e8"/>
            <w:sz w:val="21"/>
            <w:szCs w:val="21"/>
            <w:rtl w:val="0"/>
          </w:rPr>
          <w:t xml:space="preserve">Nexus OSS</w:t>
        </w:r>
      </w:hyperlink>
      <w:r w:rsidDel="00000000" w:rsidR="00000000" w:rsidRPr="00000000">
        <w:rPr>
          <w:rFonts w:ascii="Open Sans" w:cs="Open Sans" w:eastAsia="Open Sans" w:hAnsi="Open Sans"/>
          <w:color w:val="999999"/>
          <w:sz w:val="21"/>
          <w:szCs w:val="21"/>
          <w:rtl w:val="0"/>
        </w:rPr>
        <w:t xml:space="preserve">.</w:t>
      </w:r>
    </w:p>
    <w:p w:rsidR="00000000" w:rsidDel="00000000" w:rsidP="00000000" w:rsidRDefault="00000000" w:rsidRPr="00000000" w14:paraId="00000089">
      <w:pPr>
        <w:rPr>
          <w:rFonts w:ascii="Open Sans" w:cs="Open Sans" w:eastAsia="Open Sans" w:hAnsi="Open Sans"/>
          <w:color w:val="999999"/>
          <w:sz w:val="21"/>
          <w:szCs w:val="21"/>
        </w:rPr>
      </w:pPr>
      <w:r w:rsidDel="00000000" w:rsidR="00000000" w:rsidRPr="00000000">
        <w:rPr>
          <w:rtl w:val="0"/>
        </w:rPr>
      </w:r>
    </w:p>
    <w:p w:rsidR="00000000" w:rsidDel="00000000" w:rsidP="00000000" w:rsidRDefault="00000000" w:rsidRPr="00000000" w14:paraId="0000008A">
      <w:pPr>
        <w:rPr>
          <w:rFonts w:ascii="Open Sans" w:cs="Open Sans" w:eastAsia="Open Sans" w:hAnsi="Open Sans"/>
          <w:sz w:val="21"/>
          <w:szCs w:val="21"/>
        </w:rPr>
      </w:pPr>
      <w:r w:rsidDel="00000000" w:rsidR="00000000" w:rsidRPr="00000000">
        <w:rPr>
          <w:rFonts w:ascii="Open Sans" w:cs="Open Sans" w:eastAsia="Open Sans" w:hAnsi="Open Sans"/>
          <w:sz w:val="21"/>
          <w:szCs w:val="21"/>
          <w:rtl w:val="0"/>
        </w:rPr>
        <w:t xml:space="preserve">También se pueden seleccionar los plugins a instalar</w:t>
      </w:r>
    </w:p>
    <w:p w:rsidR="00000000" w:rsidDel="00000000" w:rsidP="00000000" w:rsidRDefault="00000000" w:rsidRPr="00000000" w14:paraId="0000008B">
      <w:pPr>
        <w:rPr/>
      </w:pPr>
      <w:r w:rsidDel="00000000" w:rsidR="00000000" w:rsidRPr="00000000">
        <w:rPr/>
        <w:drawing>
          <wp:inline distB="0" distT="0" distL="0" distR="0">
            <wp:extent cx="5943600" cy="3215005"/>
            <wp:effectExtent b="0" l="0" r="0" t="0"/>
            <wp:docPr id="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321500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t xml:space="preserve">Por ejemplo agrego git parameter…</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rFonts w:ascii="Open Sans" w:cs="Open Sans" w:eastAsia="Open Sans" w:hAnsi="Open Sans"/>
          <w:sz w:val="21"/>
          <w:szCs w:val="21"/>
        </w:rPr>
      </w:pPr>
      <w:r w:rsidDel="00000000" w:rsidR="00000000" w:rsidRPr="00000000">
        <w:rPr/>
        <w:drawing>
          <wp:inline distB="0" distT="0" distL="0" distR="0">
            <wp:extent cx="6536191" cy="3519488"/>
            <wp:effectExtent b="0" l="0" r="0" t="0"/>
            <wp:docPr id="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6536191"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Open Sans" w:cs="Open Sans" w:eastAsia="Open Sans" w:hAnsi="Open Sans"/>
          <w:color w:val="999999"/>
          <w:sz w:val="21"/>
          <w:szCs w:val="21"/>
        </w:rPr>
      </w:pPr>
      <w:r w:rsidDel="00000000" w:rsidR="00000000" w:rsidRPr="00000000">
        <w:rPr>
          <w:rtl w:val="0"/>
        </w:rPr>
      </w:r>
    </w:p>
    <w:p w:rsidR="00000000" w:rsidDel="00000000" w:rsidP="00000000" w:rsidRDefault="00000000" w:rsidRPr="00000000" w14:paraId="00000090">
      <w:pPr>
        <w:rPr>
          <w:rFonts w:ascii="Open Sans" w:cs="Open Sans" w:eastAsia="Open Sans" w:hAnsi="Open Sans"/>
          <w:color w:val="999999"/>
          <w:sz w:val="21"/>
          <w:szCs w:val="21"/>
        </w:rPr>
      </w:pPr>
      <w:r w:rsidDel="00000000" w:rsidR="00000000" w:rsidRPr="00000000">
        <w:rPr/>
        <w:drawing>
          <wp:inline distB="0" distT="0" distL="0" distR="0">
            <wp:extent cx="5943600" cy="3152775"/>
            <wp:effectExtent b="0" l="0" r="0" t="0"/>
            <wp:docPr id="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Open Sans" w:cs="Open Sans" w:eastAsia="Open Sans" w:hAnsi="Open Sans"/>
          <w:color w:val="999999"/>
          <w:sz w:val="21"/>
          <w:szCs w:val="21"/>
        </w:rPr>
      </w:pPr>
      <w:r w:rsidDel="00000000" w:rsidR="00000000" w:rsidRPr="00000000">
        <w:rPr>
          <w:rFonts w:ascii="Open Sans" w:cs="Open Sans" w:eastAsia="Open Sans" w:hAnsi="Open Sans"/>
          <w:color w:val="999999"/>
          <w:sz w:val="21"/>
          <w:szCs w:val="21"/>
          <w:rtl w:val="0"/>
        </w:rPr>
        <w:t xml:space="preserve">Continuar como admin</w:t>
      </w:r>
    </w:p>
    <w:p w:rsidR="00000000" w:rsidDel="00000000" w:rsidP="00000000" w:rsidRDefault="00000000" w:rsidRPr="00000000" w14:paraId="00000092">
      <w:pPr>
        <w:rPr>
          <w:rFonts w:ascii="Open Sans" w:cs="Open Sans" w:eastAsia="Open Sans" w:hAnsi="Open Sans"/>
          <w:color w:val="999999"/>
          <w:sz w:val="21"/>
          <w:szCs w:val="21"/>
        </w:rPr>
      </w:pPr>
      <w:r w:rsidDel="00000000" w:rsidR="00000000" w:rsidRPr="00000000">
        <w:rPr/>
        <w:drawing>
          <wp:inline distB="0" distT="0" distL="0" distR="0">
            <wp:extent cx="5943600" cy="3126105"/>
            <wp:effectExtent b="0" l="0" r="0" t="0"/>
            <wp:docPr id="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312610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Open Sans" w:cs="Open Sans" w:eastAsia="Open Sans" w:hAnsi="Open Sans"/>
          <w:color w:val="999999"/>
          <w:sz w:val="21"/>
          <w:szCs w:val="21"/>
        </w:rPr>
      </w:pPr>
      <w:r w:rsidDel="00000000" w:rsidR="00000000" w:rsidRPr="00000000">
        <w:rPr>
          <w:rtl w:val="0"/>
        </w:rPr>
      </w:r>
    </w:p>
    <w:p w:rsidR="00000000" w:rsidDel="00000000" w:rsidP="00000000" w:rsidRDefault="00000000" w:rsidRPr="00000000" w14:paraId="00000094">
      <w:pPr>
        <w:rPr>
          <w:rFonts w:ascii="Open Sans" w:cs="Open Sans" w:eastAsia="Open Sans" w:hAnsi="Open Sans"/>
          <w:color w:val="999999"/>
          <w:sz w:val="21"/>
          <w:szCs w:val="21"/>
        </w:rPr>
      </w:pPr>
      <w:r w:rsidDel="00000000" w:rsidR="00000000" w:rsidRPr="00000000">
        <w:rPr/>
        <w:drawing>
          <wp:inline distB="0" distT="0" distL="0" distR="0">
            <wp:extent cx="5943600" cy="3162935"/>
            <wp:effectExtent b="0" l="0" r="0" t="0"/>
            <wp:docPr id="5"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316293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Open Sans" w:cs="Open Sans" w:eastAsia="Open Sans" w:hAnsi="Open Sans"/>
          <w:color w:val="999999"/>
          <w:sz w:val="21"/>
          <w:szCs w:val="21"/>
        </w:rPr>
      </w:pPr>
      <w:bookmarkStart w:colFirst="0" w:colLast="0" w:name="_gjdgxs" w:id="0"/>
      <w:bookmarkEnd w:id="0"/>
      <w:r w:rsidDel="00000000" w:rsidR="00000000" w:rsidRPr="00000000">
        <w:rPr/>
        <w:drawing>
          <wp:inline distB="0" distT="0" distL="0" distR="0">
            <wp:extent cx="6773654" cy="3148013"/>
            <wp:effectExtent b="0" l="0" r="0" t="0"/>
            <wp:docPr id="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773654"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Panel de Control</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7407105" cy="2716358"/>
            <wp:effectExtent b="0" l="0" r="0" t="0"/>
            <wp:docPr id="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7407105" cy="271635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Crear una nueva tarea</w:t>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68950" cy="1723860"/>
            <wp:effectExtent b="0" l="0" r="0" t="0"/>
            <wp:docPr id="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668950" cy="172386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https://www.hiberus.com/crecemos-contigo/jenkins-como-automatizar-tareas-despliegues-testing/</w:t>
        </w:r>
      </w:hyperlink>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Ejercicio: Descargar un proyecto git</w:t>
      </w:r>
      <w:r w:rsidDel="00000000" w:rsidR="00000000" w:rsidRPr="00000000">
        <w:rPr>
          <w:rtl w:val="0"/>
        </w:rPr>
      </w:r>
    </w:p>
    <w:p w:rsidR="00000000" w:rsidDel="00000000" w:rsidP="00000000" w:rsidRDefault="00000000" w:rsidRPr="00000000" w14:paraId="000000A3">
      <w:pPr>
        <w:spacing w:after="240" w:lineRule="auto"/>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10225" cy="4210050"/>
            <wp:effectExtent b="0" l="0" r="0" t="0"/>
            <wp:docPr id="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61022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Configurar Git plugin</w: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Git no viene por defecto, es necesario instalar el plugin de Git para Jenkins. Ir al menú “Administrar Jenkins” y seleccionar “Administrar Plugins” - “Todos los plugins”. Filtrar por “git plugin” y seleccionar para su instalación. Pulsar el botón “Instalar sin reiniciar”.</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64382" cy="2690813"/>
            <wp:effectExtent b="0" l="0" r="0" t="0"/>
            <wp:docPr id="10"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264382"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Seleccionar Instalar sin reiniciar</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10225" cy="3152775"/>
            <wp:effectExtent b="0" l="0" r="0" t="0"/>
            <wp:docPr id="18"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6102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vez instalado reiniciar Jenkins para que tengan efecto.</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un repositorio en GitHub para hacer la prueba de configurar una tarea </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9">
        <w:r w:rsidDel="00000000" w:rsidR="00000000" w:rsidRPr="00000000">
          <w:rPr>
            <w:rFonts w:ascii="Courier New" w:cs="Courier New" w:eastAsia="Courier New" w:hAnsi="Courier New"/>
            <w:b w:val="0"/>
            <w:i w:val="0"/>
            <w:smallCaps w:val="0"/>
            <w:strike w:val="0"/>
            <w:color w:val="0563c1"/>
            <w:sz w:val="18"/>
            <w:szCs w:val="18"/>
            <w:u w:val="single"/>
            <w:shd w:fill="auto" w:val="clear"/>
            <w:vertAlign w:val="baseline"/>
            <w:rtl w:val="0"/>
          </w:rPr>
          <w:t xml:space="preserve">https://github.com/reedcons/pruebas_gradle.git</w:t>
        </w:r>
      </w:hyperlink>
      <w:r w:rsidDel="00000000" w:rsidR="00000000" w:rsidRPr="00000000">
        <w:rPr>
          <w:rtl w:val="0"/>
        </w:rPr>
      </w:r>
    </w:p>
    <w:p w:rsidR="00000000" w:rsidDel="00000000" w:rsidP="00000000" w:rsidRDefault="00000000" w:rsidRPr="00000000" w14:paraId="000000B5">
      <w:pPr>
        <w:pStyle w:val="Heading4"/>
        <w:spacing w:after="210" w:before="360" w:lineRule="auto"/>
        <w:rPr/>
      </w:pPr>
      <w:r w:rsidDel="00000000" w:rsidR="00000000" w:rsidRPr="00000000">
        <w:rPr>
          <w:rFonts w:ascii="Calibri" w:cs="Calibri" w:eastAsia="Calibri" w:hAnsi="Calibri"/>
          <w:b w:val="0"/>
          <w:color w:val="333333"/>
          <w:sz w:val="22"/>
          <w:szCs w:val="22"/>
          <w:rtl w:val="0"/>
        </w:rPr>
        <w:t xml:space="preserve">Ir a Jenkins- configurar el sistema</w:t>
      </w:r>
      <w:r w:rsidDel="00000000" w:rsidR="00000000" w:rsidRPr="00000000">
        <w:rPr>
          <w:rtl w:val="0"/>
        </w:rPr>
      </w:r>
    </w:p>
    <w:p w:rsidR="00000000" w:rsidDel="00000000" w:rsidP="00000000" w:rsidRDefault="00000000" w:rsidRPr="00000000" w14:paraId="000000B6">
      <w:pPr>
        <w:pStyle w:val="Heading4"/>
        <w:spacing w:after="210" w:before="360" w:lineRule="auto"/>
        <w:rPr/>
      </w:pPr>
      <w:r w:rsidDel="00000000" w:rsidR="00000000" w:rsidRPr="00000000">
        <w:rPr>
          <w:color w:val="000000"/>
        </w:rPr>
        <w:drawing>
          <wp:inline distB="0" distT="0" distL="0" distR="0">
            <wp:extent cx="6722224" cy="1443038"/>
            <wp:effectExtent b="0" l="0" r="0" t="0"/>
            <wp:docPr id="20"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6722224"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4"/>
        <w:spacing w:after="210" w:before="360" w:lineRule="auto"/>
        <w:rPr/>
      </w:pPr>
      <w:r w:rsidDel="00000000" w:rsidR="00000000" w:rsidRPr="00000000">
        <w:rPr>
          <w:rFonts w:ascii="Calibri" w:cs="Calibri" w:eastAsia="Calibri" w:hAnsi="Calibri"/>
          <w:b w:val="0"/>
          <w:color w:val="333333"/>
          <w:sz w:val="27"/>
          <w:szCs w:val="27"/>
          <w:rtl w:val="0"/>
        </w:rPr>
        <w:t xml:space="preserve">Indicar el path a git</w:t>
      </w:r>
      <w:r w:rsidDel="00000000" w:rsidR="00000000" w:rsidRPr="00000000">
        <w:rPr>
          <w:rtl w:val="0"/>
        </w:rPr>
      </w:r>
    </w:p>
    <w:p w:rsidR="00000000" w:rsidDel="00000000" w:rsidP="00000000" w:rsidRDefault="00000000" w:rsidRPr="00000000" w14:paraId="000000B9">
      <w:pPr>
        <w:pStyle w:val="Heading4"/>
        <w:spacing w:after="210" w:before="360" w:lineRule="auto"/>
        <w:rPr/>
      </w:pPr>
      <w:r w:rsidDel="00000000" w:rsidR="00000000" w:rsidRPr="00000000">
        <w:rPr>
          <w:color w:val="000000"/>
        </w:rPr>
        <w:drawing>
          <wp:inline distB="0" distT="0" distL="0" distR="0">
            <wp:extent cx="5653088" cy="825408"/>
            <wp:effectExtent b="0" l="0" r="0" t="0"/>
            <wp:docPr id="23"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653088" cy="82540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4"/>
        <w:spacing w:after="210" w:before="360" w:lineRule="auto"/>
        <w:rPr/>
      </w:pPr>
      <w:r w:rsidDel="00000000" w:rsidR="00000000" w:rsidRPr="00000000">
        <w:rPr>
          <w:rFonts w:ascii="Calibri" w:cs="Calibri" w:eastAsia="Calibri" w:hAnsi="Calibri"/>
          <w:b w:val="0"/>
          <w:color w:val="333333"/>
          <w:sz w:val="22"/>
          <w:szCs w:val="22"/>
          <w:rtl w:val="0"/>
        </w:rPr>
        <w:t xml:space="preserve">Crear las credenciales o tokens</w:t>
      </w:r>
      <w:r w:rsidDel="00000000" w:rsidR="00000000" w:rsidRPr="00000000">
        <w:rPr>
          <w:rtl w:val="0"/>
        </w:rPr>
      </w:r>
    </w:p>
    <w:p w:rsidR="00000000" w:rsidDel="00000000" w:rsidP="00000000" w:rsidRDefault="00000000" w:rsidRPr="00000000" w14:paraId="000000BB">
      <w:pPr>
        <w:pStyle w:val="Heading4"/>
        <w:spacing w:after="210" w:before="360" w:lineRule="auto"/>
        <w:rPr/>
      </w:pPr>
      <w:r w:rsidDel="00000000" w:rsidR="00000000" w:rsidRPr="00000000">
        <w:rPr>
          <w:color w:val="000000"/>
        </w:rPr>
        <w:drawing>
          <wp:inline distB="0" distT="0" distL="0" distR="0">
            <wp:extent cx="5934075" cy="2266950"/>
            <wp:effectExtent b="0" l="0" r="0" t="0"/>
            <wp:docPr id="25" name="image23.png"/>
            <a:graphic>
              <a:graphicData uri="http://schemas.openxmlformats.org/drawingml/2006/picture">
                <pic:pic>
                  <pic:nvPicPr>
                    <pic:cNvPr id="0" name="image23.png"/>
                    <pic:cNvPicPr preferRelativeResize="0"/>
                  </pic:nvPicPr>
                  <pic:blipFill>
                    <a:blip r:embed="rId42"/>
                    <a:srcRect b="-38372" l="0" r="-5772" t="0"/>
                    <a:stretch>
                      <a:fillRect/>
                    </a:stretch>
                  </pic:blipFill>
                  <pic:spPr>
                    <a:xfrm>
                      <a:off x="0" y="0"/>
                      <a:ext cx="5934075"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4"/>
        <w:spacing w:after="210" w:before="360" w:lineRule="auto"/>
        <w:rPr/>
      </w:pPr>
      <w:r w:rsidDel="00000000" w:rsidR="00000000" w:rsidRPr="00000000">
        <w:rPr>
          <w:rFonts w:ascii="Calibri" w:cs="Calibri" w:eastAsia="Calibri" w:hAnsi="Calibri"/>
          <w:b w:val="0"/>
          <w:color w:val="333333"/>
          <w:sz w:val="22"/>
          <w:szCs w:val="22"/>
          <w:rtl w:val="0"/>
        </w:rPr>
        <w:t xml:space="preserve">Crear la tarea que descarga de git</w:t>
      </w:r>
      <w:r w:rsidDel="00000000" w:rsidR="00000000" w:rsidRPr="00000000">
        <w:rPr>
          <w:rtl w:val="0"/>
        </w:rPr>
      </w:r>
    </w:p>
    <w:p w:rsidR="00000000" w:rsidDel="00000000" w:rsidP="00000000" w:rsidRDefault="00000000" w:rsidRPr="00000000" w14:paraId="000000BD">
      <w:pPr>
        <w:pStyle w:val="Heading4"/>
        <w:spacing w:after="210" w:before="360" w:lineRule="auto"/>
        <w:rPr/>
      </w:pPr>
      <w:r w:rsidDel="00000000" w:rsidR="00000000" w:rsidRPr="00000000">
        <w:rPr>
          <w:rFonts w:ascii="Calibri" w:cs="Calibri" w:eastAsia="Calibri" w:hAnsi="Calibri"/>
          <w:b w:val="0"/>
          <w:color w:val="333333"/>
          <w:sz w:val="22"/>
          <w:szCs w:val="22"/>
          <w:rtl w:val="0"/>
        </w:rPr>
        <w:t xml:space="preserve">Crear proyecto libre:</w:t>
      </w:r>
      <w:r w:rsidDel="00000000" w:rsidR="00000000" w:rsidRPr="00000000">
        <w:rPr>
          <w:rtl w:val="0"/>
        </w:rPr>
      </w:r>
    </w:p>
    <w:p w:rsidR="00000000" w:rsidDel="00000000" w:rsidP="00000000" w:rsidRDefault="00000000" w:rsidRPr="00000000" w14:paraId="000000BE">
      <w:pPr>
        <w:pStyle w:val="Heading4"/>
        <w:spacing w:after="210" w:before="360" w:lineRule="auto"/>
        <w:rPr/>
      </w:pPr>
      <w:r w:rsidDel="00000000" w:rsidR="00000000" w:rsidRPr="00000000">
        <w:rPr>
          <w:rFonts w:ascii="Calibri" w:cs="Calibri" w:eastAsia="Calibri" w:hAnsi="Calibri"/>
          <w:b w:val="0"/>
          <w:color w:val="333333"/>
          <w:sz w:val="22"/>
          <w:szCs w:val="22"/>
          <w:rtl w:val="0"/>
        </w:rPr>
        <w:t xml:space="preserve">Configurar donde se encuentra el fuente</w:t>
      </w:r>
      <w:r w:rsidDel="00000000" w:rsidR="00000000" w:rsidRPr="00000000">
        <w:rPr>
          <w:rtl w:val="0"/>
        </w:rPr>
      </w:r>
    </w:p>
    <w:p w:rsidR="00000000" w:rsidDel="00000000" w:rsidP="00000000" w:rsidRDefault="00000000" w:rsidRPr="00000000" w14:paraId="000000BF">
      <w:pPr>
        <w:pStyle w:val="Heading4"/>
        <w:spacing w:after="210" w:before="360" w:lineRule="auto"/>
        <w:rPr/>
      </w:pPr>
      <w:r w:rsidDel="00000000" w:rsidR="00000000" w:rsidRPr="00000000">
        <w:rPr>
          <w:color w:val="000000"/>
        </w:rPr>
        <w:drawing>
          <wp:inline distB="0" distT="0" distL="0" distR="0">
            <wp:extent cx="6608655" cy="1985963"/>
            <wp:effectExtent b="0" l="0" r="0" t="0"/>
            <wp:docPr id="28"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6608655"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4"/>
        <w:spacing w:after="210" w:before="360" w:lineRule="auto"/>
        <w:rPr/>
      </w:pPr>
      <w:r w:rsidDel="00000000" w:rsidR="00000000" w:rsidRPr="00000000">
        <w:rPr>
          <w:color w:val="000000"/>
        </w:rPr>
        <w:drawing>
          <wp:inline distB="0" distT="0" distL="0" distR="0">
            <wp:extent cx="4324350" cy="1190625"/>
            <wp:effectExtent b="0" l="0" r="0" t="0"/>
            <wp:docPr id="30"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432435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4"/>
        <w:spacing w:after="210" w:before="360" w:lineRule="auto"/>
        <w:rPr/>
      </w:pPr>
      <w:r w:rsidDel="00000000" w:rsidR="00000000" w:rsidRPr="00000000">
        <w:rPr>
          <w:rFonts w:ascii="Calibri" w:cs="Calibri" w:eastAsia="Calibri" w:hAnsi="Calibri"/>
          <w:b w:val="0"/>
          <w:color w:val="333333"/>
          <w:sz w:val="22"/>
          <w:szCs w:val="22"/>
          <w:rtl w:val="0"/>
        </w:rPr>
        <w:t xml:space="preserve">Salida de la tarea:</w:t>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Cloning the remote Git repository</w:t>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Cloning repository </w:t>
      </w:r>
      <w:hyperlink r:id="rId45">
        <w:r w:rsidDel="00000000" w:rsidR="00000000" w:rsidRPr="00000000">
          <w:rPr>
            <w:rFonts w:ascii="Courier New" w:cs="Courier New" w:eastAsia="Courier New" w:hAnsi="Courier New"/>
            <w:b w:val="0"/>
            <w:i w:val="0"/>
            <w:smallCaps w:val="0"/>
            <w:strike w:val="0"/>
            <w:color w:val="5c3566"/>
            <w:sz w:val="20"/>
            <w:szCs w:val="20"/>
            <w:u w:val="single"/>
            <w:shd w:fill="auto" w:val="clear"/>
            <w:vertAlign w:val="baseline"/>
            <w:rtl w:val="0"/>
          </w:rPr>
          <w:t xml:space="preserve">https://github.com/reedcons/pruebas_gradle.git</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&gt; git init /root/.jenkins/jobs/proy_libre/workspace # timeout=10</w:t>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Fetching upstream changes from </w:t>
      </w:r>
      <w:hyperlink r:id="rId46">
        <w:r w:rsidDel="00000000" w:rsidR="00000000" w:rsidRPr="00000000">
          <w:rPr>
            <w:rFonts w:ascii="Courier New" w:cs="Courier New" w:eastAsia="Courier New" w:hAnsi="Courier New"/>
            <w:b w:val="0"/>
            <w:i w:val="0"/>
            <w:smallCaps w:val="0"/>
            <w:strike w:val="0"/>
            <w:color w:val="5c3566"/>
            <w:sz w:val="20"/>
            <w:szCs w:val="20"/>
            <w:u w:val="single"/>
            <w:shd w:fill="auto" w:val="clear"/>
            <w:vertAlign w:val="baseline"/>
            <w:rtl w:val="0"/>
          </w:rPr>
          <w:t xml:space="preserve">https://github.com/reedcons/pruebas_gradle.git</w:t>
        </w:r>
      </w:hyperlink>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&gt; git --version # timeout=10</w:t>
      </w: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&gt; git -c core.askpass=true fetch --tags --progress </w:t>
      </w:r>
      <w:hyperlink r:id="rId47">
        <w:r w:rsidDel="00000000" w:rsidR="00000000" w:rsidRPr="00000000">
          <w:rPr>
            <w:rFonts w:ascii="Courier New" w:cs="Courier New" w:eastAsia="Courier New" w:hAnsi="Courier New"/>
            <w:b w:val="0"/>
            <w:i w:val="0"/>
            <w:smallCaps w:val="0"/>
            <w:strike w:val="0"/>
            <w:color w:val="5c3566"/>
            <w:sz w:val="20"/>
            <w:szCs w:val="20"/>
            <w:u w:val="single"/>
            <w:shd w:fill="auto" w:val="clear"/>
            <w:vertAlign w:val="baseline"/>
            <w:rtl w:val="0"/>
          </w:rPr>
          <w:t xml:space="preserve">https://github.com/reedcons/pruebas_gradle.git</w:t>
        </w:r>
      </w:hyperlink>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+refs/heads/*:refs/remotes/origin/*</w:t>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&gt; git config remote.origin.url </w:t>
      </w:r>
      <w:hyperlink r:id="rId48">
        <w:r w:rsidDel="00000000" w:rsidR="00000000" w:rsidRPr="00000000">
          <w:rPr>
            <w:rFonts w:ascii="Courier New" w:cs="Courier New" w:eastAsia="Courier New" w:hAnsi="Courier New"/>
            <w:b w:val="0"/>
            <w:i w:val="0"/>
            <w:smallCaps w:val="0"/>
            <w:strike w:val="0"/>
            <w:color w:val="5c3566"/>
            <w:sz w:val="20"/>
            <w:szCs w:val="20"/>
            <w:u w:val="single"/>
            <w:shd w:fill="auto" w:val="clear"/>
            <w:vertAlign w:val="baseline"/>
            <w:rtl w:val="0"/>
          </w:rPr>
          <w:t xml:space="preserve">https://github.com/reedcons/pruebas_gradle.git</w:t>
        </w:r>
      </w:hyperlink>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 timeout=10</w:t>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&gt; git config --add remote.origin.fetch +refs/heads/*:refs/remotes/origin/* # timeout=10</w:t>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&gt; git config remote.origin.url </w:t>
      </w:r>
      <w:hyperlink r:id="rId49">
        <w:r w:rsidDel="00000000" w:rsidR="00000000" w:rsidRPr="00000000">
          <w:rPr>
            <w:rFonts w:ascii="Courier New" w:cs="Courier New" w:eastAsia="Courier New" w:hAnsi="Courier New"/>
            <w:b w:val="0"/>
            <w:i w:val="0"/>
            <w:smallCaps w:val="0"/>
            <w:strike w:val="0"/>
            <w:color w:val="5c3566"/>
            <w:sz w:val="20"/>
            <w:szCs w:val="20"/>
            <w:u w:val="single"/>
            <w:shd w:fill="auto" w:val="clear"/>
            <w:vertAlign w:val="baseline"/>
            <w:rtl w:val="0"/>
          </w:rPr>
          <w:t xml:space="preserve">https://github.com/reedcons/pruebas_gradle.git</w:t>
        </w:r>
      </w:hyperlink>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 timeout=10</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Fetching upstream changes from </w:t>
      </w:r>
      <w:hyperlink r:id="rId50">
        <w:r w:rsidDel="00000000" w:rsidR="00000000" w:rsidRPr="00000000">
          <w:rPr>
            <w:rFonts w:ascii="Courier New" w:cs="Courier New" w:eastAsia="Courier New" w:hAnsi="Courier New"/>
            <w:b w:val="0"/>
            <w:i w:val="0"/>
            <w:smallCaps w:val="0"/>
            <w:strike w:val="0"/>
            <w:color w:val="5c3566"/>
            <w:sz w:val="20"/>
            <w:szCs w:val="20"/>
            <w:u w:val="single"/>
            <w:shd w:fill="auto" w:val="clear"/>
            <w:vertAlign w:val="baseline"/>
            <w:rtl w:val="0"/>
          </w:rPr>
          <w:t xml:space="preserve">https://github.com/reedcons/pruebas_gradle.git</w:t>
        </w:r>
      </w:hyperlink>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&gt; git -c core.askpass=true fetch --tags --progress </w:t>
      </w:r>
      <w:hyperlink r:id="rId51">
        <w:r w:rsidDel="00000000" w:rsidR="00000000" w:rsidRPr="00000000">
          <w:rPr>
            <w:rFonts w:ascii="Courier New" w:cs="Courier New" w:eastAsia="Courier New" w:hAnsi="Courier New"/>
            <w:b w:val="0"/>
            <w:i w:val="0"/>
            <w:smallCaps w:val="0"/>
            <w:strike w:val="0"/>
            <w:color w:val="5c3566"/>
            <w:sz w:val="20"/>
            <w:szCs w:val="20"/>
            <w:u w:val="single"/>
            <w:shd w:fill="auto" w:val="clear"/>
            <w:vertAlign w:val="baseline"/>
            <w:rtl w:val="0"/>
          </w:rPr>
          <w:t xml:space="preserve">https://github.com/reedcons/pruebas_gradle.git</w:t>
        </w:r>
      </w:hyperlink>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+refs/heads/*:refs/remotes/origin/*</w:t>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&gt; git rev-parse refs/remotes/origin/master^{commit} # timeout=10</w:t>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&gt; git rev-parse refs/remotes/origin/origin/master^{commit} # timeout=10</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Checking out Revision 97351b820b71afe6e44b05d1a6aed9f052be7304 (refs/remotes/origin/master)</w:t>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&gt; git config core.sparsecheckout # timeout=10</w:t>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 &gt; git checkout -f 97351b820b71afe6e44b05d1a6aed9f052be7304</w:t>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First time build. Skipping changelog.</w:t>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333333"/>
          <w:sz w:val="20"/>
          <w:szCs w:val="20"/>
          <w:u w:val="none"/>
          <w:shd w:fill="auto" w:val="clear"/>
          <w:vertAlign w:val="baseline"/>
          <w:rtl w:val="0"/>
        </w:rPr>
        <w:t xml:space="preserve">Finished: SUCCESS</w:t>
      </w:r>
      <w:r w:rsidDel="00000000" w:rsidR="00000000" w:rsidRPr="00000000">
        <w:rPr>
          <w:rtl w:val="0"/>
        </w:rPr>
      </w:r>
    </w:p>
    <w:p w:rsidR="00000000" w:rsidDel="00000000" w:rsidP="00000000" w:rsidRDefault="00000000" w:rsidRPr="00000000" w14:paraId="000000D4">
      <w:pPr>
        <w:spacing w:after="240" w:lineRule="auto"/>
        <w:rPr/>
      </w:pPr>
      <w:r w:rsidDel="00000000" w:rsidR="00000000" w:rsidRPr="00000000">
        <w:rPr>
          <w:rtl w:val="0"/>
        </w:rPr>
      </w:r>
    </w:p>
    <w:p w:rsidR="00000000" w:rsidDel="00000000" w:rsidP="00000000" w:rsidRDefault="00000000" w:rsidRPr="00000000" w14:paraId="000000D5">
      <w:pPr>
        <w:pStyle w:val="Heading4"/>
        <w:spacing w:after="210" w:before="360" w:lineRule="auto"/>
        <w:rPr/>
      </w:pPr>
      <w:r w:rsidDel="00000000" w:rsidR="00000000" w:rsidRPr="00000000">
        <w:rPr>
          <w:rFonts w:ascii="Calibri" w:cs="Calibri" w:eastAsia="Calibri" w:hAnsi="Calibri"/>
          <w:b w:val="0"/>
          <w:color w:val="333333"/>
          <w:sz w:val="27"/>
          <w:szCs w:val="27"/>
          <w:rtl w:val="0"/>
        </w:rPr>
        <w:t xml:space="preserve">Construir Ahora: Ejecuta al instante el Proyecto</w:t>
      </w:r>
      <w:r w:rsidDel="00000000" w:rsidR="00000000" w:rsidRPr="00000000">
        <w:rPr>
          <w:rtl w:val="0"/>
        </w:rPr>
      </w:r>
    </w:p>
    <w:p w:rsidR="00000000" w:rsidDel="00000000" w:rsidP="00000000" w:rsidRDefault="00000000" w:rsidRPr="00000000" w14:paraId="000000D6">
      <w:pPr>
        <w:pStyle w:val="Heading4"/>
        <w:spacing w:after="210" w:before="360" w:lineRule="auto"/>
        <w:rPr/>
      </w:pPr>
      <w:r w:rsidDel="00000000" w:rsidR="00000000" w:rsidRPr="00000000">
        <w:rPr>
          <w:color w:val="000000"/>
        </w:rPr>
        <w:drawing>
          <wp:inline distB="0" distT="0" distL="0" distR="0">
            <wp:extent cx="5610225" cy="4429125"/>
            <wp:effectExtent b="0" l="0" r="0" t="0"/>
            <wp:docPr id="32"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61022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sectPr>
      <w:headerReference r:id="rId52" w:type="default"/>
      <w:headerReference r:id="rId53" w:type="first"/>
      <w:headerReference r:id="rId54" w:type="even"/>
      <w:footerReference r:id="rId55" w:type="default"/>
      <w:footerReference r:id="rId56" w:type="first"/>
      <w:footerReference r:id="rId57" w:type="even"/>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herit"/>
  <w:font w:name="Noto Sans Symbols"/>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1"/>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1"/>
        <w:strike w:val="0"/>
        <w:color w:val="4472c4"/>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INTEGRACION DE APLICACIONES EN ENTORNO WEB</w:t>
    </w:r>
  </w:p>
  <w:p w:rsidR="00000000" w:rsidDel="00000000" w:rsidP="00000000" w:rsidRDefault="00000000" w:rsidRPr="00000000" w14:paraId="000000D9">
    <w:pPr>
      <w:jc w:val="center"/>
      <w:rPr/>
    </w:pPr>
    <w:r w:rsidDel="00000000" w:rsidR="00000000" w:rsidRPr="00000000">
      <w:rPr>
        <w:rtl w:val="0"/>
      </w:rPr>
      <w:t xml:space="preserve">Introducción a Jenkins</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3.png"/><Relationship Id="rId41" Type="http://schemas.openxmlformats.org/officeDocument/2006/relationships/image" Target="media/image29.png"/><Relationship Id="rId44" Type="http://schemas.openxmlformats.org/officeDocument/2006/relationships/image" Target="media/image35.png"/><Relationship Id="rId43" Type="http://schemas.openxmlformats.org/officeDocument/2006/relationships/image" Target="media/image24.png"/><Relationship Id="rId46" Type="http://schemas.openxmlformats.org/officeDocument/2006/relationships/hyperlink" Target="https://github.com/reedcons/pruebas_gradle.git" TargetMode="External"/><Relationship Id="rId45" Type="http://schemas.openxmlformats.org/officeDocument/2006/relationships/hyperlink" Target="https://github.com/reedcons/pruebas_gradle.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yperlink" Target="https://github.com/reedcons/pruebas_gradle.git" TargetMode="External"/><Relationship Id="rId47" Type="http://schemas.openxmlformats.org/officeDocument/2006/relationships/hyperlink" Target="https://github.com/reedcons/pruebas_gradle.git" TargetMode="External"/><Relationship Id="rId49" Type="http://schemas.openxmlformats.org/officeDocument/2006/relationships/hyperlink" Target="https://github.com/reedcons/pruebas_gradle.git" TargetMode="Externa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1.png"/><Relationship Id="rId8" Type="http://schemas.openxmlformats.org/officeDocument/2006/relationships/image" Target="media/image18.png"/><Relationship Id="rId31" Type="http://schemas.openxmlformats.org/officeDocument/2006/relationships/image" Target="media/image8.png"/><Relationship Id="rId30" Type="http://schemas.openxmlformats.org/officeDocument/2006/relationships/image" Target="media/image10.png"/><Relationship Id="rId33" Type="http://schemas.openxmlformats.org/officeDocument/2006/relationships/image" Target="media/image17.png"/><Relationship Id="rId32" Type="http://schemas.openxmlformats.org/officeDocument/2006/relationships/image" Target="media/image12.png"/><Relationship Id="rId35" Type="http://schemas.openxmlformats.org/officeDocument/2006/relationships/hyperlink" Target="https://www.hiberus.com/crecemos-contigo/jenkins-como-automatizar-tareas-despliegues-testing/" TargetMode="External"/><Relationship Id="rId34" Type="http://schemas.openxmlformats.org/officeDocument/2006/relationships/image" Target="media/image14.png"/><Relationship Id="rId37" Type="http://schemas.openxmlformats.org/officeDocument/2006/relationships/image" Target="media/image3.png"/><Relationship Id="rId36" Type="http://schemas.openxmlformats.org/officeDocument/2006/relationships/image" Target="media/image9.png"/><Relationship Id="rId39" Type="http://schemas.openxmlformats.org/officeDocument/2006/relationships/hyperlink" Target="https://github.com/reedcons/pruebas_gradle.git" TargetMode="External"/><Relationship Id="rId38" Type="http://schemas.openxmlformats.org/officeDocument/2006/relationships/image" Target="media/image6.png"/><Relationship Id="rId20" Type="http://schemas.openxmlformats.org/officeDocument/2006/relationships/image" Target="media/image26.png"/><Relationship Id="rId22" Type="http://schemas.openxmlformats.org/officeDocument/2006/relationships/image" Target="media/image30.png"/><Relationship Id="rId21" Type="http://schemas.openxmlformats.org/officeDocument/2006/relationships/image" Target="media/image31.png"/><Relationship Id="rId24" Type="http://schemas.openxmlformats.org/officeDocument/2006/relationships/image" Target="media/image33.png"/><Relationship Id="rId23" Type="http://schemas.openxmlformats.org/officeDocument/2006/relationships/image" Target="media/image34.png"/><Relationship Id="rId26" Type="http://schemas.openxmlformats.org/officeDocument/2006/relationships/hyperlink" Target="http://www.robertocrespo.net/kaizen/aprende-a-montar-un-entorno-de-integracion-continua-ii-nexus-oss/" TargetMode="External"/><Relationship Id="rId25" Type="http://schemas.openxmlformats.org/officeDocument/2006/relationships/hyperlink" Target="http://www.robertocrespo.net/kaizen/aprende-a-montar-un-entorno-de-integracion-continua-ii-sonarqube/" TargetMode="External"/><Relationship Id="rId28" Type="http://schemas.openxmlformats.org/officeDocument/2006/relationships/image" Target="media/image1.png"/><Relationship Id="rId27" Type="http://schemas.openxmlformats.org/officeDocument/2006/relationships/image" Target="media/image20.png"/><Relationship Id="rId29" Type="http://schemas.openxmlformats.org/officeDocument/2006/relationships/image" Target="media/image16.png"/><Relationship Id="rId51" Type="http://schemas.openxmlformats.org/officeDocument/2006/relationships/hyperlink" Target="https://github.com/reedcons/pruebas_gradle.git" TargetMode="External"/><Relationship Id="rId50" Type="http://schemas.openxmlformats.org/officeDocument/2006/relationships/hyperlink" Target="https://github.com/reedcons/pruebas_gradle.git" TargetMode="External"/><Relationship Id="rId53" Type="http://schemas.openxmlformats.org/officeDocument/2006/relationships/header" Target="header3.xml"/><Relationship Id="rId52" Type="http://schemas.openxmlformats.org/officeDocument/2006/relationships/header" Target="header1.xml"/><Relationship Id="rId11" Type="http://schemas.openxmlformats.org/officeDocument/2006/relationships/image" Target="media/image19.png"/><Relationship Id="rId55" Type="http://schemas.openxmlformats.org/officeDocument/2006/relationships/footer" Target="footer3.xml"/><Relationship Id="rId10" Type="http://schemas.openxmlformats.org/officeDocument/2006/relationships/image" Target="media/image4.png"/><Relationship Id="rId54" Type="http://schemas.openxmlformats.org/officeDocument/2006/relationships/header" Target="header2.xml"/><Relationship Id="rId13" Type="http://schemas.openxmlformats.org/officeDocument/2006/relationships/image" Target="media/image22.png"/><Relationship Id="rId57" Type="http://schemas.openxmlformats.org/officeDocument/2006/relationships/footer" Target="footer1.xml"/><Relationship Id="rId12" Type="http://schemas.openxmlformats.org/officeDocument/2006/relationships/image" Target="media/image13.png"/><Relationship Id="rId56" Type="http://schemas.openxmlformats.org/officeDocument/2006/relationships/footer" Target="footer2.xml"/><Relationship Id="rId15" Type="http://schemas.openxmlformats.org/officeDocument/2006/relationships/image" Target="media/image21.png"/><Relationship Id="rId14" Type="http://schemas.openxmlformats.org/officeDocument/2006/relationships/image" Target="media/image2.png"/><Relationship Id="rId17" Type="http://schemas.openxmlformats.org/officeDocument/2006/relationships/image" Target="media/image27.png"/><Relationship Id="rId16" Type="http://schemas.openxmlformats.org/officeDocument/2006/relationships/image" Target="media/image32.png"/><Relationship Id="rId19" Type="http://schemas.openxmlformats.org/officeDocument/2006/relationships/image" Target="media/image28.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