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D3" w:rsidRDefault="006813D3" w:rsidP="006813D3">
      <w:pPr>
        <w:jc w:val="center"/>
        <w:rPr>
          <w:b/>
        </w:rPr>
      </w:pPr>
      <w:r w:rsidRPr="006813D3">
        <w:rPr>
          <w:b/>
        </w:rPr>
        <w:t>The data incubator proposal:</w:t>
      </w:r>
    </w:p>
    <w:p w:rsidR="006919C1" w:rsidRDefault="006813D3" w:rsidP="006813D3">
      <w:pPr>
        <w:jc w:val="center"/>
        <w:rPr>
          <w:b/>
        </w:rPr>
      </w:pPr>
      <w:r w:rsidRPr="006813D3">
        <w:rPr>
          <w:b/>
        </w:rPr>
        <w:t>‘#</w:t>
      </w:r>
      <w:proofErr w:type="spellStart"/>
      <w:r>
        <w:rPr>
          <w:b/>
        </w:rPr>
        <w:t>M</w:t>
      </w:r>
      <w:r w:rsidRPr="006813D3">
        <w:rPr>
          <w:b/>
        </w:rPr>
        <w:t>etoo</w:t>
      </w:r>
      <w:proofErr w:type="spellEnd"/>
      <w:r w:rsidRPr="006813D3">
        <w:rPr>
          <w:b/>
        </w:rPr>
        <w:t>’ movement and the evolution of social perception on sexual assault</w:t>
      </w:r>
    </w:p>
    <w:p w:rsidR="006813D3" w:rsidRDefault="006813D3" w:rsidP="006813D3">
      <w:pPr>
        <w:jc w:val="center"/>
        <w:rPr>
          <w:b/>
        </w:rPr>
      </w:pPr>
      <w:r>
        <w:rPr>
          <w:b/>
        </w:rPr>
        <w:t>Uyen Nguyen</w:t>
      </w:r>
    </w:p>
    <w:p w:rsidR="00D5183A" w:rsidRDefault="00D5183A" w:rsidP="00D5183A">
      <w:pPr>
        <w:rPr>
          <w:b/>
        </w:rPr>
      </w:pPr>
      <w:r>
        <w:rPr>
          <w:b/>
        </w:rPr>
        <w:t>Project idea</w:t>
      </w:r>
    </w:p>
    <w:p w:rsidR="00D5183A" w:rsidRDefault="00D5183A" w:rsidP="006813D3">
      <w:r>
        <w:t xml:space="preserve">On October 17, actress Alyssa Milano posted a tweet with hashtag </w:t>
      </w:r>
      <w:proofErr w:type="gramStart"/>
      <w:r w:rsidRPr="00D5183A">
        <w:rPr>
          <w:i/>
        </w:rPr>
        <w:t>Me</w:t>
      </w:r>
      <w:proofErr w:type="gramEnd"/>
      <w:r w:rsidRPr="00D5183A">
        <w:rPr>
          <w:i/>
        </w:rPr>
        <w:t xml:space="preserve"> too</w:t>
      </w:r>
      <w:r>
        <w:rPr>
          <w:i/>
        </w:rPr>
        <w:t xml:space="preserve">, </w:t>
      </w:r>
      <w:r>
        <w:t>following the accusation of Harvey Weinstein on sexual assaults by Hollywood actresses.</w:t>
      </w:r>
      <w:r w:rsidR="00B773DC">
        <w:t xml:space="preserve"> Following that</w:t>
      </w:r>
      <w:r>
        <w:t>,</w:t>
      </w:r>
      <w:r w:rsidR="00B773DC">
        <w:t xml:space="preserve"> the</w:t>
      </w:r>
      <w:r>
        <w:t xml:space="preserve"> social media has been flooded with millions of #</w:t>
      </w:r>
      <w:proofErr w:type="spellStart"/>
      <w:r>
        <w:t>Metoo</w:t>
      </w:r>
      <w:proofErr w:type="spellEnd"/>
      <w:r>
        <w:t xml:space="preserve"> and stories by victims of sexual abuse all over the world.</w:t>
      </w:r>
    </w:p>
    <w:p w:rsidR="00D5183A" w:rsidRDefault="00D5183A" w:rsidP="006813D3">
      <w:r>
        <w:t xml:space="preserve">This problem has been existing in all societies around the world for </w:t>
      </w:r>
      <w:r w:rsidR="00911D71">
        <w:t xml:space="preserve">a </w:t>
      </w:r>
      <w:r>
        <w:t>long time.</w:t>
      </w:r>
      <w:r w:rsidR="00911D71">
        <w:t xml:space="preserve"> </w:t>
      </w:r>
      <w:r w:rsidR="009B29C1">
        <w:t>The</w:t>
      </w:r>
      <w:r w:rsidR="00911D71">
        <w:t xml:space="preserve"> </w:t>
      </w:r>
      <w:r w:rsidR="00B773DC">
        <w:t>Harvey Weinstein incident</w:t>
      </w:r>
      <w:r w:rsidR="009B29C1">
        <w:t xml:space="preserve"> </w:t>
      </w:r>
      <w:r w:rsidR="00911D71">
        <w:t>also</w:t>
      </w:r>
      <w:r w:rsidR="009B29C1">
        <w:t xml:space="preserve"> raised</w:t>
      </w:r>
      <w:r w:rsidR="00911D71">
        <w:t xml:space="preserve"> questions on why his victims di</w:t>
      </w:r>
      <w:r w:rsidR="009B29C1">
        <w:t>d not report him any time sooner, even when they already gain success</w:t>
      </w:r>
      <w:r w:rsidR="00A26208">
        <w:t>.</w:t>
      </w:r>
      <w:r w:rsidR="009B29C1">
        <w:t xml:space="preserve"> Does social perception on sexual assault shapes how victims respond when things happen to them? </w:t>
      </w:r>
      <w:r w:rsidR="00A26208">
        <w:t xml:space="preserve"> </w:t>
      </w:r>
      <w:r w:rsidR="00911D71">
        <w:t xml:space="preserve"> </w:t>
      </w:r>
    </w:p>
    <w:p w:rsidR="00D5183A" w:rsidRDefault="00B773DC" w:rsidP="006813D3">
      <w:r>
        <w:t>In this project</w:t>
      </w:r>
      <w:r w:rsidR="009B29C1">
        <w:t xml:space="preserve">, </w:t>
      </w:r>
      <w:r w:rsidR="00D5183A">
        <w:t xml:space="preserve">I proposed to use text analytics tools to explore the topics on how social perception on sexual harassment evolved through time. </w:t>
      </w:r>
    </w:p>
    <w:p w:rsidR="00D5183A" w:rsidRPr="00002F23" w:rsidRDefault="00D5183A" w:rsidP="006813D3">
      <w:pPr>
        <w:rPr>
          <w:b/>
        </w:rPr>
      </w:pPr>
      <w:r w:rsidRPr="00002F23">
        <w:rPr>
          <w:b/>
        </w:rPr>
        <w:t>Method:</w:t>
      </w:r>
    </w:p>
    <w:p w:rsidR="00D5183A" w:rsidRDefault="00D5183A" w:rsidP="006813D3">
      <w:r>
        <w:t xml:space="preserve">1-Web scraping of public resources including </w:t>
      </w:r>
      <w:r w:rsidR="006F5E2B">
        <w:t>posts with #</w:t>
      </w:r>
      <w:proofErr w:type="spellStart"/>
      <w:r w:rsidR="006F5E2B">
        <w:t>Metoo</w:t>
      </w:r>
      <w:proofErr w:type="spellEnd"/>
      <w:r w:rsidR="006F5E2B">
        <w:t xml:space="preserve"> on </w:t>
      </w:r>
      <w:r>
        <w:t>Twitter</w:t>
      </w:r>
      <w:r w:rsidR="006F5E2B">
        <w:t xml:space="preserve"> and </w:t>
      </w:r>
      <w:r>
        <w:t>Facebook</w:t>
      </w:r>
      <w:r w:rsidR="006F5E2B">
        <w:t>,</w:t>
      </w:r>
      <w:r>
        <w:t xml:space="preserve"> and newspaper articles </w:t>
      </w:r>
      <w:r w:rsidR="00002F23">
        <w:t>reported on sexual violations since 1990.</w:t>
      </w:r>
    </w:p>
    <w:p w:rsidR="00002F23" w:rsidRDefault="00002F23" w:rsidP="006813D3">
      <w:r>
        <w:t>2-</w:t>
      </w:r>
      <w:r w:rsidR="006F5E2B">
        <w:t xml:space="preserve"> Text analytics including </w:t>
      </w:r>
      <w:r>
        <w:t xml:space="preserve">high frequency words, bigram, </w:t>
      </w:r>
      <w:r w:rsidR="006F5E2B">
        <w:t xml:space="preserve">and </w:t>
      </w:r>
      <w:r>
        <w:t>sentiment analysis</w:t>
      </w:r>
    </w:p>
    <w:p w:rsidR="00002F23" w:rsidRDefault="00002F23" w:rsidP="006813D3">
      <w:r>
        <w:t>3- Topic modeling</w:t>
      </w:r>
      <w:r w:rsidR="006F5E2B">
        <w:t xml:space="preserve"> using non-negative metric factorization (NMF)</w:t>
      </w:r>
      <w:r>
        <w:t xml:space="preserve"> to classify news articles body into </w:t>
      </w:r>
      <w:r w:rsidR="006F5E2B">
        <w:t>topics to see if we can use them to gain insights social perceptions.</w:t>
      </w:r>
    </w:p>
    <w:p w:rsidR="00A27AE7" w:rsidRDefault="00A27AE7" w:rsidP="006813D3">
      <w:r>
        <w:t>4-Along with text analysis, additional analysis on crimes related to sexual assaults</w:t>
      </w:r>
      <w:r w:rsidR="006F5E2B">
        <w:t xml:space="preserve"> data</w:t>
      </w:r>
      <w:r>
        <w:t xml:space="preserve"> might give us insights into how they change through time</w:t>
      </w:r>
      <w:r w:rsidR="006F5E2B">
        <w:t xml:space="preserve">, what are the </w:t>
      </w:r>
      <w:r>
        <w:t xml:space="preserve"> </w:t>
      </w:r>
    </w:p>
    <w:p w:rsidR="00D5183A" w:rsidRPr="00002F23" w:rsidRDefault="00D5183A" w:rsidP="006813D3">
      <w:pPr>
        <w:rPr>
          <w:b/>
        </w:rPr>
      </w:pPr>
      <w:r w:rsidRPr="00002F23">
        <w:rPr>
          <w:b/>
        </w:rPr>
        <w:t>Preliminary results</w:t>
      </w:r>
    </w:p>
    <w:p w:rsidR="00D5183A" w:rsidRDefault="00002F23" w:rsidP="006813D3">
      <w:r>
        <w:t xml:space="preserve">Plot 1: By analyzing about 5000 tweets, downloaded by Twitter rested API method, I generated a </w:t>
      </w:r>
      <w:proofErr w:type="spellStart"/>
      <w:r>
        <w:t>wordcloud</w:t>
      </w:r>
      <w:proofErr w:type="spellEnd"/>
      <w:r>
        <w:t xml:space="preserve"> of 20 most frequent words and bigrams. </w:t>
      </w:r>
    </w:p>
    <w:p w:rsidR="00351525" w:rsidRPr="00351525" w:rsidRDefault="00351525" w:rsidP="0035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[(('story', 'men'), 254), (('sexual', 'harassment'), 239), (('men', '</w:t>
      </w:r>
      <w:proofErr w:type="spellStart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womeni</w:t>
      </w:r>
      <w:proofErr w:type="spellEnd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'), 228), (('sexual', 'assault'), 151), (('</w:t>
      </w:r>
      <w:proofErr w:type="spellStart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elizabeth</w:t>
      </w:r>
      <w:proofErr w:type="spellEnd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', 'warren'), 130), (('clueless', 'men'), 125), (('warren', 'joins'), 110), (('joins', 'campaign:'), 110), (('campaign:', 'portrays'), 109), (('portrays', 'professor'), 108), (('sexual', 'predator'), 105), (('professor', 'praised'), 105), (('</w:t>
      </w:r>
      <w:proofErr w:type="spellStart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sen.</w:t>
      </w:r>
      <w:proofErr w:type="spellEnd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elizabeth</w:t>
      </w:r>
      <w:bookmarkStart w:id="0" w:name="_GoBack"/>
      <w:bookmarkEnd w:id="0"/>
      <w:proofErr w:type="spellEnd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'), 95), (('</w:t>
      </w:r>
      <w:proofErr w:type="spellStart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womeni</w:t>
      </w:r>
      <w:proofErr w:type="spellEnd"/>
      <w:r w:rsidRPr="00351525">
        <w:rPr>
          <w:rFonts w:ascii="Courier New" w:eastAsia="Times New Roman" w:hAnsi="Courier New" w:cs="Courier New"/>
          <w:color w:val="000000"/>
          <w:sz w:val="18"/>
          <w:szCs w:val="18"/>
        </w:rPr>
        <w:t>', 'was\xe2\x80\xa6'), 88), (('praised', 'sexual'), 77), (('must', 'challenge'), 65), (('men', 'sexual'), 65), (('stay.', 'must'), 63), (('challenge', 'men'), 61), (('opinion', 'clueless'), 54)]</w:t>
      </w:r>
    </w:p>
    <w:p w:rsidR="00351525" w:rsidRDefault="00351525" w:rsidP="006813D3"/>
    <w:p w:rsidR="00002F23" w:rsidRDefault="00002F23" w:rsidP="006813D3">
      <w:r>
        <w:t xml:space="preserve">Plot 2: about 1400 articles downloaded using the New York Times API method using ‘sexual’ as search query. Those articles were then parsed, extracted for specific information, and saved into a csv file on my </w:t>
      </w:r>
      <w:proofErr w:type="spellStart"/>
      <w:r>
        <w:t>github</w:t>
      </w:r>
      <w:proofErr w:type="spellEnd"/>
      <w:r>
        <w:t xml:space="preserve">. The </w:t>
      </w:r>
    </w:p>
    <w:p w:rsidR="00AF1361" w:rsidRDefault="00AF1361" w:rsidP="006813D3">
      <w:r w:rsidRPr="00AF1361">
        <w:t>https://plot.ly/create/?fid=unguyen:5</w:t>
      </w:r>
    </w:p>
    <w:p w:rsidR="00002F23" w:rsidRDefault="00002F23" w:rsidP="006813D3">
      <w:pPr>
        <w:rPr>
          <w:b/>
        </w:rPr>
      </w:pPr>
      <w:r w:rsidRPr="00002F23">
        <w:rPr>
          <w:b/>
        </w:rPr>
        <w:t>Broader Significances</w:t>
      </w:r>
    </w:p>
    <w:p w:rsidR="00002F23" w:rsidRPr="00002F23" w:rsidRDefault="00002F23" w:rsidP="006813D3">
      <w:r>
        <w:lastRenderedPageBreak/>
        <w:t xml:space="preserve">Sexual assault is a serious issue that needed to be addressed and </w:t>
      </w:r>
      <w:r w:rsidR="009B29C1">
        <w:t>cured</w:t>
      </w:r>
      <w:r>
        <w:t xml:space="preserve">. </w:t>
      </w:r>
      <w:r w:rsidR="006F5E2B">
        <w:t>Insights gained from this project can be appli</w:t>
      </w:r>
      <w:r w:rsidR="001335B5">
        <w:t xml:space="preserve">ed to raise social awareness on sexual assaults and to build educational models and effective preventive tools. The inspiration of this project came from a group call </w:t>
      </w:r>
      <w:r w:rsidR="001335B5">
        <w:rPr>
          <w:lang w:val="en"/>
        </w:rPr>
        <w:t>No Means No Worldwide</w:t>
      </w:r>
      <w:r w:rsidR="001335B5">
        <w:rPr>
          <w:lang w:val="en"/>
        </w:rPr>
        <w:t xml:space="preserve"> in </w:t>
      </w:r>
      <w:r w:rsidR="001335B5">
        <w:t xml:space="preserve">Kenya who teaches girls self-defense and </w:t>
      </w:r>
      <w:r w:rsidR="00A26208">
        <w:t xml:space="preserve">educates </w:t>
      </w:r>
      <w:r w:rsidR="001335B5">
        <w:t xml:space="preserve">boys </w:t>
      </w:r>
      <w:r w:rsidR="00A26208">
        <w:t>on rape is wrong</w:t>
      </w:r>
      <w:r w:rsidR="001335B5">
        <w:t xml:space="preserve"> (3).  </w:t>
      </w:r>
    </w:p>
    <w:p w:rsidR="00D5183A" w:rsidRPr="00002F23" w:rsidRDefault="00D5183A" w:rsidP="006813D3">
      <w:pPr>
        <w:rPr>
          <w:b/>
        </w:rPr>
      </w:pPr>
      <w:r w:rsidRPr="00002F23">
        <w:rPr>
          <w:b/>
        </w:rPr>
        <w:t>Reference sources:</w:t>
      </w:r>
    </w:p>
    <w:p w:rsidR="00D5183A" w:rsidRDefault="00D5183A" w:rsidP="006813D3">
      <w:r>
        <w:t xml:space="preserve">(1) </w:t>
      </w:r>
      <w:hyperlink r:id="rId4" w:history="1">
        <w:r w:rsidR="001335B5" w:rsidRPr="006726F3">
          <w:rPr>
            <w:rStyle w:val="Hyperlink"/>
          </w:rPr>
          <w:t>https://www.washingtonpost.com/news/morning-mix/wp/2017/10/16/me-too-alyssa-milano-urged-assault-victims-to-tweet-in-solidarity-the-response-was-massive/?utm_term=.5b42504801d</w:t>
        </w:r>
      </w:hyperlink>
      <w:r w:rsidRPr="00D5183A">
        <w:t>7</w:t>
      </w:r>
    </w:p>
    <w:p w:rsidR="001335B5" w:rsidRPr="00D5183A" w:rsidRDefault="001335B5" w:rsidP="006813D3">
      <w:r>
        <w:t>(3)</w:t>
      </w:r>
      <w:r w:rsidRPr="001335B5">
        <w:t xml:space="preserve"> http://www.upworthy.com/kenyas-unique-approach-to-rape-prevention-should-have-the-rest-of-the-world-taking-note</w:t>
      </w:r>
    </w:p>
    <w:sectPr w:rsidR="001335B5" w:rsidRPr="00D5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3"/>
    <w:rsid w:val="00002F23"/>
    <w:rsid w:val="001335B5"/>
    <w:rsid w:val="00351525"/>
    <w:rsid w:val="006813D3"/>
    <w:rsid w:val="006919C1"/>
    <w:rsid w:val="006F5E2B"/>
    <w:rsid w:val="00911D71"/>
    <w:rsid w:val="009B29C1"/>
    <w:rsid w:val="00A26208"/>
    <w:rsid w:val="00A27AE7"/>
    <w:rsid w:val="00AF1361"/>
    <w:rsid w:val="00B773DC"/>
    <w:rsid w:val="00D5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7069-F3F7-4E45-A521-43A15D67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94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shingtonpost.com/news/morning-mix/wp/2017/10/16/me-too-alyssa-milano-urged-assault-victims-to-tweet-in-solidarity-the-response-was-massive/?utm_term=.5b4250480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</dc:creator>
  <cp:keywords/>
  <dc:description/>
  <cp:lastModifiedBy>Uyen Nguyen</cp:lastModifiedBy>
  <cp:revision>6</cp:revision>
  <dcterms:created xsi:type="dcterms:W3CDTF">2017-10-29T19:23:00Z</dcterms:created>
  <dcterms:modified xsi:type="dcterms:W3CDTF">2017-10-30T00:17:00Z</dcterms:modified>
</cp:coreProperties>
</file>