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Style29"/>
        <w:tblW w:w="9421" w:type="dxa"/>
        <w:tblInd w:w="216" w:type="dxa"/>
        <w:tblLayout w:type="fixed"/>
        <w:tblLook w:val="04A0" w:firstRow="1" w:lastRow="0" w:firstColumn="1" w:lastColumn="0" w:noHBand="0" w:noVBand="1"/>
      </w:tblPr>
      <w:tblGrid>
        <w:gridCol w:w="2520"/>
        <w:gridCol w:w="6901"/>
      </w:tblGrid>
      <w:tr w:rsidR="00516D48" w:rsidRPr="00A55E89" w14:paraId="35FDD8B4" w14:textId="77777777">
        <w:trPr>
          <w:trHeight w:val="1690"/>
        </w:trPr>
        <w:tc>
          <w:tcPr>
            <w:tcW w:w="2520" w:type="dxa"/>
            <w:shd w:val="clear" w:color="auto" w:fill="FFFFFF"/>
          </w:tcPr>
          <w:p w14:paraId="5DBA04D1" w14:textId="77777777" w:rsidR="00516D48" w:rsidRPr="00A55E89" w:rsidRDefault="00FF71BD">
            <w:pPr>
              <w:jc w:val="center"/>
              <w:rPr>
                <w:color w:val="000000"/>
                <w:lang w:val="vi-VN"/>
              </w:rPr>
            </w:pPr>
            <w:r w:rsidRPr="00A55E89">
              <w:rPr>
                <w:noProof/>
                <w:color w:val="000000"/>
                <w:lang w:val="vi-VN"/>
              </w:rPr>
              <w:drawing>
                <wp:inline distT="0" distB="0" distL="0" distR="0" wp14:anchorId="111C4678" wp14:editId="04C8156E">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4" name="image1.png" descr="logo"/>
                          <pic:cNvPicPr preferRelativeResize="0"/>
                        </pic:nvPicPr>
                        <pic:blipFill>
                          <a:blip r:embed="rId10"/>
                          <a:srcRect/>
                          <a:stretch>
                            <a:fillRect/>
                          </a:stretch>
                        </pic:blipFill>
                        <pic:spPr>
                          <a:xfrm>
                            <a:off x="0" y="0"/>
                            <a:ext cx="1227455" cy="1009650"/>
                          </a:xfrm>
                          <a:prstGeom prst="rect">
                            <a:avLst/>
                          </a:prstGeom>
                        </pic:spPr>
                      </pic:pic>
                    </a:graphicData>
                  </a:graphic>
                </wp:inline>
              </w:drawing>
            </w:r>
          </w:p>
        </w:tc>
        <w:tc>
          <w:tcPr>
            <w:tcW w:w="6901" w:type="dxa"/>
            <w:shd w:val="clear" w:color="auto" w:fill="FFFFFF"/>
          </w:tcPr>
          <w:p w14:paraId="4457B51F" w14:textId="77777777" w:rsidR="00516D48" w:rsidRPr="00A55E89" w:rsidRDefault="00516D48">
            <w:pPr>
              <w:spacing w:before="0"/>
              <w:jc w:val="center"/>
              <w:rPr>
                <w:color w:val="000000"/>
                <w:sz w:val="30"/>
                <w:szCs w:val="30"/>
                <w:lang w:val="vi-VN"/>
              </w:rPr>
            </w:pPr>
          </w:p>
          <w:p w14:paraId="73CC2F04" w14:textId="77777777" w:rsidR="00516D48" w:rsidRPr="00A55E89" w:rsidRDefault="00FF71BD">
            <w:pPr>
              <w:spacing w:before="0"/>
              <w:jc w:val="center"/>
              <w:rPr>
                <w:color w:val="000000"/>
                <w:sz w:val="30"/>
                <w:szCs w:val="30"/>
                <w:lang w:val="vi-VN"/>
              </w:rPr>
            </w:pPr>
            <w:r w:rsidRPr="00A55E89">
              <w:rPr>
                <w:color w:val="000000"/>
                <w:sz w:val="30"/>
                <w:szCs w:val="30"/>
                <w:lang w:val="vi-VN"/>
              </w:rPr>
              <w:t xml:space="preserve">TRƯỜNG ĐẠI HỌC THUỶ LỢI </w:t>
            </w:r>
          </w:p>
          <w:p w14:paraId="7B34949A" w14:textId="77777777" w:rsidR="00516D48" w:rsidRPr="00A55E89" w:rsidRDefault="00FF71BD">
            <w:pPr>
              <w:spacing w:before="0"/>
              <w:jc w:val="center"/>
              <w:rPr>
                <w:b/>
                <w:color w:val="000000"/>
                <w:sz w:val="28"/>
                <w:szCs w:val="28"/>
                <w:lang w:val="vi-VN"/>
              </w:rPr>
            </w:pPr>
            <w:r w:rsidRPr="00A55E89">
              <w:rPr>
                <w:b/>
                <w:color w:val="000000"/>
                <w:sz w:val="28"/>
                <w:szCs w:val="28"/>
                <w:lang w:val="vi-VN"/>
              </w:rPr>
              <w:t>KHOA CÔNG NGHỆ THÔNG TIN</w:t>
            </w:r>
          </w:p>
          <w:p w14:paraId="2B35C45E" w14:textId="77777777" w:rsidR="00516D48" w:rsidRPr="00A55E89" w:rsidRDefault="00FF71BD">
            <w:pPr>
              <w:spacing w:before="0"/>
              <w:jc w:val="center"/>
              <w:rPr>
                <w:color w:val="FF0000"/>
                <w:sz w:val="30"/>
                <w:szCs w:val="30"/>
                <w:lang w:val="vi-VN"/>
              </w:rPr>
            </w:pPr>
            <w:r w:rsidRPr="00A55E89">
              <w:rPr>
                <w:noProof/>
                <w:lang w:val="vi-VN"/>
              </w:rPr>
              <mc:AlternateContent>
                <mc:Choice Requires="wps">
                  <w:drawing>
                    <wp:anchor distT="0" distB="0" distL="0" distR="0" simplePos="0" relativeHeight="251659264" behindDoc="0" locked="0" layoutInCell="1" allowOverlap="1" wp14:anchorId="0AEADA68" wp14:editId="6EC97928">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11pt;margin-top:4pt;height:0.1pt;width:0.2pt;z-index:251659264;mso-width-relative:page;mso-height-relative:page;" filled="f" stroked="t" coordsize="21600,21600" o:gfxdata="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oZFNUAAAAHAQAADwAAAAAAAAABACAAAAAiAAAAZHJzL2Rvd25yZXYueG1sUEsBAhQA&#10;FAAAAAgAh07iQH/VQLH1AQAACgQAAA4AAAAAAAAAAQAgAAAAJAEAAGRycy9lMm9Eb2MueG1sUEsF&#10;BgAAAAAGAAYAWQEAAIsFAAAAAA==&#10;">
                      <v:fill on="f" focussize="0,0"/>
                      <v:stroke weight="0.992125984251969pt" color="#000000" joinstyle="round" startarrowwidth="narrow" startarrowlength="short" endarrowwidth="narrow" endarrowlength="short"/>
                      <v:imagedata o:title=""/>
                      <o:lock v:ext="edit" aspectratio="f"/>
                    </v:shape>
                  </w:pict>
                </mc:Fallback>
              </mc:AlternateContent>
            </w:r>
          </w:p>
          <w:p w14:paraId="48BB1DB1" w14:textId="77777777" w:rsidR="00516D48" w:rsidRPr="00A55E89" w:rsidRDefault="00FF71BD">
            <w:pPr>
              <w:spacing w:before="0"/>
              <w:jc w:val="center"/>
              <w:rPr>
                <w:color w:val="FF0000"/>
                <w:sz w:val="30"/>
                <w:szCs w:val="30"/>
                <w:lang w:val="vi-VN"/>
              </w:rPr>
            </w:pPr>
            <w:r w:rsidRPr="00A55E89">
              <w:rPr>
                <w:color w:val="FF0000"/>
                <w:sz w:val="30"/>
                <w:szCs w:val="30"/>
                <w:lang w:val="vi-VN"/>
              </w:rPr>
              <w:t>BẢN TÓM TẮT ĐỀ CƯƠNG ĐỒ ÁN TỐT NGHIỆP</w:t>
            </w:r>
          </w:p>
          <w:p w14:paraId="4D6EFD72" w14:textId="77777777" w:rsidR="00516D48" w:rsidRPr="00A55E89" w:rsidRDefault="00516D48">
            <w:pPr>
              <w:jc w:val="center"/>
              <w:rPr>
                <w:b/>
                <w:color w:val="FF0000"/>
                <w:lang w:val="vi-VN"/>
              </w:rPr>
            </w:pPr>
          </w:p>
        </w:tc>
      </w:tr>
    </w:tbl>
    <w:p w14:paraId="666F4682" w14:textId="77777777" w:rsidR="00516D48" w:rsidRPr="00A55E89" w:rsidRDefault="00FF71BD">
      <w:pPr>
        <w:rPr>
          <w:b/>
          <w:bCs/>
          <w:iCs/>
          <w:color w:val="000000"/>
          <w:sz w:val="26"/>
          <w:szCs w:val="26"/>
          <w:shd w:val="clear" w:color="auto" w:fill="FFFFFF"/>
          <w:lang w:val="vi-VN"/>
        </w:rPr>
      </w:pPr>
      <w:r w:rsidRPr="00A55E89">
        <w:rPr>
          <w:b/>
          <w:color w:val="000000"/>
          <w:sz w:val="26"/>
          <w:szCs w:val="26"/>
          <w:lang w:val="vi-VN"/>
        </w:rPr>
        <w:t>Tên đề tài: Xây dựng nền tảng học tập điện tử tích hợp cho giáo dục từ xa</w:t>
      </w:r>
    </w:p>
    <w:p w14:paraId="55F0D040" w14:textId="77777777" w:rsidR="00516D48" w:rsidRPr="00A55E89" w:rsidRDefault="00FF71BD">
      <w:pPr>
        <w:spacing w:before="240"/>
        <w:rPr>
          <w:color w:val="000000"/>
          <w:lang w:val="vi-VN"/>
        </w:rPr>
      </w:pPr>
      <w:r w:rsidRPr="00A55E89">
        <w:rPr>
          <w:i/>
          <w:color w:val="000000"/>
          <w:sz w:val="26"/>
          <w:szCs w:val="26"/>
          <w:lang w:val="vi-VN"/>
        </w:rPr>
        <w:t>Sinh viên thực hiện</w:t>
      </w:r>
      <w:r w:rsidRPr="00A55E89">
        <w:rPr>
          <w:color w:val="000000"/>
          <w:sz w:val="26"/>
          <w:szCs w:val="26"/>
          <w:lang w:val="vi-VN"/>
        </w:rPr>
        <w:t>:</w:t>
      </w:r>
      <w:r w:rsidRPr="00A55E89">
        <w:rPr>
          <w:color w:val="000000"/>
          <w:sz w:val="26"/>
          <w:szCs w:val="26"/>
          <w:lang w:val="vi-VN"/>
        </w:rPr>
        <w:tab/>
        <w:t>Bùi Tuấn Tú</w:t>
      </w:r>
    </w:p>
    <w:p w14:paraId="12721E17" w14:textId="77777777" w:rsidR="00516D48" w:rsidRPr="00A55E89" w:rsidRDefault="00FF71BD">
      <w:pPr>
        <w:spacing w:before="60"/>
        <w:rPr>
          <w:color w:val="000000"/>
          <w:sz w:val="26"/>
          <w:szCs w:val="26"/>
          <w:lang w:val="vi-VN"/>
        </w:rPr>
      </w:pPr>
      <w:r w:rsidRPr="00A55E89">
        <w:rPr>
          <w:i/>
          <w:color w:val="000000"/>
          <w:sz w:val="26"/>
          <w:szCs w:val="26"/>
          <w:lang w:val="vi-VN"/>
        </w:rPr>
        <w:t>Lớp</w:t>
      </w:r>
      <w:r w:rsidRPr="00A55E89">
        <w:rPr>
          <w:color w:val="000000"/>
          <w:sz w:val="26"/>
          <w:szCs w:val="26"/>
          <w:lang w:val="vi-VN"/>
        </w:rPr>
        <w:t>:</w:t>
      </w:r>
      <w:r w:rsidRPr="00A55E89">
        <w:rPr>
          <w:color w:val="000000"/>
          <w:sz w:val="26"/>
          <w:szCs w:val="26"/>
          <w:lang w:val="vi-VN"/>
        </w:rPr>
        <w:tab/>
        <w:t>63HTTT2</w:t>
      </w:r>
    </w:p>
    <w:p w14:paraId="3EF90EFB" w14:textId="77777777" w:rsidR="00516D48" w:rsidRPr="00A55E89" w:rsidRDefault="00FF71BD">
      <w:pPr>
        <w:spacing w:before="60"/>
        <w:rPr>
          <w:color w:val="000000"/>
          <w:sz w:val="26"/>
          <w:szCs w:val="26"/>
          <w:lang w:val="vi-VN"/>
        </w:rPr>
      </w:pPr>
      <w:r w:rsidRPr="00A55E89">
        <w:rPr>
          <w:i/>
          <w:color w:val="000000"/>
          <w:sz w:val="26"/>
          <w:szCs w:val="26"/>
          <w:lang w:val="vi-VN"/>
        </w:rPr>
        <w:t>Mã sinh viên:</w:t>
      </w:r>
      <w:r w:rsidRPr="00A55E89">
        <w:rPr>
          <w:color w:val="000000"/>
          <w:sz w:val="26"/>
          <w:szCs w:val="26"/>
          <w:lang w:val="vi-VN"/>
        </w:rPr>
        <w:t xml:space="preserve"> 2151163736</w:t>
      </w:r>
    </w:p>
    <w:p w14:paraId="73C0769E" w14:textId="77777777" w:rsidR="00516D48" w:rsidRPr="00A55E89" w:rsidRDefault="00FF71BD">
      <w:pPr>
        <w:spacing w:before="60"/>
        <w:rPr>
          <w:color w:val="000000"/>
          <w:sz w:val="26"/>
          <w:szCs w:val="26"/>
          <w:lang w:val="vi-VN"/>
        </w:rPr>
      </w:pPr>
      <w:r w:rsidRPr="00A55E89">
        <w:rPr>
          <w:i/>
          <w:color w:val="000000"/>
          <w:sz w:val="26"/>
          <w:szCs w:val="26"/>
          <w:lang w:val="vi-VN"/>
        </w:rPr>
        <w:t>Số điện thoại: 0339102003</w:t>
      </w:r>
    </w:p>
    <w:p w14:paraId="39937785" w14:textId="77777777" w:rsidR="00516D48" w:rsidRPr="00A55E89" w:rsidRDefault="00FF71BD">
      <w:pPr>
        <w:spacing w:before="60"/>
        <w:rPr>
          <w:color w:val="000000"/>
          <w:lang w:val="vi-VN"/>
        </w:rPr>
      </w:pPr>
      <w:proofErr w:type="spellStart"/>
      <w:r w:rsidRPr="00A55E89">
        <w:rPr>
          <w:i/>
          <w:color w:val="000000"/>
          <w:sz w:val="26"/>
          <w:szCs w:val="26"/>
          <w:lang w:val="vi-VN"/>
        </w:rPr>
        <w:t>Email</w:t>
      </w:r>
      <w:proofErr w:type="spellEnd"/>
      <w:r w:rsidRPr="00A55E89">
        <w:rPr>
          <w:i/>
          <w:color w:val="000000"/>
          <w:sz w:val="26"/>
          <w:szCs w:val="26"/>
          <w:lang w:val="vi-VN"/>
        </w:rPr>
        <w:t>:</w:t>
      </w:r>
      <w:r w:rsidRPr="00A55E89">
        <w:rPr>
          <w:color w:val="000000"/>
          <w:sz w:val="26"/>
          <w:szCs w:val="26"/>
          <w:lang w:val="vi-VN"/>
        </w:rPr>
        <w:tab/>
      </w:r>
      <w:r w:rsidRPr="00A55E89">
        <w:rPr>
          <w:sz w:val="26"/>
          <w:szCs w:val="26"/>
          <w:lang w:val="vi-VN"/>
        </w:rPr>
        <w:t xml:space="preserve"> 2151163736@e.tlu.edu.vn</w:t>
      </w:r>
    </w:p>
    <w:p w14:paraId="695D0759" w14:textId="77777777" w:rsidR="001915DB" w:rsidRPr="00A55E89" w:rsidRDefault="001915DB" w:rsidP="001915DB">
      <w:pPr>
        <w:pBdr>
          <w:top w:val="nil"/>
          <w:left w:val="nil"/>
          <w:bottom w:val="nil"/>
          <w:right w:val="nil"/>
          <w:between w:val="nil"/>
        </w:pBdr>
        <w:spacing w:before="60"/>
        <w:rPr>
          <w:i/>
          <w:color w:val="000000"/>
          <w:sz w:val="26"/>
          <w:szCs w:val="26"/>
          <w:lang w:val="vi-VN"/>
        </w:rPr>
      </w:pPr>
      <w:r w:rsidRPr="00A55E89">
        <w:rPr>
          <w:i/>
          <w:color w:val="000000"/>
          <w:sz w:val="26"/>
          <w:szCs w:val="26"/>
          <w:lang w:val="vi-VN"/>
        </w:rPr>
        <w:t xml:space="preserve">Giáo viên hướng dẫn </w:t>
      </w:r>
      <w:r w:rsidRPr="0065377D">
        <w:rPr>
          <w:i/>
          <w:color w:val="000000"/>
          <w:sz w:val="26"/>
          <w:szCs w:val="26"/>
          <w:lang w:val="vi-VN"/>
        </w:rPr>
        <w:t>1:</w:t>
      </w:r>
      <w:r w:rsidRPr="00A55E89">
        <w:rPr>
          <w:color w:val="000000"/>
          <w:sz w:val="26"/>
          <w:szCs w:val="26"/>
          <w:lang w:val="vi-VN"/>
        </w:rPr>
        <w:t xml:space="preserve"> Thầy Trần Mạnh Tuấn</w:t>
      </w:r>
      <w:r w:rsidRPr="00A55E89">
        <w:rPr>
          <w:color w:val="000000"/>
          <w:sz w:val="26"/>
          <w:szCs w:val="26"/>
          <w:lang w:val="vi-VN"/>
        </w:rPr>
        <w:tab/>
      </w:r>
      <w:r w:rsidRPr="00A55E89">
        <w:rPr>
          <w:color w:val="000000"/>
          <w:sz w:val="26"/>
          <w:szCs w:val="26"/>
          <w:lang w:val="vi-VN"/>
        </w:rPr>
        <w:tab/>
      </w:r>
      <w:proofErr w:type="spellStart"/>
      <w:r w:rsidRPr="00C438AF">
        <w:rPr>
          <w:i/>
          <w:iCs/>
          <w:color w:val="000000"/>
          <w:sz w:val="26"/>
          <w:szCs w:val="26"/>
          <w:lang w:val="vi-VN"/>
        </w:rPr>
        <w:t>Email</w:t>
      </w:r>
      <w:proofErr w:type="spellEnd"/>
      <w:r w:rsidRPr="00C438AF">
        <w:rPr>
          <w:i/>
          <w:iCs/>
          <w:color w:val="000000"/>
          <w:sz w:val="26"/>
          <w:szCs w:val="26"/>
          <w:lang w:val="vi-VN"/>
        </w:rPr>
        <w:t>:</w:t>
      </w:r>
      <w:r w:rsidRPr="00A55E89">
        <w:rPr>
          <w:color w:val="000000"/>
          <w:sz w:val="26"/>
          <w:szCs w:val="26"/>
          <w:lang w:val="vi-VN"/>
        </w:rPr>
        <w:t xml:space="preserve"> tmtuan@tlu.edu.vn</w:t>
      </w:r>
    </w:p>
    <w:p w14:paraId="30EFDFF6" w14:textId="77777777" w:rsidR="00516D48" w:rsidRPr="00A55E89" w:rsidRDefault="00516D48">
      <w:pPr>
        <w:spacing w:before="240"/>
        <w:jc w:val="center"/>
        <w:rPr>
          <w:b/>
          <w:color w:val="000000"/>
          <w:sz w:val="26"/>
          <w:szCs w:val="26"/>
          <w:lang w:val="vi-VN"/>
        </w:rPr>
      </w:pPr>
    </w:p>
    <w:p w14:paraId="7D6FB927" w14:textId="77777777" w:rsidR="00516D48" w:rsidRPr="00A55E89" w:rsidRDefault="00FF71BD">
      <w:pPr>
        <w:spacing w:before="240"/>
        <w:jc w:val="center"/>
        <w:rPr>
          <w:b/>
          <w:color w:val="000000"/>
          <w:sz w:val="26"/>
          <w:szCs w:val="26"/>
          <w:lang w:val="vi-VN"/>
        </w:rPr>
      </w:pPr>
      <w:r w:rsidRPr="00A55E89">
        <w:rPr>
          <w:b/>
          <w:color w:val="000000"/>
          <w:sz w:val="26"/>
          <w:szCs w:val="26"/>
          <w:lang w:val="vi-VN"/>
        </w:rPr>
        <w:t>TÓM TẮT ĐỀ TÀI</w:t>
      </w:r>
    </w:p>
    <w:p w14:paraId="421F16BD" w14:textId="77777777" w:rsidR="00516D48" w:rsidRPr="00A55E89" w:rsidRDefault="00FF71BD" w:rsidP="001915DB">
      <w:pPr>
        <w:spacing w:before="240"/>
        <w:jc w:val="both"/>
        <w:rPr>
          <w:bCs/>
          <w:color w:val="000000"/>
          <w:sz w:val="26"/>
          <w:szCs w:val="26"/>
          <w:lang w:val="vi-VN"/>
        </w:rPr>
      </w:pPr>
      <w:r w:rsidRPr="00A55E89">
        <w:rPr>
          <w:bCs/>
          <w:color w:val="000000"/>
          <w:sz w:val="26"/>
          <w:szCs w:val="26"/>
          <w:lang w:val="vi-VN"/>
        </w:rPr>
        <w:t xml:space="preserve">Giáo dục từ xa là phương thức đào tạo ngày càng được ứng dụng rộng rãi trong hệ thống giáo dục hiện đại, đặc biệt trong bối cảnh chuyển đổi số và nhu cầu học tập linh hoạt ngày càng cao. Đây là quá trình giảng dạy và học tập diễn ra khi người dạy và người học bị tách biệt về không gian hoặc thời gian, được hỗ trợ bởi các công nghệ thông tin và truyền thông. Nền tảng học tập điện tử tích hợp đóng vai trò then chốt trong việc kết nối người học với nguồn tài nguyên học tập, giảng viên và cộng đồng học tập, đồng thời cung cấp các công cụ quản lý, đánh giá và tương tác hiệu quả. </w:t>
      </w:r>
    </w:p>
    <w:p w14:paraId="3DB81705" w14:textId="77777777" w:rsidR="00516D48" w:rsidRPr="00A55E89" w:rsidRDefault="00FF71BD" w:rsidP="001915DB">
      <w:pPr>
        <w:spacing w:before="240"/>
        <w:jc w:val="both"/>
        <w:rPr>
          <w:bCs/>
          <w:color w:val="000000"/>
          <w:sz w:val="26"/>
          <w:szCs w:val="26"/>
          <w:lang w:val="vi-VN"/>
        </w:rPr>
      </w:pPr>
      <w:r w:rsidRPr="00A55E89">
        <w:rPr>
          <w:bCs/>
          <w:color w:val="000000"/>
          <w:sz w:val="26"/>
          <w:szCs w:val="26"/>
          <w:lang w:val="vi-VN"/>
        </w:rPr>
        <w:t xml:space="preserve">Hiện nay, tại một số các trường Cao đẳng và Đại học đã thực hiện việc triển khai hệ học từ xa, cùng với áp dụng vào việc trao đổi thông tin trong hệ thống, giúp sinh viên và giảng viên dễ dàng trao đổi hơn. Hiện nay tại Trường Đại học Thủy lợi, việc triển khai giáo dục từ xa vẫn còn hạn chế. Các hoạt động giảng dạy và học tập đang thực hiện qua nhiều nền tảng khác nhau như </w:t>
      </w:r>
      <w:proofErr w:type="spellStart"/>
      <w:r w:rsidRPr="00A55E89">
        <w:rPr>
          <w:bCs/>
          <w:color w:val="000000"/>
          <w:sz w:val="26"/>
          <w:szCs w:val="26"/>
          <w:lang w:val="vi-VN"/>
        </w:rPr>
        <w:t>Zalo</w:t>
      </w:r>
      <w:proofErr w:type="spellEnd"/>
      <w:r w:rsidRPr="00A55E89">
        <w:rPr>
          <w:bCs/>
          <w:color w:val="000000"/>
          <w:sz w:val="26"/>
          <w:szCs w:val="26"/>
          <w:lang w:val="vi-VN"/>
        </w:rPr>
        <w:t xml:space="preserve">, </w:t>
      </w:r>
      <w:proofErr w:type="spellStart"/>
      <w:r w:rsidRPr="00A55E89">
        <w:rPr>
          <w:bCs/>
          <w:color w:val="000000"/>
          <w:sz w:val="26"/>
          <w:szCs w:val="26"/>
          <w:lang w:val="vi-VN"/>
        </w:rPr>
        <w:t>Email</w:t>
      </w:r>
      <w:proofErr w:type="spellEnd"/>
      <w:r w:rsidRPr="00A55E89">
        <w:rPr>
          <w:bCs/>
          <w:color w:val="000000"/>
          <w:sz w:val="26"/>
          <w:szCs w:val="26"/>
          <w:lang w:val="vi-VN"/>
        </w:rPr>
        <w:t>, các phần mềm họp trực tuyến, và hệ thống quản lý học tập cơ bản. Điều này tạo ra sự phân mảnh trong trải nghiệm học tập, gây khó khăn cho cả giảng viên và sinh viên trong việc theo dõi, quản lý và tham gia đầy đủ quá trình học tập.</w:t>
      </w:r>
    </w:p>
    <w:p w14:paraId="5A57E3CC" w14:textId="77777777" w:rsidR="00516D48" w:rsidRPr="00A55E89" w:rsidRDefault="00FF71BD" w:rsidP="001915DB">
      <w:pPr>
        <w:spacing w:before="240"/>
        <w:jc w:val="both"/>
        <w:rPr>
          <w:bCs/>
          <w:color w:val="000000"/>
          <w:sz w:val="26"/>
          <w:szCs w:val="26"/>
          <w:lang w:val="vi-VN"/>
        </w:rPr>
      </w:pPr>
      <w:r w:rsidRPr="00A55E89">
        <w:rPr>
          <w:bCs/>
          <w:color w:val="000000"/>
          <w:sz w:val="26"/>
          <w:szCs w:val="26"/>
          <w:lang w:val="vi-VN"/>
        </w:rPr>
        <w:t xml:space="preserve">Với những hạn chế và lý do trên, việc triển khai nền tảng học tập điện tử tích hợp sẽ mang lại nhiều lợi ích thiết thực cho nhà trường, giảng viên và sinh viên. Vì vậy với tư cách là sinh viên của Trường Đại học Thủy lợi, em thấy đây là cơ hội để ứng dụng kiến thức và kỹ năng đã tích lũy trong quá trình học tập để phát triển một giải pháp công nghệ thiết thực, đáp ứng nhu cầu thực tiễn, tăng sự liên kết giữa giảng viên và sinh viên. </w:t>
      </w:r>
      <w:r w:rsidRPr="00A55E89">
        <w:rPr>
          <w:bCs/>
          <w:color w:val="000000"/>
          <w:sz w:val="26"/>
          <w:szCs w:val="26"/>
          <w:lang w:val="vi-VN"/>
        </w:rPr>
        <w:lastRenderedPageBreak/>
        <w:t xml:space="preserve">Đó là lý do em chọn đề tài “ </w:t>
      </w:r>
      <w:r w:rsidRPr="00A55E89">
        <w:rPr>
          <w:b/>
          <w:color w:val="000000"/>
          <w:sz w:val="26"/>
          <w:szCs w:val="26"/>
          <w:lang w:val="vi-VN"/>
        </w:rPr>
        <w:t>Xây dựng nền tảng học tập điện tử tích hợp cho giáo dục từ xa</w:t>
      </w:r>
      <w:r w:rsidRPr="00A55E89">
        <w:rPr>
          <w:bCs/>
          <w:color w:val="000000"/>
          <w:sz w:val="26"/>
          <w:szCs w:val="26"/>
          <w:lang w:val="vi-VN"/>
        </w:rPr>
        <w:t xml:space="preserve"> ”</w:t>
      </w:r>
    </w:p>
    <w:p w14:paraId="78CADFCC" w14:textId="77777777" w:rsidR="00516D48" w:rsidRPr="00A55E89" w:rsidRDefault="00FF71BD">
      <w:pPr>
        <w:spacing w:before="240"/>
        <w:jc w:val="center"/>
        <w:rPr>
          <w:b/>
          <w:color w:val="000000"/>
          <w:sz w:val="26"/>
          <w:szCs w:val="26"/>
          <w:lang w:val="vi-VN"/>
        </w:rPr>
      </w:pPr>
      <w:r w:rsidRPr="00A55E89">
        <w:rPr>
          <w:b/>
          <w:color w:val="000000"/>
          <w:sz w:val="26"/>
          <w:szCs w:val="26"/>
          <w:lang w:val="vi-VN"/>
        </w:rPr>
        <w:t>CÁC MỤC TIÊU CHÍNH</w:t>
      </w:r>
    </w:p>
    <w:p w14:paraId="19F89B62" w14:textId="77777777" w:rsidR="00516D48" w:rsidRPr="00A55E89" w:rsidRDefault="00FF71BD">
      <w:pPr>
        <w:spacing w:before="240"/>
        <w:rPr>
          <w:bCs/>
          <w:color w:val="000000"/>
          <w:sz w:val="26"/>
          <w:szCs w:val="26"/>
          <w:lang w:val="vi-VN"/>
        </w:rPr>
      </w:pPr>
      <w:r w:rsidRPr="00A55E89">
        <w:rPr>
          <w:bCs/>
          <w:color w:val="000000"/>
          <w:sz w:val="26"/>
          <w:szCs w:val="26"/>
          <w:lang w:val="vi-VN"/>
        </w:rPr>
        <w:t>Mục tiêu 1: Tìm hiểu khảo sát các hệ thống học từ xa</w:t>
      </w:r>
    </w:p>
    <w:p w14:paraId="716DC542" w14:textId="77777777" w:rsidR="00516D48" w:rsidRPr="00A55E89" w:rsidRDefault="00FF71BD">
      <w:pPr>
        <w:spacing w:before="0"/>
        <w:jc w:val="both"/>
        <w:rPr>
          <w:color w:val="000000"/>
          <w:sz w:val="26"/>
          <w:szCs w:val="26"/>
          <w:lang w:val="vi-VN"/>
        </w:rPr>
      </w:pPr>
      <w:r w:rsidRPr="00A55E89">
        <w:rPr>
          <w:color w:val="000000"/>
          <w:sz w:val="26"/>
          <w:szCs w:val="26"/>
          <w:lang w:val="vi-VN"/>
        </w:rPr>
        <w:t xml:space="preserve">Mục tiêu 2: Phân tích, thiết kế hệ thống học tập điện tử </w:t>
      </w:r>
    </w:p>
    <w:p w14:paraId="1B3559D5" w14:textId="77777777" w:rsidR="00516D48" w:rsidRPr="00A55E89" w:rsidRDefault="00FF71BD">
      <w:pPr>
        <w:spacing w:before="0"/>
        <w:jc w:val="both"/>
        <w:rPr>
          <w:color w:val="000000"/>
          <w:sz w:val="26"/>
          <w:szCs w:val="26"/>
          <w:lang w:val="vi-VN"/>
        </w:rPr>
      </w:pPr>
      <w:r w:rsidRPr="00A55E89">
        <w:rPr>
          <w:color w:val="000000"/>
          <w:sz w:val="26"/>
          <w:szCs w:val="26"/>
          <w:lang w:val="vi-VN"/>
        </w:rPr>
        <w:t xml:space="preserve">Mục tiêu 3: Xây dựng được </w:t>
      </w:r>
      <w:proofErr w:type="spellStart"/>
      <w:r w:rsidRPr="00A55E89">
        <w:rPr>
          <w:color w:val="000000"/>
          <w:sz w:val="26"/>
          <w:szCs w:val="26"/>
          <w:lang w:val="vi-VN"/>
        </w:rPr>
        <w:t>website</w:t>
      </w:r>
      <w:proofErr w:type="spellEnd"/>
      <w:r w:rsidRPr="00A55E89">
        <w:rPr>
          <w:color w:val="000000"/>
          <w:sz w:val="26"/>
          <w:szCs w:val="26"/>
          <w:lang w:val="vi-VN"/>
        </w:rPr>
        <w:t xml:space="preserve"> </w:t>
      </w:r>
    </w:p>
    <w:p w14:paraId="68C406BC" w14:textId="77777777" w:rsidR="001915DB" w:rsidRPr="00A55E89" w:rsidRDefault="001915DB" w:rsidP="001915DB">
      <w:pPr>
        <w:spacing w:before="0"/>
        <w:jc w:val="center"/>
        <w:rPr>
          <w:b/>
          <w:color w:val="000000"/>
          <w:sz w:val="26"/>
          <w:szCs w:val="26"/>
          <w:lang w:val="vi-VN"/>
        </w:rPr>
      </w:pPr>
      <w:r w:rsidRPr="00A55E89">
        <w:rPr>
          <w:b/>
          <w:color w:val="000000"/>
          <w:sz w:val="26"/>
          <w:szCs w:val="26"/>
          <w:lang w:val="vi-VN"/>
        </w:rPr>
        <w:t>NỘI DUNG CHÍNH</w:t>
      </w:r>
    </w:p>
    <w:p w14:paraId="0F0BD3D4" w14:textId="3B95218D" w:rsidR="00BF5661" w:rsidRPr="00A55E89" w:rsidRDefault="00BF5661" w:rsidP="00BF5661">
      <w:pPr>
        <w:pStyle w:val="ThngthngWeb"/>
        <w:numPr>
          <w:ilvl w:val="0"/>
          <w:numId w:val="2"/>
        </w:numPr>
        <w:tabs>
          <w:tab w:val="clear" w:pos="720"/>
        </w:tabs>
        <w:ind w:left="284"/>
        <w:rPr>
          <w:sz w:val="26"/>
          <w:szCs w:val="26"/>
        </w:rPr>
      </w:pPr>
      <w:r w:rsidRPr="00A55E89">
        <w:rPr>
          <w:sz w:val="26"/>
          <w:szCs w:val="26"/>
        </w:rPr>
        <w:t>Các công việc thực hiện chính:</w:t>
      </w:r>
    </w:p>
    <w:p w14:paraId="7FA7CBCE" w14:textId="3D9A8EE5" w:rsidR="00BF5661" w:rsidRPr="00A55E89" w:rsidRDefault="00BF5661" w:rsidP="00B55EFA">
      <w:pPr>
        <w:pStyle w:val="ThngthngWeb"/>
        <w:numPr>
          <w:ilvl w:val="1"/>
          <w:numId w:val="2"/>
        </w:numPr>
        <w:tabs>
          <w:tab w:val="clear" w:pos="1440"/>
        </w:tabs>
        <w:ind w:left="709"/>
        <w:rPr>
          <w:sz w:val="26"/>
          <w:szCs w:val="26"/>
        </w:rPr>
      </w:pPr>
      <w:r w:rsidRPr="00A55E89">
        <w:rPr>
          <w:sz w:val="26"/>
          <w:szCs w:val="26"/>
        </w:rPr>
        <w:t>Phân tích và thiết kế hệ thống</w:t>
      </w:r>
    </w:p>
    <w:p w14:paraId="27E53676" w14:textId="03B3D5CE" w:rsidR="00BF5661" w:rsidRPr="00A55E89" w:rsidRDefault="00BF5661" w:rsidP="00B55EFA">
      <w:pPr>
        <w:pStyle w:val="ThngthngWeb"/>
        <w:numPr>
          <w:ilvl w:val="1"/>
          <w:numId w:val="2"/>
        </w:numPr>
        <w:tabs>
          <w:tab w:val="clear" w:pos="1440"/>
        </w:tabs>
        <w:ind w:left="709"/>
        <w:rPr>
          <w:sz w:val="26"/>
          <w:szCs w:val="26"/>
        </w:rPr>
      </w:pPr>
      <w:r w:rsidRPr="00A55E89">
        <w:rPr>
          <w:sz w:val="26"/>
          <w:szCs w:val="26"/>
        </w:rPr>
        <w:t xml:space="preserve">Xây dựng hệ thống </w:t>
      </w:r>
      <w:proofErr w:type="spellStart"/>
      <w:r w:rsidRPr="00A55E89">
        <w:rPr>
          <w:sz w:val="26"/>
          <w:szCs w:val="26"/>
        </w:rPr>
        <w:t>Back-end</w:t>
      </w:r>
      <w:proofErr w:type="spellEnd"/>
      <w:r w:rsidRPr="00A55E89">
        <w:rPr>
          <w:sz w:val="26"/>
          <w:szCs w:val="26"/>
        </w:rPr>
        <w:t xml:space="preserve">, </w:t>
      </w:r>
      <w:proofErr w:type="spellStart"/>
      <w:r w:rsidRPr="00A55E89">
        <w:rPr>
          <w:sz w:val="26"/>
          <w:szCs w:val="26"/>
        </w:rPr>
        <w:t>Front-end</w:t>
      </w:r>
      <w:proofErr w:type="spellEnd"/>
    </w:p>
    <w:p w14:paraId="2954E70A" w14:textId="2FE6E724" w:rsidR="00BF5661" w:rsidRPr="00A55E89" w:rsidRDefault="00BF5661" w:rsidP="00B55EFA">
      <w:pPr>
        <w:pStyle w:val="ThngthngWeb"/>
        <w:numPr>
          <w:ilvl w:val="1"/>
          <w:numId w:val="2"/>
        </w:numPr>
        <w:tabs>
          <w:tab w:val="clear" w:pos="1440"/>
        </w:tabs>
        <w:ind w:left="709"/>
        <w:rPr>
          <w:sz w:val="26"/>
          <w:szCs w:val="26"/>
        </w:rPr>
      </w:pPr>
      <w:r w:rsidRPr="00A55E89">
        <w:rPr>
          <w:sz w:val="26"/>
          <w:szCs w:val="26"/>
        </w:rPr>
        <w:t xml:space="preserve">Tích hợp </w:t>
      </w:r>
      <w:proofErr w:type="spellStart"/>
      <w:r w:rsidRPr="00A55E89">
        <w:rPr>
          <w:sz w:val="26"/>
          <w:szCs w:val="26"/>
        </w:rPr>
        <w:t>front-end</w:t>
      </w:r>
      <w:proofErr w:type="spellEnd"/>
      <w:r w:rsidRPr="00A55E89">
        <w:rPr>
          <w:sz w:val="26"/>
          <w:szCs w:val="26"/>
        </w:rPr>
        <w:t xml:space="preserve"> và </w:t>
      </w:r>
      <w:proofErr w:type="spellStart"/>
      <w:r w:rsidRPr="00A55E89">
        <w:rPr>
          <w:sz w:val="26"/>
          <w:szCs w:val="26"/>
        </w:rPr>
        <w:t>back-end</w:t>
      </w:r>
      <w:proofErr w:type="spellEnd"/>
    </w:p>
    <w:p w14:paraId="75CB3060" w14:textId="483E244C" w:rsidR="00BF5661" w:rsidRPr="00A55E89" w:rsidRDefault="00BF5661" w:rsidP="00BF5661">
      <w:pPr>
        <w:pStyle w:val="ThngthngWeb"/>
        <w:numPr>
          <w:ilvl w:val="0"/>
          <w:numId w:val="2"/>
        </w:numPr>
        <w:tabs>
          <w:tab w:val="clear" w:pos="720"/>
        </w:tabs>
        <w:ind w:left="284"/>
        <w:rPr>
          <w:sz w:val="26"/>
          <w:szCs w:val="26"/>
        </w:rPr>
      </w:pPr>
      <w:r w:rsidRPr="00A55E89">
        <w:rPr>
          <w:sz w:val="26"/>
          <w:szCs w:val="26"/>
        </w:rPr>
        <w:t>Chức năng chính:</w:t>
      </w:r>
    </w:p>
    <w:p w14:paraId="0249EF97" w14:textId="15872BC5" w:rsidR="00BF5661" w:rsidRPr="00A55E89" w:rsidRDefault="00BF5661" w:rsidP="00B55EFA">
      <w:pPr>
        <w:pStyle w:val="ThngthngWeb"/>
        <w:numPr>
          <w:ilvl w:val="1"/>
          <w:numId w:val="2"/>
        </w:numPr>
        <w:tabs>
          <w:tab w:val="clear" w:pos="1440"/>
        </w:tabs>
        <w:ind w:left="709"/>
        <w:rPr>
          <w:sz w:val="26"/>
          <w:szCs w:val="26"/>
        </w:rPr>
      </w:pPr>
      <w:r w:rsidRPr="00A55E89">
        <w:rPr>
          <w:sz w:val="26"/>
          <w:szCs w:val="26"/>
        </w:rPr>
        <w:t>Quản lý người dùng và xác thực</w:t>
      </w:r>
    </w:p>
    <w:p w14:paraId="04AF7030" w14:textId="35B3E298" w:rsidR="00BF5661" w:rsidRPr="00A55E89" w:rsidRDefault="00BF5661" w:rsidP="00B55EFA">
      <w:pPr>
        <w:pStyle w:val="ThngthngWeb"/>
        <w:numPr>
          <w:ilvl w:val="1"/>
          <w:numId w:val="2"/>
        </w:numPr>
        <w:tabs>
          <w:tab w:val="clear" w:pos="1440"/>
        </w:tabs>
        <w:ind w:left="709"/>
        <w:rPr>
          <w:sz w:val="26"/>
          <w:szCs w:val="26"/>
        </w:rPr>
      </w:pPr>
      <w:r w:rsidRPr="00A55E89">
        <w:rPr>
          <w:sz w:val="26"/>
          <w:szCs w:val="26"/>
        </w:rPr>
        <w:t>Quản lý khóa học và nội dung</w:t>
      </w:r>
    </w:p>
    <w:p w14:paraId="5775BAB0" w14:textId="4110272A" w:rsidR="00BF5661" w:rsidRPr="00A55E89" w:rsidRDefault="00BF5661" w:rsidP="00B55EFA">
      <w:pPr>
        <w:pStyle w:val="ThngthngWeb"/>
        <w:numPr>
          <w:ilvl w:val="1"/>
          <w:numId w:val="2"/>
        </w:numPr>
        <w:tabs>
          <w:tab w:val="clear" w:pos="1440"/>
        </w:tabs>
        <w:ind w:left="709"/>
        <w:rPr>
          <w:sz w:val="26"/>
          <w:szCs w:val="26"/>
        </w:rPr>
      </w:pPr>
      <w:r w:rsidRPr="00A55E89">
        <w:rPr>
          <w:sz w:val="26"/>
          <w:szCs w:val="26"/>
        </w:rPr>
        <w:t xml:space="preserve">Phòng học ảo, </w:t>
      </w:r>
      <w:proofErr w:type="spellStart"/>
      <w:r w:rsidRPr="00A55E89">
        <w:rPr>
          <w:sz w:val="26"/>
          <w:szCs w:val="26"/>
        </w:rPr>
        <w:t>forum</w:t>
      </w:r>
      <w:proofErr w:type="spellEnd"/>
      <w:r w:rsidRPr="00A55E89">
        <w:rPr>
          <w:sz w:val="26"/>
          <w:szCs w:val="26"/>
        </w:rPr>
        <w:t xml:space="preserve"> thảo luận</w:t>
      </w:r>
    </w:p>
    <w:p w14:paraId="623F14CC" w14:textId="07DF2FFB" w:rsidR="00BF5661" w:rsidRPr="00A55E89" w:rsidRDefault="00BF5661" w:rsidP="00B55EFA">
      <w:pPr>
        <w:pStyle w:val="ThngthngWeb"/>
        <w:numPr>
          <w:ilvl w:val="1"/>
          <w:numId w:val="2"/>
        </w:numPr>
        <w:tabs>
          <w:tab w:val="clear" w:pos="1440"/>
        </w:tabs>
        <w:ind w:left="709"/>
        <w:rPr>
          <w:sz w:val="26"/>
          <w:szCs w:val="26"/>
        </w:rPr>
      </w:pPr>
      <w:proofErr w:type="spellStart"/>
      <w:r w:rsidRPr="00A55E89">
        <w:rPr>
          <w:sz w:val="26"/>
          <w:szCs w:val="26"/>
        </w:rPr>
        <w:t>Chat</w:t>
      </w:r>
      <w:proofErr w:type="spellEnd"/>
      <w:r w:rsidRPr="00A55E89">
        <w:rPr>
          <w:sz w:val="26"/>
          <w:szCs w:val="26"/>
        </w:rPr>
        <w:t xml:space="preserve"> trực tiếp với giảng viên</w:t>
      </w:r>
      <w:r w:rsidR="006032E1" w:rsidRPr="00A55E89">
        <w:rPr>
          <w:sz w:val="26"/>
          <w:szCs w:val="26"/>
        </w:rPr>
        <w:t xml:space="preserve"> và  sinh viên</w:t>
      </w:r>
    </w:p>
    <w:p w14:paraId="114F2457" w14:textId="7528773C" w:rsidR="006032E1" w:rsidRPr="00A55E89" w:rsidRDefault="006032E1" w:rsidP="00B55EFA">
      <w:pPr>
        <w:pStyle w:val="ThngthngWeb"/>
        <w:numPr>
          <w:ilvl w:val="1"/>
          <w:numId w:val="2"/>
        </w:numPr>
        <w:tabs>
          <w:tab w:val="clear" w:pos="1440"/>
        </w:tabs>
        <w:ind w:left="709"/>
        <w:rPr>
          <w:sz w:val="26"/>
          <w:szCs w:val="26"/>
        </w:rPr>
      </w:pPr>
      <w:r w:rsidRPr="00A55E89">
        <w:rPr>
          <w:sz w:val="26"/>
          <w:szCs w:val="26"/>
        </w:rPr>
        <w:t xml:space="preserve">Tạo bài kiểm tra bằng </w:t>
      </w:r>
      <w:proofErr w:type="spellStart"/>
      <w:r w:rsidRPr="00A55E89">
        <w:rPr>
          <w:sz w:val="26"/>
          <w:szCs w:val="26"/>
        </w:rPr>
        <w:t>Generative</w:t>
      </w:r>
      <w:proofErr w:type="spellEnd"/>
      <w:r w:rsidRPr="00A55E89">
        <w:rPr>
          <w:sz w:val="26"/>
          <w:szCs w:val="26"/>
        </w:rPr>
        <w:t xml:space="preserve"> AI</w:t>
      </w:r>
    </w:p>
    <w:p w14:paraId="076CEF46" w14:textId="77777777" w:rsidR="00516D48" w:rsidRPr="00A55E89" w:rsidRDefault="00FF71BD">
      <w:pPr>
        <w:spacing w:before="240"/>
        <w:jc w:val="center"/>
        <w:rPr>
          <w:b/>
          <w:color w:val="000000"/>
          <w:sz w:val="26"/>
          <w:szCs w:val="26"/>
          <w:lang w:val="vi-VN"/>
        </w:rPr>
      </w:pPr>
      <w:r w:rsidRPr="00A55E89">
        <w:rPr>
          <w:b/>
          <w:color w:val="000000"/>
          <w:sz w:val="26"/>
          <w:szCs w:val="26"/>
          <w:lang w:val="vi-VN"/>
        </w:rPr>
        <w:t>KẾT QUẢ DỰ KIẾN</w:t>
      </w:r>
    </w:p>
    <w:p w14:paraId="792409F9" w14:textId="77777777" w:rsidR="001915DB" w:rsidRPr="00A55E89" w:rsidRDefault="001915DB" w:rsidP="00BF5661">
      <w:pPr>
        <w:pStyle w:val="ThngthngWeb"/>
        <w:numPr>
          <w:ilvl w:val="0"/>
          <w:numId w:val="2"/>
        </w:numPr>
        <w:tabs>
          <w:tab w:val="clear" w:pos="720"/>
        </w:tabs>
        <w:ind w:left="284"/>
        <w:rPr>
          <w:sz w:val="26"/>
          <w:szCs w:val="26"/>
        </w:rPr>
      </w:pPr>
      <w:r w:rsidRPr="00A55E89">
        <w:rPr>
          <w:sz w:val="26"/>
          <w:szCs w:val="26"/>
        </w:rPr>
        <w:t>Báo cáo tổng kết đồ án tốt nghiệp</w:t>
      </w:r>
    </w:p>
    <w:p w14:paraId="769F827A" w14:textId="77777777" w:rsidR="001915DB" w:rsidRPr="00A55E89" w:rsidRDefault="001915DB" w:rsidP="00BF5661">
      <w:pPr>
        <w:pStyle w:val="ThngthngWeb"/>
        <w:numPr>
          <w:ilvl w:val="0"/>
          <w:numId w:val="2"/>
        </w:numPr>
        <w:tabs>
          <w:tab w:val="clear" w:pos="720"/>
        </w:tabs>
        <w:ind w:left="284"/>
        <w:rPr>
          <w:sz w:val="26"/>
          <w:szCs w:val="26"/>
        </w:rPr>
      </w:pPr>
      <w:proofErr w:type="spellStart"/>
      <w:r w:rsidRPr="00A55E89">
        <w:rPr>
          <w:sz w:val="26"/>
          <w:szCs w:val="26"/>
        </w:rPr>
        <w:t>Website</w:t>
      </w:r>
      <w:proofErr w:type="spellEnd"/>
      <w:r w:rsidRPr="00A55E89">
        <w:rPr>
          <w:sz w:val="26"/>
          <w:szCs w:val="26"/>
        </w:rPr>
        <w:t xml:space="preserve"> </w:t>
      </w:r>
      <w:proofErr w:type="spellStart"/>
      <w:r w:rsidRPr="00A55E89">
        <w:rPr>
          <w:sz w:val="26"/>
          <w:szCs w:val="26"/>
        </w:rPr>
        <w:t>demo</w:t>
      </w:r>
      <w:proofErr w:type="spellEnd"/>
      <w:r w:rsidRPr="00A55E89">
        <w:rPr>
          <w:sz w:val="26"/>
          <w:szCs w:val="26"/>
        </w:rPr>
        <w:t xml:space="preserve"> </w:t>
      </w:r>
      <w:r w:rsidRPr="00A55E89">
        <w:rPr>
          <w:color w:val="000000"/>
          <w:sz w:val="26"/>
          <w:szCs w:val="26"/>
        </w:rPr>
        <w:t>nền tảng học tập điện tử tích hợp cho giáo dục từ xa</w:t>
      </w:r>
    </w:p>
    <w:p w14:paraId="605D673F" w14:textId="77777777" w:rsidR="00516D48" w:rsidRPr="00A55E89" w:rsidRDefault="00FF71BD">
      <w:pPr>
        <w:spacing w:before="240"/>
        <w:jc w:val="center"/>
        <w:rPr>
          <w:b/>
          <w:color w:val="000000"/>
          <w:sz w:val="26"/>
          <w:szCs w:val="26"/>
          <w:lang w:val="vi-VN"/>
        </w:rPr>
      </w:pPr>
      <w:r w:rsidRPr="00A55E89">
        <w:rPr>
          <w:b/>
          <w:color w:val="000000"/>
          <w:sz w:val="26"/>
          <w:szCs w:val="26"/>
          <w:lang w:val="vi-VN"/>
        </w:rPr>
        <w:t>KẾ HOẠCH THỰC HIỆN</w:t>
      </w:r>
    </w:p>
    <w:tbl>
      <w:tblPr>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17"/>
        <w:gridCol w:w="2835"/>
        <w:gridCol w:w="4074"/>
      </w:tblGrid>
      <w:tr w:rsidR="00516D48" w:rsidRPr="00A55E89" w14:paraId="268F9DBA" w14:textId="77777777" w:rsidTr="001915DB">
        <w:trPr>
          <w:jc w:val="center"/>
        </w:trPr>
        <w:tc>
          <w:tcPr>
            <w:tcW w:w="2117" w:type="dxa"/>
            <w:shd w:val="clear" w:color="auto" w:fill="auto"/>
            <w:tcMar>
              <w:top w:w="100" w:type="dxa"/>
              <w:left w:w="100" w:type="dxa"/>
              <w:bottom w:w="100" w:type="dxa"/>
              <w:right w:w="100" w:type="dxa"/>
            </w:tcMar>
          </w:tcPr>
          <w:p w14:paraId="7A4ECF7F" w14:textId="77777777" w:rsidR="00516D48" w:rsidRPr="00A55E89" w:rsidRDefault="00FF71BD">
            <w:pPr>
              <w:widowControl w:val="0"/>
              <w:spacing w:before="0"/>
              <w:rPr>
                <w:sz w:val="26"/>
                <w:szCs w:val="26"/>
                <w:lang w:val="vi-VN"/>
              </w:rPr>
            </w:pPr>
            <w:r w:rsidRPr="00A55E89">
              <w:rPr>
                <w:sz w:val="26"/>
                <w:szCs w:val="26"/>
                <w:lang w:val="vi-VN"/>
              </w:rPr>
              <w:t>Thời gian</w:t>
            </w:r>
          </w:p>
        </w:tc>
        <w:tc>
          <w:tcPr>
            <w:tcW w:w="2835" w:type="dxa"/>
            <w:shd w:val="clear" w:color="auto" w:fill="auto"/>
            <w:tcMar>
              <w:top w:w="100" w:type="dxa"/>
              <w:left w:w="100" w:type="dxa"/>
              <w:bottom w:w="100" w:type="dxa"/>
              <w:right w:w="100" w:type="dxa"/>
            </w:tcMar>
          </w:tcPr>
          <w:p w14:paraId="3C7B45C1" w14:textId="77777777" w:rsidR="00516D48" w:rsidRPr="00A55E89" w:rsidRDefault="00FF71BD">
            <w:pPr>
              <w:widowControl w:val="0"/>
              <w:spacing w:before="0"/>
              <w:rPr>
                <w:sz w:val="26"/>
                <w:szCs w:val="26"/>
                <w:lang w:val="vi-VN"/>
              </w:rPr>
            </w:pPr>
            <w:r w:rsidRPr="00A55E89">
              <w:rPr>
                <w:sz w:val="26"/>
                <w:szCs w:val="26"/>
                <w:lang w:val="vi-VN"/>
              </w:rPr>
              <w:t>Nội dung công việc</w:t>
            </w:r>
          </w:p>
        </w:tc>
        <w:tc>
          <w:tcPr>
            <w:tcW w:w="4074" w:type="dxa"/>
            <w:shd w:val="clear" w:color="auto" w:fill="auto"/>
            <w:tcMar>
              <w:top w:w="100" w:type="dxa"/>
              <w:left w:w="100" w:type="dxa"/>
              <w:bottom w:w="100" w:type="dxa"/>
              <w:right w:w="100" w:type="dxa"/>
            </w:tcMar>
          </w:tcPr>
          <w:p w14:paraId="602FD873" w14:textId="77777777" w:rsidR="00516D48" w:rsidRPr="00A55E89" w:rsidRDefault="00FF71BD">
            <w:pPr>
              <w:widowControl w:val="0"/>
              <w:spacing w:before="0"/>
              <w:rPr>
                <w:sz w:val="26"/>
                <w:szCs w:val="26"/>
                <w:lang w:val="vi-VN"/>
              </w:rPr>
            </w:pPr>
            <w:r w:rsidRPr="00A55E89">
              <w:rPr>
                <w:sz w:val="26"/>
                <w:szCs w:val="26"/>
                <w:lang w:val="vi-VN"/>
              </w:rPr>
              <w:t>Kết quả dự kiến</w:t>
            </w:r>
          </w:p>
        </w:tc>
      </w:tr>
      <w:tr w:rsidR="00516D48" w:rsidRPr="00A55E89" w14:paraId="5AB207C6" w14:textId="77777777" w:rsidTr="001915DB">
        <w:trPr>
          <w:jc w:val="center"/>
        </w:trPr>
        <w:tc>
          <w:tcPr>
            <w:tcW w:w="2117" w:type="dxa"/>
            <w:shd w:val="clear" w:color="auto" w:fill="auto"/>
            <w:tcMar>
              <w:top w:w="100" w:type="dxa"/>
              <w:left w:w="100" w:type="dxa"/>
              <w:bottom w:w="100" w:type="dxa"/>
              <w:right w:w="100" w:type="dxa"/>
            </w:tcMar>
          </w:tcPr>
          <w:p w14:paraId="6EA2BC43" w14:textId="77777777" w:rsidR="00516D48" w:rsidRPr="00A55E89" w:rsidRDefault="00FF71BD">
            <w:pPr>
              <w:widowControl w:val="0"/>
              <w:spacing w:before="0"/>
              <w:rPr>
                <w:sz w:val="26"/>
                <w:szCs w:val="26"/>
                <w:lang w:val="vi-VN"/>
              </w:rPr>
            </w:pPr>
            <w:r w:rsidRPr="00A55E89">
              <w:rPr>
                <w:sz w:val="26"/>
                <w:szCs w:val="26"/>
                <w:lang w:val="vi-VN"/>
              </w:rPr>
              <w:t>Tuần 1-2</w:t>
            </w:r>
          </w:p>
        </w:tc>
        <w:tc>
          <w:tcPr>
            <w:tcW w:w="2835" w:type="dxa"/>
            <w:shd w:val="clear" w:color="auto" w:fill="auto"/>
            <w:tcMar>
              <w:top w:w="100" w:type="dxa"/>
              <w:left w:w="100" w:type="dxa"/>
              <w:bottom w:w="100" w:type="dxa"/>
              <w:right w:w="100" w:type="dxa"/>
            </w:tcMar>
          </w:tcPr>
          <w:p w14:paraId="741D526B" w14:textId="77777777" w:rsidR="00516D48" w:rsidRPr="00A55E89" w:rsidRDefault="00FF71BD">
            <w:pPr>
              <w:widowControl w:val="0"/>
              <w:spacing w:before="0"/>
              <w:rPr>
                <w:sz w:val="26"/>
                <w:szCs w:val="26"/>
                <w:lang w:val="vi-VN"/>
              </w:rPr>
            </w:pPr>
            <w:r w:rsidRPr="00A55E89">
              <w:rPr>
                <w:sz w:val="26"/>
                <w:szCs w:val="26"/>
                <w:lang w:val="vi-VN"/>
              </w:rPr>
              <w:t>Nghiên cứu và phân tích yêu cầu</w:t>
            </w:r>
          </w:p>
        </w:tc>
        <w:tc>
          <w:tcPr>
            <w:tcW w:w="4074" w:type="dxa"/>
            <w:shd w:val="clear" w:color="auto" w:fill="auto"/>
            <w:tcMar>
              <w:top w:w="100" w:type="dxa"/>
              <w:left w:w="100" w:type="dxa"/>
              <w:bottom w:w="100" w:type="dxa"/>
              <w:right w:w="100" w:type="dxa"/>
            </w:tcMar>
          </w:tcPr>
          <w:p w14:paraId="23EFCB48" w14:textId="77777777" w:rsidR="00516D48" w:rsidRPr="00A55E89" w:rsidRDefault="00FF71BD">
            <w:pPr>
              <w:widowControl w:val="0"/>
              <w:spacing w:before="0"/>
              <w:rPr>
                <w:sz w:val="26"/>
                <w:szCs w:val="26"/>
                <w:lang w:val="vi-VN"/>
              </w:rPr>
            </w:pPr>
            <w:r w:rsidRPr="00A55E89">
              <w:rPr>
                <w:sz w:val="26"/>
                <w:szCs w:val="26"/>
                <w:lang w:val="vi-VN"/>
              </w:rPr>
              <w:t>- Đặc tả chức năng chi tiết</w:t>
            </w:r>
          </w:p>
          <w:p w14:paraId="41565F19" w14:textId="77777777" w:rsidR="00516D48" w:rsidRPr="00A55E89" w:rsidRDefault="00FF71BD">
            <w:pPr>
              <w:widowControl w:val="0"/>
              <w:spacing w:before="0"/>
              <w:rPr>
                <w:sz w:val="26"/>
                <w:szCs w:val="26"/>
                <w:lang w:val="vi-VN"/>
              </w:rPr>
            </w:pPr>
            <w:r w:rsidRPr="00A55E89">
              <w:rPr>
                <w:sz w:val="26"/>
                <w:szCs w:val="26"/>
                <w:lang w:val="vi-VN"/>
              </w:rPr>
              <w:t>- Danh sách yêu cầu phi chức năng</w:t>
            </w:r>
          </w:p>
          <w:p w14:paraId="298B2909" w14:textId="77777777" w:rsidR="00516D48" w:rsidRPr="00A55E89" w:rsidRDefault="00FF71BD">
            <w:pPr>
              <w:widowControl w:val="0"/>
              <w:spacing w:before="0"/>
              <w:rPr>
                <w:sz w:val="26"/>
                <w:szCs w:val="26"/>
                <w:lang w:val="vi-VN"/>
              </w:rPr>
            </w:pPr>
            <w:r w:rsidRPr="00A55E89">
              <w:rPr>
                <w:sz w:val="26"/>
                <w:szCs w:val="26"/>
                <w:lang w:val="vi-VN"/>
              </w:rPr>
              <w:t xml:space="preserve">- Biểu đồ </w:t>
            </w:r>
            <w:proofErr w:type="spellStart"/>
            <w:r w:rsidRPr="00A55E89">
              <w:rPr>
                <w:sz w:val="26"/>
                <w:szCs w:val="26"/>
                <w:lang w:val="vi-VN"/>
              </w:rPr>
              <w:t>use-case</w:t>
            </w:r>
            <w:proofErr w:type="spellEnd"/>
            <w:r w:rsidRPr="00A55E89">
              <w:rPr>
                <w:sz w:val="26"/>
                <w:szCs w:val="26"/>
                <w:lang w:val="vi-VN"/>
              </w:rPr>
              <w:t xml:space="preserve"> tổng quan hệ thống</w:t>
            </w:r>
          </w:p>
        </w:tc>
      </w:tr>
      <w:tr w:rsidR="00516D48" w:rsidRPr="00A55E89" w14:paraId="44FAD183" w14:textId="77777777" w:rsidTr="001915DB">
        <w:trPr>
          <w:jc w:val="center"/>
        </w:trPr>
        <w:tc>
          <w:tcPr>
            <w:tcW w:w="2117" w:type="dxa"/>
            <w:shd w:val="clear" w:color="auto" w:fill="auto"/>
            <w:tcMar>
              <w:top w:w="100" w:type="dxa"/>
              <w:left w:w="100" w:type="dxa"/>
              <w:bottom w:w="100" w:type="dxa"/>
              <w:right w:w="100" w:type="dxa"/>
            </w:tcMar>
          </w:tcPr>
          <w:p w14:paraId="7AE11809" w14:textId="77777777" w:rsidR="00516D48" w:rsidRPr="00A55E89" w:rsidRDefault="00FF71BD">
            <w:pPr>
              <w:widowControl w:val="0"/>
              <w:spacing w:before="0"/>
              <w:rPr>
                <w:sz w:val="26"/>
                <w:szCs w:val="26"/>
                <w:lang w:val="vi-VN"/>
              </w:rPr>
            </w:pPr>
            <w:r w:rsidRPr="00A55E89">
              <w:rPr>
                <w:sz w:val="26"/>
                <w:szCs w:val="26"/>
                <w:lang w:val="vi-VN"/>
              </w:rPr>
              <w:t>Tuần 3-4</w:t>
            </w:r>
          </w:p>
        </w:tc>
        <w:tc>
          <w:tcPr>
            <w:tcW w:w="2835" w:type="dxa"/>
            <w:shd w:val="clear" w:color="auto" w:fill="auto"/>
            <w:tcMar>
              <w:top w:w="100" w:type="dxa"/>
              <w:left w:w="100" w:type="dxa"/>
              <w:bottom w:w="100" w:type="dxa"/>
              <w:right w:w="100" w:type="dxa"/>
            </w:tcMar>
          </w:tcPr>
          <w:p w14:paraId="2863FAB2" w14:textId="77777777" w:rsidR="00516D48" w:rsidRPr="00A55E89" w:rsidRDefault="00FF71BD">
            <w:pPr>
              <w:widowControl w:val="0"/>
              <w:spacing w:before="0"/>
              <w:rPr>
                <w:sz w:val="26"/>
                <w:szCs w:val="26"/>
                <w:lang w:val="vi-VN"/>
              </w:rPr>
            </w:pPr>
            <w:r w:rsidRPr="00A55E89">
              <w:rPr>
                <w:sz w:val="26"/>
                <w:szCs w:val="26"/>
                <w:lang w:val="vi-VN"/>
              </w:rPr>
              <w:t>Thiết kế hệ thống</w:t>
            </w:r>
          </w:p>
        </w:tc>
        <w:tc>
          <w:tcPr>
            <w:tcW w:w="4074" w:type="dxa"/>
            <w:shd w:val="clear" w:color="auto" w:fill="auto"/>
            <w:tcMar>
              <w:top w:w="100" w:type="dxa"/>
              <w:left w:w="100" w:type="dxa"/>
              <w:bottom w:w="100" w:type="dxa"/>
              <w:right w:w="100" w:type="dxa"/>
            </w:tcMar>
          </w:tcPr>
          <w:p w14:paraId="1E954805" w14:textId="77777777" w:rsidR="00516D48" w:rsidRPr="00A55E89" w:rsidRDefault="00FF71BD">
            <w:pPr>
              <w:widowControl w:val="0"/>
              <w:spacing w:before="0"/>
              <w:rPr>
                <w:sz w:val="26"/>
                <w:szCs w:val="26"/>
                <w:lang w:val="vi-VN"/>
              </w:rPr>
            </w:pPr>
            <w:r w:rsidRPr="00A55E89">
              <w:rPr>
                <w:sz w:val="26"/>
                <w:szCs w:val="26"/>
                <w:lang w:val="vi-VN"/>
              </w:rPr>
              <w:t>- Tài liệu thiết kế kiến trúc hệ thống</w:t>
            </w:r>
          </w:p>
          <w:p w14:paraId="5FF8BAFC" w14:textId="77777777" w:rsidR="00516D48" w:rsidRPr="00A55E89" w:rsidRDefault="00FF71BD">
            <w:pPr>
              <w:widowControl w:val="0"/>
              <w:spacing w:before="0"/>
              <w:rPr>
                <w:sz w:val="26"/>
                <w:szCs w:val="26"/>
                <w:lang w:val="vi-VN"/>
              </w:rPr>
            </w:pPr>
            <w:r w:rsidRPr="00A55E89">
              <w:rPr>
                <w:sz w:val="26"/>
                <w:szCs w:val="26"/>
                <w:lang w:val="vi-VN"/>
              </w:rPr>
              <w:t>- Mô hình cơ sở dữ liệu (ERD)</w:t>
            </w:r>
          </w:p>
          <w:p w14:paraId="642A4736" w14:textId="77777777" w:rsidR="00516D48" w:rsidRPr="00A55E89" w:rsidRDefault="00FF71BD">
            <w:pPr>
              <w:widowControl w:val="0"/>
              <w:spacing w:before="0"/>
              <w:rPr>
                <w:sz w:val="26"/>
                <w:szCs w:val="26"/>
                <w:lang w:val="vi-VN"/>
              </w:rPr>
            </w:pPr>
            <w:r w:rsidRPr="00A55E89">
              <w:rPr>
                <w:sz w:val="26"/>
                <w:szCs w:val="26"/>
                <w:lang w:val="vi-VN"/>
              </w:rPr>
              <w:t xml:space="preserve">- Bản thiết kế </w:t>
            </w:r>
            <w:proofErr w:type="spellStart"/>
            <w:r w:rsidRPr="00A55E89">
              <w:rPr>
                <w:sz w:val="26"/>
                <w:szCs w:val="26"/>
                <w:lang w:val="vi-VN"/>
              </w:rPr>
              <w:t>wireframe</w:t>
            </w:r>
            <w:proofErr w:type="spellEnd"/>
            <w:r w:rsidRPr="00A55E89">
              <w:rPr>
                <w:sz w:val="26"/>
                <w:szCs w:val="26"/>
                <w:lang w:val="vi-VN"/>
              </w:rPr>
              <w:t xml:space="preserve"> giao diện </w:t>
            </w:r>
          </w:p>
        </w:tc>
      </w:tr>
      <w:tr w:rsidR="00516D48" w:rsidRPr="00A55E89" w14:paraId="5FFE7689" w14:textId="77777777" w:rsidTr="001915DB">
        <w:trPr>
          <w:jc w:val="center"/>
        </w:trPr>
        <w:tc>
          <w:tcPr>
            <w:tcW w:w="2117" w:type="dxa"/>
            <w:shd w:val="clear" w:color="auto" w:fill="auto"/>
            <w:tcMar>
              <w:top w:w="100" w:type="dxa"/>
              <w:left w:w="100" w:type="dxa"/>
              <w:bottom w:w="100" w:type="dxa"/>
              <w:right w:w="100" w:type="dxa"/>
            </w:tcMar>
          </w:tcPr>
          <w:p w14:paraId="654461D5" w14:textId="77777777" w:rsidR="00516D48" w:rsidRPr="00A55E89" w:rsidRDefault="00FF71BD">
            <w:pPr>
              <w:widowControl w:val="0"/>
              <w:spacing w:before="0"/>
              <w:rPr>
                <w:sz w:val="26"/>
                <w:szCs w:val="26"/>
                <w:lang w:val="vi-VN"/>
              </w:rPr>
            </w:pPr>
            <w:r w:rsidRPr="00A55E89">
              <w:rPr>
                <w:sz w:val="26"/>
                <w:szCs w:val="26"/>
                <w:lang w:val="vi-VN"/>
              </w:rPr>
              <w:t>Tuần 5-6</w:t>
            </w:r>
          </w:p>
        </w:tc>
        <w:tc>
          <w:tcPr>
            <w:tcW w:w="2835" w:type="dxa"/>
            <w:shd w:val="clear" w:color="auto" w:fill="auto"/>
            <w:tcMar>
              <w:top w:w="100" w:type="dxa"/>
              <w:left w:w="100" w:type="dxa"/>
              <w:bottom w:w="100" w:type="dxa"/>
              <w:right w:w="100" w:type="dxa"/>
            </w:tcMar>
          </w:tcPr>
          <w:p w14:paraId="0B6A2104" w14:textId="77777777" w:rsidR="00516D48" w:rsidRPr="00A55E89" w:rsidRDefault="00FF71BD">
            <w:pPr>
              <w:widowControl w:val="0"/>
              <w:spacing w:before="0"/>
              <w:rPr>
                <w:sz w:val="26"/>
                <w:szCs w:val="26"/>
                <w:lang w:val="vi-VN"/>
              </w:rPr>
            </w:pPr>
            <w:r w:rsidRPr="00A55E89">
              <w:rPr>
                <w:sz w:val="26"/>
                <w:szCs w:val="26"/>
                <w:lang w:val="vi-VN"/>
              </w:rPr>
              <w:t>Thiết lập cơ sở dữ liệu, xây dựng các API cơ bản</w:t>
            </w:r>
          </w:p>
        </w:tc>
        <w:tc>
          <w:tcPr>
            <w:tcW w:w="4074" w:type="dxa"/>
            <w:shd w:val="clear" w:color="auto" w:fill="auto"/>
            <w:tcMar>
              <w:top w:w="100" w:type="dxa"/>
              <w:left w:w="100" w:type="dxa"/>
              <w:bottom w:w="100" w:type="dxa"/>
              <w:right w:w="100" w:type="dxa"/>
            </w:tcMar>
          </w:tcPr>
          <w:p w14:paraId="01815ADE" w14:textId="77777777" w:rsidR="00516D48" w:rsidRPr="00A55E89" w:rsidRDefault="00FF71BD">
            <w:pPr>
              <w:widowControl w:val="0"/>
              <w:spacing w:before="0"/>
              <w:rPr>
                <w:sz w:val="26"/>
                <w:szCs w:val="26"/>
                <w:lang w:val="vi-VN"/>
              </w:rPr>
            </w:pPr>
            <w:r w:rsidRPr="00A55E89">
              <w:rPr>
                <w:sz w:val="26"/>
                <w:szCs w:val="26"/>
                <w:lang w:val="vi-VN"/>
              </w:rPr>
              <w:t xml:space="preserve">- Cơ sở dữ liệu </w:t>
            </w:r>
            <w:proofErr w:type="spellStart"/>
            <w:r w:rsidRPr="00A55E89">
              <w:rPr>
                <w:sz w:val="26"/>
                <w:szCs w:val="26"/>
                <w:lang w:val="vi-VN"/>
              </w:rPr>
              <w:t>MongoDB</w:t>
            </w:r>
            <w:proofErr w:type="spellEnd"/>
            <w:r w:rsidRPr="00A55E89">
              <w:rPr>
                <w:sz w:val="26"/>
                <w:szCs w:val="26"/>
                <w:lang w:val="vi-VN"/>
              </w:rPr>
              <w:t xml:space="preserve"> và </w:t>
            </w:r>
            <w:proofErr w:type="spellStart"/>
            <w:r w:rsidRPr="00A55E89">
              <w:rPr>
                <w:sz w:val="26"/>
                <w:szCs w:val="26"/>
                <w:lang w:val="vi-VN"/>
              </w:rPr>
              <w:t>PostgreSQL</w:t>
            </w:r>
            <w:proofErr w:type="spellEnd"/>
            <w:r w:rsidRPr="00A55E89">
              <w:rPr>
                <w:sz w:val="26"/>
                <w:szCs w:val="26"/>
                <w:lang w:val="vi-VN"/>
              </w:rPr>
              <w:t xml:space="preserve"> đã cấu hình</w:t>
            </w:r>
          </w:p>
          <w:p w14:paraId="5A87A3E7" w14:textId="77777777" w:rsidR="00516D48" w:rsidRPr="00A55E89" w:rsidRDefault="00FF71BD">
            <w:pPr>
              <w:widowControl w:val="0"/>
              <w:spacing w:before="0"/>
              <w:rPr>
                <w:sz w:val="26"/>
                <w:szCs w:val="26"/>
                <w:lang w:val="vi-VN"/>
              </w:rPr>
            </w:pPr>
            <w:r w:rsidRPr="00A55E89">
              <w:rPr>
                <w:sz w:val="26"/>
                <w:szCs w:val="26"/>
                <w:lang w:val="vi-VN"/>
              </w:rPr>
              <w:t>- API quản lý người dùng (đăng ký, đăng nhập, phân quyền)</w:t>
            </w:r>
          </w:p>
          <w:p w14:paraId="20A7CA09" w14:textId="77777777" w:rsidR="00516D48" w:rsidRPr="00A55E89" w:rsidRDefault="00FF71BD">
            <w:pPr>
              <w:widowControl w:val="0"/>
              <w:spacing w:before="0"/>
              <w:rPr>
                <w:sz w:val="26"/>
                <w:szCs w:val="26"/>
                <w:lang w:val="vi-VN"/>
              </w:rPr>
            </w:pPr>
            <w:r w:rsidRPr="00A55E89">
              <w:rPr>
                <w:sz w:val="26"/>
                <w:szCs w:val="26"/>
                <w:lang w:val="vi-VN"/>
              </w:rPr>
              <w:t>- API quản lý khóa học cơ bản</w:t>
            </w:r>
          </w:p>
        </w:tc>
      </w:tr>
      <w:tr w:rsidR="00516D48" w:rsidRPr="00A55E89" w14:paraId="035018F7" w14:textId="77777777" w:rsidTr="001915DB">
        <w:trPr>
          <w:jc w:val="center"/>
        </w:trPr>
        <w:tc>
          <w:tcPr>
            <w:tcW w:w="2117" w:type="dxa"/>
            <w:shd w:val="clear" w:color="auto" w:fill="auto"/>
            <w:tcMar>
              <w:top w:w="100" w:type="dxa"/>
              <w:left w:w="100" w:type="dxa"/>
              <w:bottom w:w="100" w:type="dxa"/>
              <w:right w:w="100" w:type="dxa"/>
            </w:tcMar>
          </w:tcPr>
          <w:p w14:paraId="4016599C" w14:textId="77777777" w:rsidR="00516D48" w:rsidRPr="00A55E89" w:rsidRDefault="00FF71BD">
            <w:pPr>
              <w:widowControl w:val="0"/>
              <w:spacing w:before="0"/>
              <w:rPr>
                <w:sz w:val="26"/>
                <w:szCs w:val="26"/>
                <w:lang w:val="vi-VN"/>
              </w:rPr>
            </w:pPr>
            <w:r w:rsidRPr="00A55E89">
              <w:rPr>
                <w:sz w:val="26"/>
                <w:szCs w:val="26"/>
                <w:lang w:val="vi-VN"/>
              </w:rPr>
              <w:t>Tuần 7-8</w:t>
            </w:r>
          </w:p>
        </w:tc>
        <w:tc>
          <w:tcPr>
            <w:tcW w:w="2835" w:type="dxa"/>
            <w:shd w:val="clear" w:color="auto" w:fill="auto"/>
            <w:tcMar>
              <w:top w:w="100" w:type="dxa"/>
              <w:left w:w="100" w:type="dxa"/>
              <w:bottom w:w="100" w:type="dxa"/>
              <w:right w:w="100" w:type="dxa"/>
            </w:tcMar>
          </w:tcPr>
          <w:p w14:paraId="34788878" w14:textId="77777777" w:rsidR="00516D48" w:rsidRPr="00A55E89" w:rsidRDefault="00FF71BD">
            <w:pPr>
              <w:widowControl w:val="0"/>
              <w:spacing w:before="0"/>
              <w:rPr>
                <w:sz w:val="26"/>
                <w:szCs w:val="26"/>
                <w:lang w:val="vi-VN"/>
              </w:rPr>
            </w:pPr>
            <w:r w:rsidRPr="00A55E89">
              <w:rPr>
                <w:sz w:val="26"/>
                <w:szCs w:val="26"/>
                <w:lang w:val="vi-VN"/>
              </w:rPr>
              <w:t xml:space="preserve">Phát triển API nâng cao và dịch vụ </w:t>
            </w:r>
            <w:proofErr w:type="spellStart"/>
            <w:r w:rsidRPr="00A55E89">
              <w:rPr>
                <w:sz w:val="26"/>
                <w:szCs w:val="26"/>
                <w:lang w:val="vi-VN"/>
              </w:rPr>
              <w:t>real-time</w:t>
            </w:r>
            <w:proofErr w:type="spellEnd"/>
          </w:p>
        </w:tc>
        <w:tc>
          <w:tcPr>
            <w:tcW w:w="4074" w:type="dxa"/>
            <w:shd w:val="clear" w:color="auto" w:fill="auto"/>
            <w:tcMar>
              <w:top w:w="100" w:type="dxa"/>
              <w:left w:w="100" w:type="dxa"/>
              <w:bottom w:w="100" w:type="dxa"/>
              <w:right w:w="100" w:type="dxa"/>
            </w:tcMar>
          </w:tcPr>
          <w:p w14:paraId="0F18326C" w14:textId="77777777" w:rsidR="00516D48" w:rsidRPr="00A55E89" w:rsidRDefault="00FF71BD">
            <w:pPr>
              <w:widowControl w:val="0"/>
              <w:spacing w:before="0"/>
              <w:rPr>
                <w:sz w:val="26"/>
                <w:szCs w:val="26"/>
                <w:lang w:val="vi-VN"/>
              </w:rPr>
            </w:pPr>
            <w:r w:rsidRPr="00A55E89">
              <w:rPr>
                <w:sz w:val="26"/>
                <w:szCs w:val="26"/>
                <w:lang w:val="vi-VN"/>
              </w:rPr>
              <w:t>- API quản lý nội dung học tập</w:t>
            </w:r>
          </w:p>
          <w:p w14:paraId="2E531002" w14:textId="77777777" w:rsidR="00516D48" w:rsidRPr="00A55E89" w:rsidRDefault="00FF71BD">
            <w:pPr>
              <w:widowControl w:val="0"/>
              <w:spacing w:before="0"/>
              <w:rPr>
                <w:sz w:val="26"/>
                <w:szCs w:val="26"/>
                <w:lang w:val="vi-VN"/>
              </w:rPr>
            </w:pPr>
            <w:r w:rsidRPr="00A55E89">
              <w:rPr>
                <w:sz w:val="26"/>
                <w:szCs w:val="26"/>
                <w:lang w:val="vi-VN"/>
              </w:rPr>
              <w:t>- API đánh giá và kiểm tra</w:t>
            </w:r>
          </w:p>
          <w:p w14:paraId="4399EE19" w14:textId="77777777" w:rsidR="00516D48" w:rsidRPr="00A55E89" w:rsidRDefault="00FF71BD">
            <w:pPr>
              <w:widowControl w:val="0"/>
              <w:spacing w:before="0"/>
              <w:rPr>
                <w:sz w:val="26"/>
                <w:szCs w:val="26"/>
                <w:lang w:val="vi-VN"/>
              </w:rPr>
            </w:pPr>
            <w:r w:rsidRPr="00A55E89">
              <w:rPr>
                <w:sz w:val="26"/>
                <w:szCs w:val="26"/>
                <w:lang w:val="vi-VN"/>
              </w:rPr>
              <w:t xml:space="preserve">- Dịch vụ </w:t>
            </w:r>
            <w:proofErr w:type="spellStart"/>
            <w:r w:rsidRPr="00A55E89">
              <w:rPr>
                <w:sz w:val="26"/>
                <w:szCs w:val="26"/>
                <w:lang w:val="vi-VN"/>
              </w:rPr>
              <w:t>real-time</w:t>
            </w:r>
            <w:proofErr w:type="spellEnd"/>
            <w:r w:rsidRPr="00A55E89">
              <w:rPr>
                <w:sz w:val="26"/>
                <w:szCs w:val="26"/>
                <w:lang w:val="vi-VN"/>
              </w:rPr>
              <w:t xml:space="preserve"> cho </w:t>
            </w:r>
            <w:proofErr w:type="spellStart"/>
            <w:r w:rsidRPr="00A55E89">
              <w:rPr>
                <w:sz w:val="26"/>
                <w:szCs w:val="26"/>
                <w:lang w:val="vi-VN"/>
              </w:rPr>
              <w:t>chat</w:t>
            </w:r>
            <w:proofErr w:type="spellEnd"/>
          </w:p>
        </w:tc>
      </w:tr>
      <w:tr w:rsidR="00516D48" w:rsidRPr="00A55E89" w14:paraId="79D4A51C" w14:textId="77777777" w:rsidTr="001915DB">
        <w:trPr>
          <w:jc w:val="center"/>
        </w:trPr>
        <w:tc>
          <w:tcPr>
            <w:tcW w:w="2117" w:type="dxa"/>
            <w:shd w:val="clear" w:color="auto" w:fill="auto"/>
            <w:tcMar>
              <w:top w:w="100" w:type="dxa"/>
              <w:left w:w="100" w:type="dxa"/>
              <w:bottom w:w="100" w:type="dxa"/>
              <w:right w:w="100" w:type="dxa"/>
            </w:tcMar>
          </w:tcPr>
          <w:p w14:paraId="32DA7414" w14:textId="77777777" w:rsidR="00516D48" w:rsidRPr="00A55E89" w:rsidRDefault="00FF71BD">
            <w:pPr>
              <w:widowControl w:val="0"/>
              <w:spacing w:before="0"/>
              <w:rPr>
                <w:sz w:val="26"/>
                <w:szCs w:val="26"/>
                <w:lang w:val="vi-VN"/>
              </w:rPr>
            </w:pPr>
            <w:r w:rsidRPr="00A55E89">
              <w:rPr>
                <w:sz w:val="26"/>
                <w:szCs w:val="26"/>
                <w:lang w:val="vi-VN"/>
              </w:rPr>
              <w:lastRenderedPageBreak/>
              <w:t>Tuần 9-10</w:t>
            </w:r>
          </w:p>
        </w:tc>
        <w:tc>
          <w:tcPr>
            <w:tcW w:w="2835" w:type="dxa"/>
            <w:shd w:val="clear" w:color="auto" w:fill="auto"/>
            <w:tcMar>
              <w:top w:w="100" w:type="dxa"/>
              <w:left w:w="100" w:type="dxa"/>
              <w:bottom w:w="100" w:type="dxa"/>
              <w:right w:w="100" w:type="dxa"/>
            </w:tcMar>
          </w:tcPr>
          <w:p w14:paraId="01A3ED87" w14:textId="77777777" w:rsidR="00516D48" w:rsidRPr="00A55E89" w:rsidRDefault="00FF71BD">
            <w:pPr>
              <w:widowControl w:val="0"/>
              <w:spacing w:before="0"/>
              <w:rPr>
                <w:sz w:val="26"/>
                <w:szCs w:val="26"/>
                <w:lang w:val="vi-VN"/>
              </w:rPr>
            </w:pPr>
            <w:r w:rsidRPr="00A55E89">
              <w:rPr>
                <w:sz w:val="26"/>
                <w:szCs w:val="26"/>
                <w:lang w:val="vi-VN"/>
              </w:rPr>
              <w:t>Xây dựng giao diện người dùng chính</w:t>
            </w:r>
          </w:p>
        </w:tc>
        <w:tc>
          <w:tcPr>
            <w:tcW w:w="4074" w:type="dxa"/>
            <w:shd w:val="clear" w:color="auto" w:fill="auto"/>
            <w:tcMar>
              <w:top w:w="100" w:type="dxa"/>
              <w:left w:w="100" w:type="dxa"/>
              <w:bottom w:w="100" w:type="dxa"/>
              <w:right w:w="100" w:type="dxa"/>
            </w:tcMar>
          </w:tcPr>
          <w:p w14:paraId="69866A02" w14:textId="77777777" w:rsidR="00516D48" w:rsidRPr="00A55E89" w:rsidRDefault="008624D0" w:rsidP="008624D0">
            <w:pPr>
              <w:widowControl w:val="0"/>
              <w:spacing w:before="0"/>
              <w:rPr>
                <w:sz w:val="26"/>
                <w:szCs w:val="26"/>
                <w:lang w:val="vi-VN"/>
              </w:rPr>
            </w:pPr>
            <w:r w:rsidRPr="00A55E89">
              <w:rPr>
                <w:sz w:val="26"/>
                <w:szCs w:val="26"/>
                <w:lang w:val="vi-VN"/>
              </w:rPr>
              <w:t xml:space="preserve">- </w:t>
            </w:r>
            <w:r w:rsidRPr="00A55E89">
              <w:rPr>
                <w:sz w:val="26"/>
                <w:szCs w:val="26"/>
                <w:lang w:val="vi-VN"/>
              </w:rPr>
              <w:t>Giao diện đăng nhập và trang cá nhân</w:t>
            </w:r>
          </w:p>
          <w:p w14:paraId="093AB09F" w14:textId="77777777" w:rsidR="008624D0" w:rsidRPr="00A55E89" w:rsidRDefault="008624D0" w:rsidP="008624D0">
            <w:pPr>
              <w:widowControl w:val="0"/>
              <w:spacing w:before="0"/>
              <w:rPr>
                <w:sz w:val="26"/>
                <w:szCs w:val="26"/>
                <w:lang w:val="vi-VN"/>
              </w:rPr>
            </w:pPr>
            <w:r w:rsidRPr="00A55E89">
              <w:rPr>
                <w:sz w:val="26"/>
                <w:szCs w:val="26"/>
                <w:lang w:val="vi-VN"/>
              </w:rPr>
              <w:t xml:space="preserve">- </w:t>
            </w:r>
            <w:proofErr w:type="spellStart"/>
            <w:r w:rsidRPr="00A55E89">
              <w:rPr>
                <w:sz w:val="26"/>
                <w:szCs w:val="26"/>
                <w:lang w:val="vi-VN"/>
              </w:rPr>
              <w:t>Dashboard</w:t>
            </w:r>
            <w:proofErr w:type="spellEnd"/>
            <w:r w:rsidRPr="00A55E89">
              <w:rPr>
                <w:sz w:val="26"/>
                <w:szCs w:val="26"/>
                <w:lang w:val="vi-VN"/>
              </w:rPr>
              <w:t xml:space="preserve"> cho sinh viên và giảng viên</w:t>
            </w:r>
          </w:p>
          <w:p w14:paraId="08DBF863" w14:textId="6F2F05A1" w:rsidR="008624D0" w:rsidRPr="00A55E89" w:rsidRDefault="008624D0" w:rsidP="008624D0">
            <w:pPr>
              <w:widowControl w:val="0"/>
              <w:spacing w:before="0"/>
              <w:rPr>
                <w:sz w:val="26"/>
                <w:szCs w:val="26"/>
                <w:lang w:val="vi-VN"/>
              </w:rPr>
            </w:pPr>
            <w:r w:rsidRPr="00A55E89">
              <w:rPr>
                <w:sz w:val="26"/>
                <w:szCs w:val="26"/>
                <w:lang w:val="vi-VN"/>
              </w:rPr>
              <w:t xml:space="preserve">- </w:t>
            </w:r>
            <w:r w:rsidRPr="00A55E89">
              <w:rPr>
                <w:sz w:val="26"/>
                <w:szCs w:val="26"/>
                <w:lang w:val="vi-VN"/>
              </w:rPr>
              <w:t>Giao diện quản lý và hiển thị khóa học</w:t>
            </w:r>
          </w:p>
        </w:tc>
      </w:tr>
      <w:tr w:rsidR="00516D48" w:rsidRPr="00A55E89" w14:paraId="426BAB20" w14:textId="77777777" w:rsidTr="001915DB">
        <w:trPr>
          <w:jc w:val="center"/>
        </w:trPr>
        <w:tc>
          <w:tcPr>
            <w:tcW w:w="2117" w:type="dxa"/>
            <w:shd w:val="clear" w:color="auto" w:fill="auto"/>
            <w:tcMar>
              <w:top w:w="100" w:type="dxa"/>
              <w:left w:w="100" w:type="dxa"/>
              <w:bottom w:w="100" w:type="dxa"/>
              <w:right w:w="100" w:type="dxa"/>
            </w:tcMar>
          </w:tcPr>
          <w:p w14:paraId="6DCF22E2" w14:textId="77777777" w:rsidR="00516D48" w:rsidRPr="00A55E89" w:rsidRDefault="00FF71BD">
            <w:pPr>
              <w:widowControl w:val="0"/>
              <w:spacing w:before="0"/>
              <w:rPr>
                <w:sz w:val="26"/>
                <w:szCs w:val="26"/>
                <w:lang w:val="vi-VN"/>
              </w:rPr>
            </w:pPr>
            <w:r w:rsidRPr="00A55E89">
              <w:rPr>
                <w:sz w:val="26"/>
                <w:szCs w:val="26"/>
                <w:lang w:val="vi-VN"/>
              </w:rPr>
              <w:t>Tuần 11-12</w:t>
            </w:r>
          </w:p>
        </w:tc>
        <w:tc>
          <w:tcPr>
            <w:tcW w:w="2835" w:type="dxa"/>
            <w:shd w:val="clear" w:color="auto" w:fill="auto"/>
            <w:tcMar>
              <w:top w:w="100" w:type="dxa"/>
              <w:left w:w="100" w:type="dxa"/>
              <w:bottom w:w="100" w:type="dxa"/>
              <w:right w:w="100" w:type="dxa"/>
            </w:tcMar>
          </w:tcPr>
          <w:p w14:paraId="3E7A3C80" w14:textId="77777777" w:rsidR="00516D48" w:rsidRPr="00A55E89" w:rsidRDefault="00FF71BD">
            <w:pPr>
              <w:widowControl w:val="0"/>
              <w:spacing w:before="0"/>
              <w:rPr>
                <w:sz w:val="26"/>
                <w:szCs w:val="26"/>
                <w:lang w:val="vi-VN"/>
              </w:rPr>
            </w:pPr>
            <w:r w:rsidRPr="00A55E89">
              <w:rPr>
                <w:sz w:val="26"/>
                <w:szCs w:val="26"/>
                <w:lang w:val="vi-VN"/>
              </w:rPr>
              <w:t xml:space="preserve">Phát triển các tính năng tương tác và </w:t>
            </w:r>
            <w:proofErr w:type="spellStart"/>
            <w:r w:rsidRPr="00A55E89">
              <w:rPr>
                <w:sz w:val="26"/>
                <w:szCs w:val="26"/>
                <w:lang w:val="vi-VN"/>
              </w:rPr>
              <w:t>responsive</w:t>
            </w:r>
            <w:proofErr w:type="spellEnd"/>
          </w:p>
        </w:tc>
        <w:tc>
          <w:tcPr>
            <w:tcW w:w="4074" w:type="dxa"/>
            <w:shd w:val="clear" w:color="auto" w:fill="auto"/>
            <w:tcMar>
              <w:top w:w="100" w:type="dxa"/>
              <w:left w:w="100" w:type="dxa"/>
              <w:bottom w:w="100" w:type="dxa"/>
              <w:right w:w="100" w:type="dxa"/>
            </w:tcMar>
          </w:tcPr>
          <w:p w14:paraId="726FD2D6" w14:textId="77777777" w:rsidR="00516D48" w:rsidRPr="00A55E89" w:rsidRDefault="00FF71BD">
            <w:pPr>
              <w:widowControl w:val="0"/>
              <w:spacing w:before="0"/>
              <w:rPr>
                <w:sz w:val="26"/>
                <w:szCs w:val="26"/>
                <w:lang w:val="vi-VN"/>
              </w:rPr>
            </w:pPr>
            <w:r w:rsidRPr="00A55E89">
              <w:rPr>
                <w:sz w:val="26"/>
                <w:szCs w:val="26"/>
                <w:lang w:val="vi-VN"/>
              </w:rPr>
              <w:t>- Giao diện học tập tương tác (</w:t>
            </w:r>
            <w:proofErr w:type="spellStart"/>
            <w:r w:rsidRPr="00A55E89">
              <w:rPr>
                <w:sz w:val="26"/>
                <w:szCs w:val="26"/>
                <w:lang w:val="vi-VN"/>
              </w:rPr>
              <w:t>video</w:t>
            </w:r>
            <w:proofErr w:type="spellEnd"/>
            <w:r w:rsidRPr="00A55E89">
              <w:rPr>
                <w:sz w:val="26"/>
                <w:szCs w:val="26"/>
                <w:lang w:val="vi-VN"/>
              </w:rPr>
              <w:t xml:space="preserve">, </w:t>
            </w:r>
            <w:proofErr w:type="spellStart"/>
            <w:r w:rsidRPr="00A55E89">
              <w:rPr>
                <w:sz w:val="26"/>
                <w:szCs w:val="26"/>
                <w:lang w:val="vi-VN"/>
              </w:rPr>
              <w:t>quiz</w:t>
            </w:r>
            <w:proofErr w:type="spellEnd"/>
            <w:r w:rsidRPr="00A55E89">
              <w:rPr>
                <w:sz w:val="26"/>
                <w:szCs w:val="26"/>
                <w:lang w:val="vi-VN"/>
              </w:rPr>
              <w:t>)</w:t>
            </w:r>
          </w:p>
          <w:p w14:paraId="46F861DD" w14:textId="77777777" w:rsidR="00516D48" w:rsidRPr="00A55E89" w:rsidRDefault="00FF71BD">
            <w:pPr>
              <w:widowControl w:val="0"/>
              <w:spacing w:before="0"/>
              <w:rPr>
                <w:sz w:val="26"/>
                <w:szCs w:val="26"/>
                <w:lang w:val="vi-VN"/>
              </w:rPr>
            </w:pPr>
            <w:r w:rsidRPr="00A55E89">
              <w:rPr>
                <w:sz w:val="26"/>
                <w:szCs w:val="26"/>
                <w:lang w:val="vi-VN"/>
              </w:rPr>
              <w:t xml:space="preserve">- Hệ thống </w:t>
            </w:r>
            <w:proofErr w:type="spellStart"/>
            <w:r w:rsidRPr="00A55E89">
              <w:rPr>
                <w:sz w:val="26"/>
                <w:szCs w:val="26"/>
                <w:lang w:val="vi-VN"/>
              </w:rPr>
              <w:t>chat</w:t>
            </w:r>
            <w:proofErr w:type="spellEnd"/>
            <w:r w:rsidRPr="00A55E89">
              <w:rPr>
                <w:sz w:val="26"/>
                <w:szCs w:val="26"/>
                <w:lang w:val="vi-VN"/>
              </w:rPr>
              <w:t xml:space="preserve"> và thảo luận</w:t>
            </w:r>
          </w:p>
          <w:p w14:paraId="41CF3A85" w14:textId="77777777" w:rsidR="00516D48" w:rsidRPr="00A55E89" w:rsidRDefault="00FF71BD">
            <w:pPr>
              <w:widowControl w:val="0"/>
              <w:spacing w:before="0"/>
              <w:rPr>
                <w:sz w:val="26"/>
                <w:szCs w:val="26"/>
                <w:lang w:val="vi-VN"/>
              </w:rPr>
            </w:pPr>
            <w:r w:rsidRPr="00A55E89">
              <w:rPr>
                <w:sz w:val="26"/>
                <w:szCs w:val="26"/>
                <w:lang w:val="vi-VN"/>
              </w:rPr>
              <w:t>- Bảng thống kê và báo cáo tiến độ</w:t>
            </w:r>
          </w:p>
          <w:p w14:paraId="4604D4FC" w14:textId="77777777" w:rsidR="00516D48" w:rsidRPr="00A55E89" w:rsidRDefault="00FF71BD">
            <w:pPr>
              <w:widowControl w:val="0"/>
              <w:spacing w:before="0"/>
              <w:rPr>
                <w:sz w:val="26"/>
                <w:szCs w:val="26"/>
                <w:lang w:val="vi-VN"/>
              </w:rPr>
            </w:pPr>
            <w:r w:rsidRPr="00A55E89">
              <w:rPr>
                <w:sz w:val="26"/>
                <w:szCs w:val="26"/>
                <w:lang w:val="vi-VN"/>
              </w:rPr>
              <w:t xml:space="preserve">- Tối ưu hóa </w:t>
            </w:r>
            <w:proofErr w:type="spellStart"/>
            <w:r w:rsidRPr="00A55E89">
              <w:rPr>
                <w:sz w:val="26"/>
                <w:szCs w:val="26"/>
                <w:lang w:val="vi-VN"/>
              </w:rPr>
              <w:t>responsive</w:t>
            </w:r>
            <w:proofErr w:type="spellEnd"/>
            <w:r w:rsidRPr="00A55E89">
              <w:rPr>
                <w:sz w:val="26"/>
                <w:szCs w:val="26"/>
                <w:lang w:val="vi-VN"/>
              </w:rPr>
              <w:t xml:space="preserve"> cho di động và </w:t>
            </w:r>
            <w:proofErr w:type="spellStart"/>
            <w:r w:rsidRPr="00A55E89">
              <w:rPr>
                <w:sz w:val="26"/>
                <w:szCs w:val="26"/>
                <w:lang w:val="vi-VN"/>
              </w:rPr>
              <w:t>tablet</w:t>
            </w:r>
            <w:proofErr w:type="spellEnd"/>
          </w:p>
        </w:tc>
      </w:tr>
      <w:tr w:rsidR="00516D48" w:rsidRPr="00A55E89" w14:paraId="7DBD0B7E" w14:textId="77777777" w:rsidTr="001915DB">
        <w:trPr>
          <w:jc w:val="center"/>
        </w:trPr>
        <w:tc>
          <w:tcPr>
            <w:tcW w:w="2117" w:type="dxa"/>
            <w:shd w:val="clear" w:color="auto" w:fill="auto"/>
            <w:tcMar>
              <w:top w:w="100" w:type="dxa"/>
              <w:left w:w="100" w:type="dxa"/>
              <w:bottom w:w="100" w:type="dxa"/>
              <w:right w:w="100" w:type="dxa"/>
            </w:tcMar>
          </w:tcPr>
          <w:p w14:paraId="3790D3D3" w14:textId="77777777" w:rsidR="00516D48" w:rsidRPr="00A55E89" w:rsidRDefault="00FF71BD">
            <w:pPr>
              <w:widowControl w:val="0"/>
              <w:spacing w:before="0"/>
              <w:rPr>
                <w:sz w:val="26"/>
                <w:szCs w:val="26"/>
                <w:lang w:val="vi-VN"/>
              </w:rPr>
            </w:pPr>
            <w:r w:rsidRPr="00A55E89">
              <w:rPr>
                <w:sz w:val="26"/>
                <w:szCs w:val="26"/>
                <w:lang w:val="vi-VN"/>
              </w:rPr>
              <w:t>Tuần 13</w:t>
            </w:r>
          </w:p>
        </w:tc>
        <w:tc>
          <w:tcPr>
            <w:tcW w:w="2835" w:type="dxa"/>
            <w:shd w:val="clear" w:color="auto" w:fill="auto"/>
            <w:tcMar>
              <w:top w:w="100" w:type="dxa"/>
              <w:left w:w="100" w:type="dxa"/>
              <w:bottom w:w="100" w:type="dxa"/>
              <w:right w:w="100" w:type="dxa"/>
            </w:tcMar>
          </w:tcPr>
          <w:p w14:paraId="4A1B2064" w14:textId="77777777" w:rsidR="00516D48" w:rsidRPr="00A55E89" w:rsidRDefault="00FF71BD">
            <w:pPr>
              <w:widowControl w:val="0"/>
              <w:spacing w:before="0"/>
              <w:rPr>
                <w:sz w:val="26"/>
                <w:szCs w:val="26"/>
                <w:lang w:val="vi-VN"/>
              </w:rPr>
            </w:pPr>
            <w:r w:rsidRPr="00A55E89">
              <w:rPr>
                <w:sz w:val="26"/>
                <w:szCs w:val="26"/>
                <w:lang w:val="vi-VN"/>
              </w:rPr>
              <w:t xml:space="preserve">Tích hợp </w:t>
            </w:r>
            <w:proofErr w:type="spellStart"/>
            <w:r w:rsidRPr="00A55E89">
              <w:rPr>
                <w:sz w:val="26"/>
                <w:szCs w:val="26"/>
                <w:lang w:val="vi-VN"/>
              </w:rPr>
              <w:t>front-end</w:t>
            </w:r>
            <w:proofErr w:type="spellEnd"/>
            <w:r w:rsidRPr="00A55E89">
              <w:rPr>
                <w:sz w:val="26"/>
                <w:szCs w:val="26"/>
                <w:lang w:val="vi-VN"/>
              </w:rPr>
              <w:t xml:space="preserve"> và </w:t>
            </w:r>
            <w:proofErr w:type="spellStart"/>
            <w:r w:rsidRPr="00A55E89">
              <w:rPr>
                <w:sz w:val="26"/>
                <w:szCs w:val="26"/>
                <w:lang w:val="vi-VN"/>
              </w:rPr>
              <w:t>back-end</w:t>
            </w:r>
            <w:proofErr w:type="spellEnd"/>
            <w:r w:rsidRPr="00A55E89">
              <w:rPr>
                <w:sz w:val="26"/>
                <w:szCs w:val="26"/>
                <w:lang w:val="vi-VN"/>
              </w:rPr>
              <w:t>, kiểm thử</w:t>
            </w:r>
          </w:p>
        </w:tc>
        <w:tc>
          <w:tcPr>
            <w:tcW w:w="4074" w:type="dxa"/>
            <w:shd w:val="clear" w:color="auto" w:fill="auto"/>
            <w:tcMar>
              <w:top w:w="100" w:type="dxa"/>
              <w:left w:w="100" w:type="dxa"/>
              <w:bottom w:w="100" w:type="dxa"/>
              <w:right w:w="100" w:type="dxa"/>
            </w:tcMar>
          </w:tcPr>
          <w:p w14:paraId="0DB674E6" w14:textId="77777777" w:rsidR="00516D48" w:rsidRPr="00A55E89" w:rsidRDefault="00FF71BD">
            <w:pPr>
              <w:widowControl w:val="0"/>
              <w:spacing w:before="0"/>
              <w:rPr>
                <w:sz w:val="26"/>
                <w:szCs w:val="26"/>
                <w:lang w:val="vi-VN"/>
              </w:rPr>
            </w:pPr>
            <w:r w:rsidRPr="00A55E89">
              <w:rPr>
                <w:sz w:val="26"/>
                <w:szCs w:val="26"/>
                <w:lang w:val="vi-VN"/>
              </w:rPr>
              <w:t xml:space="preserve">- Phiên bản </w:t>
            </w:r>
            <w:proofErr w:type="spellStart"/>
            <w:r w:rsidRPr="00A55E89">
              <w:rPr>
                <w:sz w:val="26"/>
                <w:szCs w:val="26"/>
                <w:lang w:val="vi-VN"/>
              </w:rPr>
              <w:t>beta</w:t>
            </w:r>
            <w:proofErr w:type="spellEnd"/>
            <w:r w:rsidRPr="00A55E89">
              <w:rPr>
                <w:sz w:val="26"/>
                <w:szCs w:val="26"/>
                <w:lang w:val="vi-VN"/>
              </w:rPr>
              <w:t xml:space="preserve"> hoàn chỉnh của hệ thống</w:t>
            </w:r>
          </w:p>
          <w:p w14:paraId="2BAF437E" w14:textId="77777777" w:rsidR="00516D48" w:rsidRPr="00A55E89" w:rsidRDefault="00FF71BD">
            <w:pPr>
              <w:widowControl w:val="0"/>
              <w:spacing w:before="0"/>
              <w:rPr>
                <w:sz w:val="26"/>
                <w:szCs w:val="26"/>
                <w:lang w:val="vi-VN"/>
              </w:rPr>
            </w:pPr>
            <w:r w:rsidRPr="00A55E89">
              <w:rPr>
                <w:sz w:val="26"/>
                <w:szCs w:val="26"/>
                <w:lang w:val="vi-VN"/>
              </w:rPr>
              <w:t>- Kiểm thử hệ thống, kế hoạch khắc phục</w:t>
            </w:r>
          </w:p>
        </w:tc>
      </w:tr>
      <w:tr w:rsidR="00516D48" w:rsidRPr="00A55E89" w14:paraId="2CE429B6" w14:textId="77777777" w:rsidTr="001915DB">
        <w:trPr>
          <w:jc w:val="center"/>
        </w:trPr>
        <w:tc>
          <w:tcPr>
            <w:tcW w:w="2117" w:type="dxa"/>
            <w:shd w:val="clear" w:color="auto" w:fill="auto"/>
            <w:tcMar>
              <w:top w:w="100" w:type="dxa"/>
              <w:left w:w="100" w:type="dxa"/>
              <w:bottom w:w="100" w:type="dxa"/>
              <w:right w:w="100" w:type="dxa"/>
            </w:tcMar>
          </w:tcPr>
          <w:p w14:paraId="586ECEFE" w14:textId="77777777" w:rsidR="00516D48" w:rsidRPr="00A55E89" w:rsidRDefault="001915DB">
            <w:pPr>
              <w:widowControl w:val="0"/>
              <w:spacing w:before="0"/>
              <w:rPr>
                <w:sz w:val="26"/>
                <w:szCs w:val="26"/>
                <w:lang w:val="vi-VN"/>
              </w:rPr>
            </w:pPr>
            <w:r w:rsidRPr="00A55E89">
              <w:rPr>
                <w:sz w:val="26"/>
                <w:szCs w:val="26"/>
                <w:lang w:val="vi-VN"/>
              </w:rPr>
              <w:t>Tuần 14</w:t>
            </w:r>
          </w:p>
        </w:tc>
        <w:tc>
          <w:tcPr>
            <w:tcW w:w="2835" w:type="dxa"/>
            <w:shd w:val="clear" w:color="auto" w:fill="auto"/>
            <w:tcMar>
              <w:top w:w="100" w:type="dxa"/>
              <w:left w:w="100" w:type="dxa"/>
              <w:bottom w:w="100" w:type="dxa"/>
              <w:right w:w="100" w:type="dxa"/>
            </w:tcMar>
          </w:tcPr>
          <w:p w14:paraId="2E07C79B" w14:textId="77777777" w:rsidR="00516D48" w:rsidRPr="00A55E89" w:rsidRDefault="00FF71BD">
            <w:pPr>
              <w:widowControl w:val="0"/>
              <w:spacing w:before="0"/>
              <w:rPr>
                <w:sz w:val="26"/>
                <w:szCs w:val="26"/>
                <w:lang w:val="vi-VN"/>
              </w:rPr>
            </w:pPr>
            <w:r w:rsidRPr="00A55E89">
              <w:rPr>
                <w:sz w:val="26"/>
                <w:szCs w:val="26"/>
                <w:lang w:val="vi-VN"/>
              </w:rPr>
              <w:t>Viết báo cáo</w:t>
            </w:r>
          </w:p>
        </w:tc>
        <w:tc>
          <w:tcPr>
            <w:tcW w:w="4074" w:type="dxa"/>
            <w:shd w:val="clear" w:color="auto" w:fill="auto"/>
            <w:tcMar>
              <w:top w:w="100" w:type="dxa"/>
              <w:left w:w="100" w:type="dxa"/>
              <w:bottom w:w="100" w:type="dxa"/>
              <w:right w:w="100" w:type="dxa"/>
            </w:tcMar>
          </w:tcPr>
          <w:p w14:paraId="7B815D45" w14:textId="77777777" w:rsidR="00516D48" w:rsidRPr="00A55E89" w:rsidRDefault="00FF71BD">
            <w:pPr>
              <w:widowControl w:val="0"/>
              <w:spacing w:before="0"/>
              <w:rPr>
                <w:sz w:val="26"/>
                <w:szCs w:val="26"/>
                <w:lang w:val="vi-VN"/>
              </w:rPr>
            </w:pPr>
            <w:r w:rsidRPr="00A55E89">
              <w:rPr>
                <w:sz w:val="26"/>
                <w:szCs w:val="26"/>
                <w:lang w:val="vi-VN"/>
              </w:rPr>
              <w:t xml:space="preserve">Hoàn thành báo cáo </w:t>
            </w:r>
          </w:p>
        </w:tc>
      </w:tr>
    </w:tbl>
    <w:p w14:paraId="4820F885" w14:textId="77777777" w:rsidR="00516D48" w:rsidRPr="00A55E89" w:rsidRDefault="00FF71BD">
      <w:pPr>
        <w:jc w:val="center"/>
        <w:rPr>
          <w:b/>
          <w:sz w:val="26"/>
          <w:szCs w:val="26"/>
          <w:lang w:val="vi-VN"/>
        </w:rPr>
      </w:pPr>
      <w:r w:rsidRPr="00A55E89">
        <w:rPr>
          <w:b/>
          <w:sz w:val="26"/>
          <w:szCs w:val="26"/>
          <w:lang w:val="vi-VN"/>
        </w:rPr>
        <w:t>TÀI LIỆU THAM KHẢO</w:t>
      </w:r>
    </w:p>
    <w:p w14:paraId="33EAD225" w14:textId="77777777" w:rsidR="00516D48" w:rsidRPr="00A55E89" w:rsidRDefault="00000000">
      <w:pPr>
        <w:rPr>
          <w:color w:val="000000"/>
          <w:sz w:val="26"/>
          <w:szCs w:val="26"/>
          <w:lang w:val="vi-VN"/>
        </w:rPr>
      </w:pPr>
      <w:sdt>
        <w:sdtPr>
          <w:rPr>
            <w:color w:val="000000"/>
            <w:sz w:val="26"/>
            <w:szCs w:val="26"/>
            <w:lang w:val="vi-VN"/>
          </w:rPr>
          <w:id w:val="1522269704"/>
        </w:sdtPr>
        <w:sdtContent>
          <w:r w:rsidR="00FF71BD" w:rsidRPr="00A55E89">
            <w:rPr>
              <w:color w:val="000000"/>
              <w:sz w:val="26"/>
              <w:szCs w:val="26"/>
              <w:lang w:val="vi-VN"/>
            </w:rPr>
            <w:fldChar w:fldCharType="begin"/>
          </w:r>
          <w:r w:rsidR="00FF71BD" w:rsidRPr="00A55E89">
            <w:rPr>
              <w:color w:val="000000"/>
              <w:sz w:val="26"/>
              <w:szCs w:val="26"/>
              <w:lang w:val="vi-VN"/>
            </w:rPr>
            <w:instrText xml:space="preserve"> CITATION Dat \l 1033 </w:instrText>
          </w:r>
          <w:r w:rsidR="00FF71BD" w:rsidRPr="00A55E89">
            <w:rPr>
              <w:color w:val="000000"/>
              <w:sz w:val="26"/>
              <w:szCs w:val="26"/>
              <w:lang w:val="vi-VN"/>
            </w:rPr>
            <w:fldChar w:fldCharType="separate"/>
          </w:r>
          <w:r w:rsidR="00FF71BD" w:rsidRPr="00A55E89">
            <w:rPr>
              <w:color w:val="000000"/>
              <w:sz w:val="26"/>
              <w:szCs w:val="26"/>
              <w:lang w:val="vi-VN"/>
            </w:rPr>
            <w:t>[1]</w:t>
          </w:r>
          <w:r w:rsidR="00FF71BD" w:rsidRPr="00A55E89">
            <w:rPr>
              <w:color w:val="000000"/>
              <w:sz w:val="26"/>
              <w:szCs w:val="26"/>
              <w:lang w:val="vi-VN"/>
            </w:rPr>
            <w:fldChar w:fldCharType="end"/>
          </w:r>
        </w:sdtContent>
      </w:sdt>
      <w:r w:rsidR="00FF71BD" w:rsidRPr="00A55E89">
        <w:rPr>
          <w:color w:val="000000"/>
          <w:sz w:val="26"/>
          <w:szCs w:val="26"/>
          <w:lang w:val="vi-VN"/>
        </w:rPr>
        <w:t xml:space="preserve"> Học viện Kỹ thuật Mật mã. “Vận dụng mô hình học tập kết hợp (</w:t>
      </w:r>
      <w:proofErr w:type="spellStart"/>
      <w:r w:rsidR="00FF71BD" w:rsidRPr="00A55E89">
        <w:rPr>
          <w:color w:val="000000"/>
          <w:sz w:val="26"/>
          <w:szCs w:val="26"/>
          <w:lang w:val="vi-VN"/>
        </w:rPr>
        <w:t>Blended</w:t>
      </w:r>
      <w:proofErr w:type="spellEnd"/>
      <w:r w:rsidR="00FF71BD" w:rsidRPr="00A55E89">
        <w:rPr>
          <w:color w:val="000000"/>
          <w:sz w:val="26"/>
          <w:szCs w:val="26"/>
          <w:lang w:val="vi-VN"/>
        </w:rPr>
        <w:t xml:space="preserve"> </w:t>
      </w:r>
      <w:proofErr w:type="spellStart"/>
      <w:r w:rsidR="00FF71BD" w:rsidRPr="00A55E89">
        <w:rPr>
          <w:color w:val="000000"/>
          <w:sz w:val="26"/>
          <w:szCs w:val="26"/>
          <w:lang w:val="vi-VN"/>
        </w:rPr>
        <w:t>learning</w:t>
      </w:r>
      <w:proofErr w:type="spellEnd"/>
      <w:r w:rsidR="00FF71BD" w:rsidRPr="00A55E89">
        <w:rPr>
          <w:color w:val="000000"/>
          <w:sz w:val="26"/>
          <w:szCs w:val="26"/>
          <w:lang w:val="vi-VN"/>
        </w:rPr>
        <w:t>) trong giảng dạy bậc đại học”  [</w:t>
      </w:r>
      <w:proofErr w:type="spellStart"/>
      <w:r w:rsidR="00FF71BD" w:rsidRPr="00A55E89">
        <w:rPr>
          <w:color w:val="000000"/>
          <w:sz w:val="26"/>
          <w:szCs w:val="26"/>
          <w:lang w:val="vi-VN"/>
        </w:rPr>
        <w:t>Online</w:t>
      </w:r>
      <w:proofErr w:type="spellEnd"/>
      <w:r w:rsidR="00FF71BD" w:rsidRPr="00A55E89">
        <w:rPr>
          <w:color w:val="000000"/>
          <w:sz w:val="26"/>
          <w:szCs w:val="26"/>
          <w:lang w:val="vi-VN"/>
        </w:rPr>
        <w:t xml:space="preserve">] </w:t>
      </w:r>
      <w:proofErr w:type="spellStart"/>
      <w:r w:rsidR="00FF71BD" w:rsidRPr="00A55E89">
        <w:rPr>
          <w:color w:val="000000"/>
          <w:sz w:val="26"/>
          <w:szCs w:val="26"/>
          <w:lang w:val="vi-VN"/>
        </w:rPr>
        <w:t>Available</w:t>
      </w:r>
      <w:proofErr w:type="spellEnd"/>
      <w:r w:rsidR="00FF71BD" w:rsidRPr="00A55E89">
        <w:rPr>
          <w:color w:val="000000"/>
          <w:sz w:val="26"/>
          <w:szCs w:val="26"/>
          <w:lang w:val="vi-VN"/>
        </w:rPr>
        <w:t>: https://actvn.edu.vn/News/Detail?NewsId=23383</w:t>
      </w:r>
    </w:p>
    <w:p w14:paraId="528CA863" w14:textId="77777777" w:rsidR="00516D48" w:rsidRPr="00A55E89" w:rsidRDefault="00000000">
      <w:pPr>
        <w:rPr>
          <w:color w:val="000000"/>
          <w:sz w:val="26"/>
          <w:szCs w:val="26"/>
          <w:lang w:val="vi-VN"/>
        </w:rPr>
      </w:pPr>
      <w:sdt>
        <w:sdtPr>
          <w:rPr>
            <w:color w:val="000000"/>
            <w:sz w:val="26"/>
            <w:szCs w:val="26"/>
            <w:lang w:val="vi-VN"/>
          </w:rPr>
          <w:id w:val="-1070111163"/>
        </w:sdtPr>
        <w:sdtContent>
          <w:r w:rsidR="00FF71BD" w:rsidRPr="00A55E89">
            <w:rPr>
              <w:color w:val="000000"/>
              <w:sz w:val="26"/>
              <w:szCs w:val="26"/>
              <w:lang w:val="vi-VN"/>
            </w:rPr>
            <w:t>[2] Phạm Thị Chuẩn. "Sứ mệnh đào tạo từ xa và mô hình phát triển từ góc nhìn mô hình đào tạo từ xa trường Đại học Mở Hà Nội." Tạp chí Khoa học Đại học Mở Hà Nội, [</w:t>
          </w:r>
          <w:proofErr w:type="spellStart"/>
          <w:r w:rsidR="00FF71BD" w:rsidRPr="00A55E89">
            <w:rPr>
              <w:color w:val="000000"/>
              <w:sz w:val="26"/>
              <w:szCs w:val="26"/>
              <w:lang w:val="vi-VN"/>
            </w:rPr>
            <w:t>Online</w:t>
          </w:r>
          <w:proofErr w:type="spellEnd"/>
          <w:r w:rsidR="00FF71BD" w:rsidRPr="00A55E89">
            <w:rPr>
              <w:color w:val="000000"/>
              <w:sz w:val="26"/>
              <w:szCs w:val="26"/>
              <w:lang w:val="vi-VN"/>
            </w:rPr>
            <w:t xml:space="preserve">]. </w:t>
          </w:r>
          <w:proofErr w:type="spellStart"/>
          <w:r w:rsidR="00FF71BD" w:rsidRPr="00A55E89">
            <w:rPr>
              <w:color w:val="000000"/>
              <w:sz w:val="26"/>
              <w:szCs w:val="26"/>
              <w:lang w:val="vi-VN"/>
            </w:rPr>
            <w:t>Available</w:t>
          </w:r>
          <w:proofErr w:type="spellEnd"/>
          <w:r w:rsidR="00FF71BD" w:rsidRPr="00A55E89">
            <w:rPr>
              <w:color w:val="000000"/>
              <w:sz w:val="26"/>
              <w:szCs w:val="26"/>
              <w:lang w:val="vi-VN"/>
            </w:rPr>
            <w:t>: https://jshou.edu.vn/houjs/article/view/25.</w:t>
          </w:r>
        </w:sdtContent>
      </w:sdt>
    </w:p>
    <w:p w14:paraId="7924BAB9" w14:textId="77777777" w:rsidR="00516D48" w:rsidRPr="00A55E89" w:rsidRDefault="00FF71BD">
      <w:pPr>
        <w:rPr>
          <w:color w:val="000000"/>
          <w:sz w:val="26"/>
          <w:szCs w:val="26"/>
          <w:lang w:val="vi-VN"/>
        </w:rPr>
      </w:pPr>
      <w:r w:rsidRPr="00A55E89">
        <w:rPr>
          <w:color w:val="000000"/>
          <w:sz w:val="26"/>
          <w:szCs w:val="26"/>
          <w:lang w:val="vi-VN"/>
        </w:rPr>
        <w:t>[3] P. H. Hạnh và H. T. Hòa, "Đào tạo E-</w:t>
      </w:r>
      <w:proofErr w:type="spellStart"/>
      <w:r w:rsidRPr="00A55E89">
        <w:rPr>
          <w:color w:val="000000"/>
          <w:sz w:val="26"/>
          <w:szCs w:val="26"/>
          <w:lang w:val="vi-VN"/>
        </w:rPr>
        <w:t>Learning</w:t>
      </w:r>
      <w:proofErr w:type="spellEnd"/>
      <w:r w:rsidRPr="00A55E89">
        <w:rPr>
          <w:color w:val="000000"/>
          <w:sz w:val="26"/>
          <w:szCs w:val="26"/>
          <w:lang w:val="vi-VN"/>
        </w:rPr>
        <w:t xml:space="preserve"> tại Trung Quốc và một số kinh nghiệm đối với Việt Nam," Tạp chí Khoa học Đại học Mở Thành phố Hồ Chí Minh, . [</w:t>
      </w:r>
      <w:proofErr w:type="spellStart"/>
      <w:r w:rsidRPr="00A55E89">
        <w:rPr>
          <w:color w:val="000000"/>
          <w:sz w:val="26"/>
          <w:szCs w:val="26"/>
          <w:lang w:val="vi-VN"/>
        </w:rPr>
        <w:t>Online</w:t>
      </w:r>
      <w:proofErr w:type="spellEnd"/>
      <w:r w:rsidRPr="00A55E89">
        <w:rPr>
          <w:color w:val="000000"/>
          <w:sz w:val="26"/>
          <w:szCs w:val="26"/>
          <w:lang w:val="vi-VN"/>
        </w:rPr>
        <w:t xml:space="preserve">]. </w:t>
      </w:r>
      <w:proofErr w:type="spellStart"/>
      <w:r w:rsidRPr="00A55E89">
        <w:rPr>
          <w:color w:val="000000"/>
          <w:sz w:val="26"/>
          <w:szCs w:val="26"/>
          <w:lang w:val="vi-VN"/>
        </w:rPr>
        <w:t>Available</w:t>
      </w:r>
      <w:proofErr w:type="spellEnd"/>
      <w:r w:rsidRPr="00A55E89">
        <w:rPr>
          <w:color w:val="000000"/>
          <w:sz w:val="26"/>
          <w:szCs w:val="26"/>
          <w:lang w:val="vi-VN"/>
        </w:rPr>
        <w:t>: https://journalofscience.ou.edu.vn/index.php/proc-vi/article/view/1834. [Truy cập: 28-Mar-2025].</w:t>
      </w:r>
    </w:p>
    <w:sectPr w:rsidR="00516D48" w:rsidRPr="00A55E89">
      <w:headerReference w:type="first" r:id="rId11"/>
      <w:footerReference w:type="first" r:id="rId12"/>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A9DCE" w14:textId="77777777" w:rsidR="00B51308" w:rsidRDefault="00B51308">
      <w:pPr>
        <w:spacing w:before="0"/>
      </w:pPr>
      <w:r>
        <w:separator/>
      </w:r>
    </w:p>
  </w:endnote>
  <w:endnote w:type="continuationSeparator" w:id="0">
    <w:p w14:paraId="6B20FC91" w14:textId="77777777" w:rsidR="00B51308" w:rsidRDefault="00B513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altName w:val="Arial"/>
    <w:panose1 w:val="00000000000000000000"/>
    <w:charset w:val="00"/>
    <w:family w:val="roman"/>
    <w:notTrueType/>
    <w:pitch w:val="default"/>
  </w:font>
  <w:font w:name="Noto Sans CJK SC">
    <w:charset w:val="80"/>
    <w:family w:val="swiss"/>
    <w:pitch w:val="variable"/>
    <w:sig w:usb0="30000083" w:usb1="2BDF3C10" w:usb2="00000016" w:usb3="00000000" w:csb0="002E010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92574" w14:textId="77777777" w:rsidR="00516D48" w:rsidRDefault="00516D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E7EDB" w14:textId="77777777" w:rsidR="00B51308" w:rsidRDefault="00B51308">
      <w:pPr>
        <w:spacing w:before="0"/>
      </w:pPr>
      <w:r>
        <w:separator/>
      </w:r>
    </w:p>
  </w:footnote>
  <w:footnote w:type="continuationSeparator" w:id="0">
    <w:p w14:paraId="6C072AD4" w14:textId="77777777" w:rsidR="00B51308" w:rsidRDefault="00B5130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28E54" w14:textId="77777777" w:rsidR="00516D48" w:rsidRDefault="00516D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A35DB"/>
    <w:multiLevelType w:val="multilevel"/>
    <w:tmpl w:val="8144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238C3"/>
    <w:multiLevelType w:val="multilevel"/>
    <w:tmpl w:val="51C238C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1C63470"/>
    <w:multiLevelType w:val="hybridMultilevel"/>
    <w:tmpl w:val="3FB8D6F4"/>
    <w:lvl w:ilvl="0" w:tplc="57769B1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3196662"/>
    <w:multiLevelType w:val="hybridMultilevel"/>
    <w:tmpl w:val="F4863A58"/>
    <w:lvl w:ilvl="0" w:tplc="D94610C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10211293">
    <w:abstractNumId w:val="1"/>
  </w:num>
  <w:num w:numId="2" w16cid:durableId="621572791">
    <w:abstractNumId w:val="0"/>
  </w:num>
  <w:num w:numId="3" w16cid:durableId="1406688446">
    <w:abstractNumId w:val="2"/>
  </w:num>
  <w:num w:numId="4" w16cid:durableId="53165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0"/>
    <w:rsid w:val="0000032A"/>
    <w:rsid w:val="00003F41"/>
    <w:rsid w:val="00011191"/>
    <w:rsid w:val="000212A7"/>
    <w:rsid w:val="000718C1"/>
    <w:rsid w:val="000C12AB"/>
    <w:rsid w:val="00143940"/>
    <w:rsid w:val="00156315"/>
    <w:rsid w:val="00185CD1"/>
    <w:rsid w:val="001915DB"/>
    <w:rsid w:val="00197D4A"/>
    <w:rsid w:val="001D1D39"/>
    <w:rsid w:val="001E2A38"/>
    <w:rsid w:val="00204DC9"/>
    <w:rsid w:val="002212B1"/>
    <w:rsid w:val="002422B0"/>
    <w:rsid w:val="0027643C"/>
    <w:rsid w:val="002D25A3"/>
    <w:rsid w:val="00303374"/>
    <w:rsid w:val="00305593"/>
    <w:rsid w:val="00387ADA"/>
    <w:rsid w:val="0040186B"/>
    <w:rsid w:val="00406421"/>
    <w:rsid w:val="00440B65"/>
    <w:rsid w:val="00457E35"/>
    <w:rsid w:val="00472143"/>
    <w:rsid w:val="00504ED1"/>
    <w:rsid w:val="00516D48"/>
    <w:rsid w:val="0052385E"/>
    <w:rsid w:val="005E4203"/>
    <w:rsid w:val="006032E1"/>
    <w:rsid w:val="006125BF"/>
    <w:rsid w:val="0065377D"/>
    <w:rsid w:val="00685EAC"/>
    <w:rsid w:val="006F0BBA"/>
    <w:rsid w:val="007D0D76"/>
    <w:rsid w:val="007F0DE4"/>
    <w:rsid w:val="007F5F59"/>
    <w:rsid w:val="00834048"/>
    <w:rsid w:val="008624D0"/>
    <w:rsid w:val="008D04C4"/>
    <w:rsid w:val="008F6DB6"/>
    <w:rsid w:val="00907657"/>
    <w:rsid w:val="00911657"/>
    <w:rsid w:val="00991556"/>
    <w:rsid w:val="009A59C5"/>
    <w:rsid w:val="00A10F2B"/>
    <w:rsid w:val="00A42430"/>
    <w:rsid w:val="00A44D61"/>
    <w:rsid w:val="00A55E89"/>
    <w:rsid w:val="00A83839"/>
    <w:rsid w:val="00A91C99"/>
    <w:rsid w:val="00A96081"/>
    <w:rsid w:val="00AA4DFB"/>
    <w:rsid w:val="00AD0FD5"/>
    <w:rsid w:val="00AE6C98"/>
    <w:rsid w:val="00B33023"/>
    <w:rsid w:val="00B33BAF"/>
    <w:rsid w:val="00B51308"/>
    <w:rsid w:val="00B55EFA"/>
    <w:rsid w:val="00BD763C"/>
    <w:rsid w:val="00BE3409"/>
    <w:rsid w:val="00BF5661"/>
    <w:rsid w:val="00C438AF"/>
    <w:rsid w:val="00C5313B"/>
    <w:rsid w:val="00C536BD"/>
    <w:rsid w:val="00C53857"/>
    <w:rsid w:val="00C60AE0"/>
    <w:rsid w:val="00C6395B"/>
    <w:rsid w:val="00C665A6"/>
    <w:rsid w:val="00D07E3B"/>
    <w:rsid w:val="00D157D7"/>
    <w:rsid w:val="00D32558"/>
    <w:rsid w:val="00D84DEA"/>
    <w:rsid w:val="00D866BB"/>
    <w:rsid w:val="00DC1338"/>
    <w:rsid w:val="00E27344"/>
    <w:rsid w:val="00E27B9B"/>
    <w:rsid w:val="00E9303E"/>
    <w:rsid w:val="00EF755B"/>
    <w:rsid w:val="00F24D90"/>
    <w:rsid w:val="00F3184D"/>
    <w:rsid w:val="00FD3793"/>
    <w:rsid w:val="00FF010F"/>
    <w:rsid w:val="00FF71BD"/>
    <w:rsid w:val="02EF169C"/>
    <w:rsid w:val="058D5B2B"/>
    <w:rsid w:val="09E7414B"/>
    <w:rsid w:val="0B9C5D9B"/>
    <w:rsid w:val="0BD35331"/>
    <w:rsid w:val="146D589E"/>
    <w:rsid w:val="18B040D7"/>
    <w:rsid w:val="1AF45AC8"/>
    <w:rsid w:val="1BF530EC"/>
    <w:rsid w:val="1C4D05C8"/>
    <w:rsid w:val="1ECB5B06"/>
    <w:rsid w:val="20986689"/>
    <w:rsid w:val="214536C2"/>
    <w:rsid w:val="26842EC1"/>
    <w:rsid w:val="26BE554B"/>
    <w:rsid w:val="282C1F78"/>
    <w:rsid w:val="2E3C35F8"/>
    <w:rsid w:val="2E8D676F"/>
    <w:rsid w:val="31E41CE9"/>
    <w:rsid w:val="349C69DF"/>
    <w:rsid w:val="35945F63"/>
    <w:rsid w:val="3596247A"/>
    <w:rsid w:val="35E97B9E"/>
    <w:rsid w:val="36DF3716"/>
    <w:rsid w:val="3810730B"/>
    <w:rsid w:val="38225026"/>
    <w:rsid w:val="38764AB1"/>
    <w:rsid w:val="3B0E0EF1"/>
    <w:rsid w:val="3CAC7699"/>
    <w:rsid w:val="3D0513FF"/>
    <w:rsid w:val="3F0010EA"/>
    <w:rsid w:val="3FC840B3"/>
    <w:rsid w:val="42060523"/>
    <w:rsid w:val="43087A08"/>
    <w:rsid w:val="46B55F0F"/>
    <w:rsid w:val="46E10058"/>
    <w:rsid w:val="46EB170D"/>
    <w:rsid w:val="48333449"/>
    <w:rsid w:val="49ED2797"/>
    <w:rsid w:val="4AD3664C"/>
    <w:rsid w:val="4B423A85"/>
    <w:rsid w:val="4D7814A6"/>
    <w:rsid w:val="4DB91F0F"/>
    <w:rsid w:val="50163074"/>
    <w:rsid w:val="5095129C"/>
    <w:rsid w:val="521C46C2"/>
    <w:rsid w:val="55B36828"/>
    <w:rsid w:val="569A5079"/>
    <w:rsid w:val="59C8345A"/>
    <w:rsid w:val="5A690C9B"/>
    <w:rsid w:val="60642034"/>
    <w:rsid w:val="60C73D08"/>
    <w:rsid w:val="6799472D"/>
    <w:rsid w:val="6ADD43E2"/>
    <w:rsid w:val="6D220D98"/>
    <w:rsid w:val="6D455E49"/>
    <w:rsid w:val="71041CF8"/>
    <w:rsid w:val="73F8366F"/>
    <w:rsid w:val="76F529B8"/>
    <w:rsid w:val="77000D49"/>
    <w:rsid w:val="78743F0C"/>
    <w:rsid w:val="7A155DD9"/>
    <w:rsid w:val="7ACB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C9C088"/>
  <w15:docId w15:val="{A9350772-AB94-4823-B352-78D7F109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480"/>
    </w:pPr>
    <w:rPr>
      <w:rFonts w:eastAsia="Times New Roman"/>
      <w:sz w:val="24"/>
      <w:szCs w:val="24"/>
    </w:rPr>
  </w:style>
  <w:style w:type="paragraph" w:styleId="u1">
    <w:name w:val="heading 1"/>
    <w:basedOn w:val="LO-normal"/>
    <w:next w:val="LO-normal"/>
    <w:uiPriority w:val="9"/>
    <w:qFormat/>
    <w:pPr>
      <w:keepNext/>
      <w:keepLines/>
      <w:spacing w:before="240" w:after="120"/>
      <w:outlineLvl w:val="0"/>
    </w:pPr>
    <w:rPr>
      <w:b/>
      <w:sz w:val="48"/>
      <w:szCs w:val="48"/>
    </w:rPr>
  </w:style>
  <w:style w:type="paragraph" w:styleId="u2">
    <w:name w:val="heading 2"/>
    <w:basedOn w:val="LO-normal"/>
    <w:next w:val="LO-normal"/>
    <w:uiPriority w:val="9"/>
    <w:semiHidden/>
    <w:unhideWhenUsed/>
    <w:qFormat/>
    <w:pPr>
      <w:keepNext/>
      <w:keepLines/>
      <w:spacing w:before="360" w:after="80"/>
      <w:outlineLvl w:val="1"/>
    </w:pPr>
    <w:rPr>
      <w:b/>
      <w:sz w:val="36"/>
      <w:szCs w:val="36"/>
    </w:rPr>
  </w:style>
  <w:style w:type="paragraph" w:styleId="u3">
    <w:name w:val="heading 3"/>
    <w:basedOn w:val="LO-normal"/>
    <w:next w:val="LO-normal"/>
    <w:uiPriority w:val="9"/>
    <w:semiHidden/>
    <w:unhideWhenUsed/>
    <w:qFormat/>
    <w:pPr>
      <w:keepNext/>
      <w:keepLines/>
      <w:spacing w:before="280" w:after="80"/>
      <w:outlineLvl w:val="2"/>
    </w:pPr>
    <w:rPr>
      <w:b/>
      <w:sz w:val="28"/>
      <w:szCs w:val="28"/>
    </w:rPr>
  </w:style>
  <w:style w:type="paragraph" w:styleId="u4">
    <w:name w:val="heading 4"/>
    <w:basedOn w:val="LO-normal"/>
    <w:next w:val="LO-normal"/>
    <w:uiPriority w:val="9"/>
    <w:semiHidden/>
    <w:unhideWhenUsed/>
    <w:qFormat/>
    <w:pPr>
      <w:keepNext/>
      <w:keepLines/>
      <w:spacing w:before="240" w:after="40"/>
      <w:outlineLvl w:val="3"/>
    </w:pPr>
    <w:rPr>
      <w:b/>
    </w:rPr>
  </w:style>
  <w:style w:type="paragraph" w:styleId="u5">
    <w:name w:val="heading 5"/>
    <w:basedOn w:val="LO-normal"/>
    <w:next w:val="LO-normal"/>
    <w:uiPriority w:val="9"/>
    <w:semiHidden/>
    <w:unhideWhenUsed/>
    <w:qFormat/>
    <w:pPr>
      <w:keepNext/>
      <w:keepLines/>
      <w:spacing w:before="220" w:after="40"/>
      <w:outlineLvl w:val="4"/>
    </w:pPr>
    <w:rPr>
      <w:b/>
      <w:sz w:val="22"/>
      <w:szCs w:val="22"/>
    </w:rPr>
  </w:style>
  <w:style w:type="paragraph" w:styleId="u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LO-normal">
    <w:name w:val="LO-normal"/>
    <w:qFormat/>
    <w:pPr>
      <w:spacing w:before="480"/>
    </w:pPr>
    <w:rPr>
      <w:rFonts w:eastAsia="Times New Roman"/>
      <w:sz w:val="24"/>
      <w:szCs w:val="24"/>
    </w:rPr>
  </w:style>
  <w:style w:type="paragraph" w:styleId="Bongchuthich">
    <w:name w:val="Balloon Text"/>
    <w:basedOn w:val="LO-normal"/>
    <w:qFormat/>
    <w:rPr>
      <w:rFonts w:ascii="Tahoma" w:hAnsi="Tahoma" w:cs="Tahoma"/>
      <w:sz w:val="16"/>
      <w:szCs w:val="16"/>
    </w:rPr>
  </w:style>
  <w:style w:type="paragraph" w:styleId="ThnVnban">
    <w:name w:val="Body Text"/>
    <w:basedOn w:val="Binhthng"/>
    <w:pPr>
      <w:spacing w:before="0" w:after="140" w:line="276" w:lineRule="auto"/>
    </w:pPr>
  </w:style>
  <w:style w:type="paragraph" w:styleId="Chuthich">
    <w:name w:val="caption"/>
    <w:basedOn w:val="Binhthng"/>
    <w:qFormat/>
    <w:pPr>
      <w:suppressLineNumbers/>
      <w:spacing w:before="120" w:after="120"/>
    </w:pPr>
    <w:rPr>
      <w:i/>
      <w:iCs/>
    </w:rPr>
  </w:style>
  <w:style w:type="character" w:styleId="FollowedHyperlink">
    <w:name w:val="FollowedHyperlink"/>
    <w:rPr>
      <w:color w:val="800000"/>
      <w:u w:val="single"/>
    </w:rPr>
  </w:style>
  <w:style w:type="paragraph" w:styleId="Chntrang">
    <w:name w:val="footer"/>
    <w:basedOn w:val="LO-normal"/>
    <w:pPr>
      <w:tabs>
        <w:tab w:val="center" w:pos="4680"/>
        <w:tab w:val="right" w:pos="9360"/>
      </w:tabs>
      <w:spacing w:before="0"/>
    </w:pPr>
  </w:style>
  <w:style w:type="paragraph" w:styleId="utrang">
    <w:name w:val="header"/>
    <w:basedOn w:val="LO-normal"/>
    <w:pPr>
      <w:tabs>
        <w:tab w:val="center" w:pos="4680"/>
        <w:tab w:val="right" w:pos="9360"/>
      </w:tabs>
      <w:spacing w:before="0"/>
    </w:pPr>
  </w:style>
  <w:style w:type="character" w:styleId="Siuktni">
    <w:name w:val="Hyperlink"/>
    <w:basedOn w:val="Phngmcinhcuaoanvn"/>
    <w:uiPriority w:val="99"/>
    <w:unhideWhenUsed/>
    <w:rPr>
      <w:color w:val="0563C1" w:themeColor="hyperlink"/>
      <w:u w:val="single"/>
    </w:rPr>
  </w:style>
  <w:style w:type="paragraph" w:styleId="Danhsach">
    <w:name w:val="List"/>
    <w:basedOn w:val="ThnVnban"/>
  </w:style>
  <w:style w:type="paragraph" w:styleId="ThngthngWeb">
    <w:name w:val="Normal (Web)"/>
    <w:basedOn w:val="Binhthng"/>
    <w:uiPriority w:val="99"/>
    <w:unhideWhenUsed/>
    <w:pPr>
      <w:spacing w:before="100" w:beforeAutospacing="1" w:after="100" w:afterAutospacing="1"/>
    </w:pPr>
    <w:rPr>
      <w:lang w:val="vi-VN" w:eastAsia="vi-VN"/>
    </w:rPr>
  </w:style>
  <w:style w:type="character" w:styleId="Manh">
    <w:name w:val="Strong"/>
    <w:basedOn w:val="Phngmcinhcuaoanvn"/>
    <w:uiPriority w:val="22"/>
    <w:qFormat/>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Tiu">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Phngmcinhcuaoanvn"/>
    <w:qFormat/>
    <w:rPr>
      <w:rFonts w:ascii="Tahoma" w:hAnsi="Tahoma" w:cs="Tahoma"/>
      <w:sz w:val="16"/>
      <w:szCs w:val="16"/>
      <w:lang w:val="en-US" w:eastAsia="en-US"/>
    </w:rPr>
  </w:style>
  <w:style w:type="character" w:customStyle="1" w:styleId="HeaderChar">
    <w:name w:val="Header Char"/>
    <w:basedOn w:val="Phngmcinhcuaoanvn"/>
    <w:qFormat/>
    <w:rPr>
      <w:sz w:val="24"/>
      <w:szCs w:val="24"/>
      <w:lang w:val="en-US" w:eastAsia="en-US"/>
    </w:rPr>
  </w:style>
  <w:style w:type="character" w:customStyle="1" w:styleId="FooterChar">
    <w:name w:val="Footer Char"/>
    <w:basedOn w:val="Phngmcinhcuaoanvn"/>
    <w:qFormat/>
    <w:rPr>
      <w:sz w:val="24"/>
      <w:szCs w:val="24"/>
      <w:lang w:val="en-US" w:eastAsia="en-US"/>
    </w:rPr>
  </w:style>
  <w:style w:type="character" w:customStyle="1" w:styleId="UnresolvedMention1">
    <w:name w:val="Unresolved Mention1"/>
    <w:basedOn w:val="Phngmcinhcuaoanvn"/>
    <w:uiPriority w:val="99"/>
    <w:semiHidden/>
    <w:unhideWhenUsed/>
    <w:qFormat/>
    <w:rPr>
      <w:color w:val="605E5C"/>
      <w:shd w:val="clear" w:color="auto" w:fill="E1DFDD"/>
    </w:rPr>
  </w:style>
  <w:style w:type="paragraph" w:customStyle="1" w:styleId="Heading">
    <w:name w:val="Heading"/>
    <w:basedOn w:val="Binhthng"/>
    <w:next w:val="ThnVnban"/>
    <w:qFormat/>
    <w:pPr>
      <w:keepNext/>
      <w:spacing w:before="240" w:after="120"/>
    </w:pPr>
    <w:rPr>
      <w:rFonts w:ascii="Liberation Sans" w:eastAsia="Noto Sans CJK SC" w:hAnsi="Liberation Sans"/>
      <w:sz w:val="28"/>
      <w:szCs w:val="28"/>
    </w:rPr>
  </w:style>
  <w:style w:type="paragraph" w:customStyle="1" w:styleId="Index">
    <w:name w:val="Index"/>
    <w:basedOn w:val="Binhthng"/>
    <w:qFormat/>
    <w:pPr>
      <w:suppressLineNumbers/>
    </w:pPr>
  </w:style>
  <w:style w:type="paragraph" w:styleId="oancuaDanhsach">
    <w:name w:val="List Paragraph"/>
    <w:basedOn w:val="LO-normal"/>
    <w:uiPriority w:val="34"/>
    <w:qFormat/>
    <w:pPr>
      <w:ind w:left="720"/>
      <w:contextualSpacing/>
    </w:pPr>
  </w:style>
  <w:style w:type="paragraph" w:customStyle="1" w:styleId="HeaderandFooter">
    <w:name w:val="Header and Footer"/>
    <w:basedOn w:val="Binhthng"/>
    <w:qFormat/>
  </w:style>
  <w:style w:type="paragraph" w:customStyle="1" w:styleId="TableContents">
    <w:name w:val="Table Contents"/>
    <w:basedOn w:val="Binhthng"/>
    <w:qFormat/>
    <w:pPr>
      <w:suppressLineNumbers/>
    </w:pPr>
  </w:style>
  <w:style w:type="table" w:customStyle="1" w:styleId="Style29">
    <w:name w:val="_Style 29"/>
    <w:basedOn w:val="BangThngthng"/>
    <w:tblPr>
      <w:tblCellMar>
        <w:left w:w="115" w:type="dxa"/>
        <w:right w:w="115" w:type="dxa"/>
      </w:tblCellMar>
    </w:tblPr>
  </w:style>
  <w:style w:type="character" w:customStyle="1" w:styleId="cpChagiiquyt1">
    <w:name w:val="Đề cập Chưa giải quyết1"/>
    <w:basedOn w:val="Phngmcinhcuaoanvn"/>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08811">
      <w:bodyDiv w:val="1"/>
      <w:marLeft w:val="0"/>
      <w:marRight w:val="0"/>
      <w:marTop w:val="0"/>
      <w:marBottom w:val="0"/>
      <w:divBdr>
        <w:top w:val="none" w:sz="0" w:space="0" w:color="auto"/>
        <w:left w:val="none" w:sz="0" w:space="0" w:color="auto"/>
        <w:bottom w:val="none" w:sz="0" w:space="0" w:color="auto"/>
        <w:right w:val="none" w:sz="0" w:space="0" w:color="auto"/>
      </w:divBdr>
    </w:div>
    <w:div w:id="256528162">
      <w:bodyDiv w:val="1"/>
      <w:marLeft w:val="0"/>
      <w:marRight w:val="0"/>
      <w:marTop w:val="0"/>
      <w:marBottom w:val="0"/>
      <w:divBdr>
        <w:top w:val="none" w:sz="0" w:space="0" w:color="auto"/>
        <w:left w:val="none" w:sz="0" w:space="0" w:color="auto"/>
        <w:bottom w:val="none" w:sz="0" w:space="0" w:color="auto"/>
        <w:right w:val="none" w:sz="0" w:space="0" w:color="auto"/>
      </w:divBdr>
    </w:div>
    <w:div w:id="1086415184">
      <w:bodyDiv w:val="1"/>
      <w:marLeft w:val="0"/>
      <w:marRight w:val="0"/>
      <w:marTop w:val="0"/>
      <w:marBottom w:val="0"/>
      <w:divBdr>
        <w:top w:val="none" w:sz="0" w:space="0" w:color="auto"/>
        <w:left w:val="none" w:sz="0" w:space="0" w:color="auto"/>
        <w:bottom w:val="none" w:sz="0" w:space="0" w:color="auto"/>
        <w:right w:val="none" w:sz="0" w:space="0" w:color="auto"/>
      </w:divBdr>
    </w:div>
    <w:div w:id="1287079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IEEE2006OfficeOnline.xsl" StyleName="IEEE" Version="2006">
  <b:Source>
    <b:Tag>Viblo</b:Tag>
    <b:SourceType>InternetSite</b:SourceType>
    <b:Guid>{808970DB-2C08-4002-ADB9-A32FA2B32C40}</b:Guid>
    <b:Author>
      <b:Author>
        <b:NameList>
          <b:Person>
            <b:Last>Viblo</b:Last>
          </b:Person>
        </b:NameList>
      </b:Author>
    </b:Author>
    <b:Title>EfficientNet: Cách tiếp cận mới về Model Scaling cho Convolutional Neural Networks</b:Title>
    <b:ProductionCompany>Viblo</b:ProductionCompany>
    <b:URL>https://viblo.asia/p/efficientnet-cach-tiep-can-moi-ve-model-scaling-cho-convolutional-neural-networks-Qbq5QQzm5D8</b:URL>
    <b:Year>2020</b:Year>
    <b:Month>11</b:Month>
    <b:Day>14</b:Day>
    <b:RefOrder>2</b:RefOrder>
  </b:Source>
  <b:Source>
    <b:Tag>Dat</b:Tag>
    <b:SourceType>InternetSite</b:SourceType>
    <b:Guid>{A7F666D0-B3BF-4043-B3A8-50AF0245C2DC}</b:Guid>
    <b:LCID>vi-VN</b:LCID>
    <b:Author>
      <b:Author>
        <b:NameList>
          <b:Person>
            <b:Last>Dataset</b:Last>
          </b:Person>
        </b:NameList>
      </b:Author>
    </b:Author>
    <b:Title>tianchi</b:Title>
    <b:ProductionCompany>tianchi</b:ProductionCompany>
    <b:URL>https://tianchi.aliyun.com/dataset/94420</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00BB2BC-1933-433F-827B-055E48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700</Words>
  <Characters>3994</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buituantu</cp:lastModifiedBy>
  <cp:revision>15</cp:revision>
  <dcterms:created xsi:type="dcterms:W3CDTF">2025-03-17T18:26:00Z</dcterms:created>
  <dcterms:modified xsi:type="dcterms:W3CDTF">2025-03-29T12:10:00Z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1033-12.2.0.20326</vt:lpwstr>
  </property>
  <property fmtid="{D5CDD505-2E9C-101B-9397-08002B2CF9AE}" pid="9" name="ICV">
    <vt:lpwstr>1FC0224DA69B4763BBF7B186F2E5A6E1_12</vt:lpwstr>
  </property>
</Properties>
</file>