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D7" w:rsidRPr="00C802D7" w:rsidRDefault="00C802D7" w:rsidP="00C802D7">
      <w:pPr>
        <w:pStyle w:val="Akapitzlist"/>
        <w:widowControl/>
        <w:adjustRightInd w:val="0"/>
        <w:ind w:left="368" w:firstLine="0"/>
        <w:jc w:val="center"/>
        <w:rPr>
          <w:rFonts w:eastAsiaTheme="minorHAnsi"/>
          <w:b/>
          <w:sz w:val="28"/>
          <w:lang w:val="pl-PL" w:eastAsia="en-US" w:bidi="ar-SA"/>
        </w:rPr>
      </w:pPr>
      <w:r w:rsidRPr="00C802D7">
        <w:rPr>
          <w:rFonts w:eastAsiaTheme="minorHAnsi"/>
          <w:b/>
          <w:noProof/>
          <w:sz w:val="28"/>
          <w:lang w:val="pl-PL" w:eastAsia="pl-PL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-633095</wp:posOffset>
            </wp:positionV>
            <wp:extent cx="902970" cy="946150"/>
            <wp:effectExtent l="1905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2D7">
        <w:rPr>
          <w:rFonts w:eastAsiaTheme="minorHAnsi"/>
          <w:b/>
          <w:noProof/>
          <w:sz w:val="28"/>
          <w:lang w:val="pl-PL" w:eastAsia="pl-PL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-545465</wp:posOffset>
            </wp:positionV>
            <wp:extent cx="1069975" cy="588010"/>
            <wp:effectExtent l="19050" t="0" r="0" b="0"/>
            <wp:wrapSquare wrapText="bothSides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2D7">
        <w:rPr>
          <w:rFonts w:eastAsiaTheme="minorHAnsi"/>
          <w:b/>
          <w:sz w:val="28"/>
          <w:lang w:val="pl-PL" w:eastAsia="en-US" w:bidi="ar-SA"/>
        </w:rPr>
        <w:t>Projekt: Graficzne przedstawienie danych</w:t>
      </w:r>
    </w:p>
    <w:p w:rsidR="00C802D7" w:rsidRDefault="00C802D7" w:rsidP="00FB1CE5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</w:p>
    <w:p w:rsidR="00C802D7" w:rsidRDefault="00C802D7" w:rsidP="00FB1CE5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</w:p>
    <w:p w:rsidR="00C802D7" w:rsidRDefault="00C802D7" w:rsidP="00C802D7">
      <w:pPr>
        <w:pStyle w:val="Akapitzlist"/>
        <w:widowControl/>
        <w:adjustRightInd w:val="0"/>
        <w:ind w:left="368" w:firstLine="0"/>
        <w:jc w:val="center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Przygotowali: Michał Stodolny, Łukasz Nowakowski, Tomasz </w:t>
      </w:r>
      <w:proofErr w:type="spellStart"/>
      <w:r>
        <w:rPr>
          <w:rFonts w:eastAsiaTheme="minorHAnsi"/>
          <w:lang w:val="pl-PL" w:eastAsia="en-US" w:bidi="ar-SA"/>
        </w:rPr>
        <w:t>Derzewski</w:t>
      </w:r>
      <w:proofErr w:type="spellEnd"/>
      <w:r>
        <w:rPr>
          <w:rFonts w:eastAsiaTheme="minorHAnsi"/>
          <w:lang w:val="pl-PL" w:eastAsia="en-US" w:bidi="ar-SA"/>
        </w:rPr>
        <w:t>, Bartosz Kor</w:t>
      </w:r>
      <w:r w:rsidR="00EE5A53">
        <w:rPr>
          <w:rFonts w:eastAsiaTheme="minorHAnsi"/>
          <w:lang w:val="pl-PL" w:eastAsia="en-US" w:bidi="ar-SA"/>
        </w:rPr>
        <w:t>y</w:t>
      </w:r>
      <w:r>
        <w:rPr>
          <w:rFonts w:eastAsiaTheme="minorHAnsi"/>
          <w:lang w:val="pl-PL" w:eastAsia="en-US" w:bidi="ar-SA"/>
        </w:rPr>
        <w:t>ciński</w:t>
      </w:r>
    </w:p>
    <w:p w:rsidR="00C802D7" w:rsidRDefault="00C802D7" w:rsidP="00FB1CE5">
      <w:pPr>
        <w:pStyle w:val="Akapitzlist"/>
        <w:widowControl/>
        <w:pBdr>
          <w:bottom w:val="single" w:sz="12" w:space="1" w:color="auto"/>
        </w:pBdr>
        <w:adjustRightInd w:val="0"/>
        <w:ind w:left="368" w:firstLine="0"/>
        <w:rPr>
          <w:rFonts w:eastAsiaTheme="minorHAnsi"/>
          <w:lang w:val="pl-PL" w:eastAsia="en-US" w:bidi="ar-SA"/>
        </w:rPr>
      </w:pPr>
    </w:p>
    <w:p w:rsidR="00C802D7" w:rsidRDefault="00C802D7" w:rsidP="00C802D7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</w:p>
    <w:p w:rsidR="00C802D7" w:rsidRPr="009340EF" w:rsidRDefault="00C802D7" w:rsidP="00C802D7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  <w:r w:rsidRPr="009340EF">
        <w:rPr>
          <w:rFonts w:eastAsiaTheme="minorHAnsi"/>
          <w:b/>
          <w:lang w:val="pl-PL" w:eastAsia="en-US" w:bidi="ar-SA"/>
        </w:rPr>
        <w:t>1. Zarys projektu</w:t>
      </w:r>
    </w:p>
    <w:p w:rsidR="00C802D7" w:rsidRDefault="00C802D7" w:rsidP="00C802D7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</w:p>
    <w:p w:rsidR="005D74B8" w:rsidRDefault="00C802D7" w:rsidP="00C802D7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Aplika</w:t>
      </w:r>
      <w:r w:rsidR="009340EF">
        <w:rPr>
          <w:rFonts w:eastAsiaTheme="minorHAnsi"/>
          <w:lang w:val="pl-PL" w:eastAsia="en-US" w:bidi="ar-SA"/>
        </w:rPr>
        <w:t>cja skierowana jest do bibliotek</w:t>
      </w:r>
      <w:r>
        <w:rPr>
          <w:rFonts w:eastAsiaTheme="minorHAnsi"/>
          <w:lang w:val="pl-PL" w:eastAsia="en-US" w:bidi="ar-SA"/>
        </w:rPr>
        <w:t xml:space="preserve">. Program korzysta z bazy danych dzięki czemu użytkownik będzie mógł zobaczyć które tytuły </w:t>
      </w:r>
      <w:r w:rsidR="009340EF">
        <w:rPr>
          <w:rFonts w:eastAsiaTheme="minorHAnsi"/>
          <w:lang w:val="pl-PL" w:eastAsia="en-US" w:bidi="ar-SA"/>
        </w:rPr>
        <w:t>książek są najlepiej wypożyczane</w:t>
      </w:r>
      <w:r>
        <w:rPr>
          <w:rFonts w:eastAsiaTheme="minorHAnsi"/>
          <w:lang w:val="pl-PL" w:eastAsia="en-US" w:bidi="ar-SA"/>
        </w:rPr>
        <w:t>. Różnorodność w ga</w:t>
      </w:r>
      <w:r w:rsidR="009340EF">
        <w:rPr>
          <w:rFonts w:eastAsiaTheme="minorHAnsi"/>
          <w:lang w:val="pl-PL" w:eastAsia="en-US" w:bidi="ar-SA"/>
        </w:rPr>
        <w:t>tunkach jakie posiada biblioteka</w:t>
      </w:r>
      <w:r>
        <w:rPr>
          <w:rFonts w:eastAsiaTheme="minorHAnsi"/>
          <w:lang w:val="pl-PL" w:eastAsia="en-US" w:bidi="ar-SA"/>
        </w:rPr>
        <w:t>. Przy uruchomieniu dane będą za każdym razem</w:t>
      </w:r>
      <w:r w:rsidR="00EE5A53">
        <w:rPr>
          <w:rFonts w:eastAsiaTheme="minorHAnsi"/>
          <w:lang w:val="pl-PL" w:eastAsia="en-US" w:bidi="ar-SA"/>
        </w:rPr>
        <w:t xml:space="preserve"> odświeżane przez połączoną bazę</w:t>
      </w:r>
      <w:r>
        <w:rPr>
          <w:rFonts w:eastAsiaTheme="minorHAnsi"/>
          <w:lang w:val="pl-PL" w:eastAsia="en-US" w:bidi="ar-SA"/>
        </w:rPr>
        <w:t xml:space="preserve"> danych z aplikacją. </w:t>
      </w:r>
    </w:p>
    <w:p w:rsidR="00AC40F0" w:rsidRDefault="00AC40F0" w:rsidP="00C802D7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</w:p>
    <w:p w:rsidR="00AC40F0" w:rsidRDefault="00761732" w:rsidP="00C802D7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2257425"/>
            <wp:effectExtent l="0" t="0" r="0" b="0"/>
            <wp:docPr id="1" name="Obraz 1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32" w:rsidRPr="00761732" w:rsidRDefault="00761732" w:rsidP="00761732">
      <w:pPr>
        <w:widowControl/>
        <w:adjustRightInd w:val="0"/>
        <w:rPr>
          <w:noProof/>
          <w:sz w:val="28"/>
          <w:szCs w:val="28"/>
          <w:lang w:val="pl-PL" w:eastAsia="pl-PL" w:bidi="ar-SA"/>
        </w:rPr>
      </w:pPr>
    </w:p>
    <w:p w:rsidR="00E347DD" w:rsidRPr="00AC40F0" w:rsidRDefault="00E347DD" w:rsidP="00E347DD">
      <w:pPr>
        <w:pStyle w:val="Akapitzlist"/>
        <w:widowControl/>
        <w:adjustRightInd w:val="0"/>
        <w:ind w:left="368" w:firstLine="0"/>
        <w:rPr>
          <w:noProof/>
          <w:sz w:val="28"/>
          <w:szCs w:val="28"/>
          <w:lang w:val="pl-PL" w:eastAsia="pl-PL" w:bidi="ar-SA"/>
        </w:rPr>
      </w:pPr>
      <w:r w:rsidRPr="00AC40F0">
        <w:rPr>
          <w:rFonts w:eastAsiaTheme="minorHAnsi"/>
          <w:b/>
          <w:lang w:val="pl-PL" w:eastAsia="en-US" w:bidi="ar-SA"/>
        </w:rPr>
        <w:t>Tablica Książki</w:t>
      </w:r>
    </w:p>
    <w:p w:rsidR="000D7843" w:rsidRDefault="000D7843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</w:r>
      <w:proofErr w:type="spellStart"/>
      <w:r>
        <w:rPr>
          <w:rFonts w:eastAsiaTheme="minorHAnsi"/>
          <w:lang w:val="pl-PL" w:eastAsia="en-US" w:bidi="ar-SA"/>
        </w:rPr>
        <w:t>Id_Książki</w:t>
      </w:r>
      <w:proofErr w:type="spellEnd"/>
      <w:r>
        <w:rPr>
          <w:rFonts w:eastAsiaTheme="minorHAnsi"/>
          <w:lang w:val="pl-PL" w:eastAsia="en-US" w:bidi="ar-SA"/>
        </w:rPr>
        <w:t>:</w:t>
      </w:r>
      <w:r w:rsidR="00EE5A53">
        <w:rPr>
          <w:rFonts w:eastAsiaTheme="minorHAnsi"/>
          <w:lang w:val="pl-PL" w:eastAsia="en-US" w:bidi="ar-SA"/>
        </w:rPr>
        <w:t xml:space="preserve"> klucz główny, INTEGER</w:t>
      </w:r>
    </w:p>
    <w:p w:rsidR="000D7843" w:rsidRDefault="000D7843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>Tytuł: VARCHAR(10)</w:t>
      </w:r>
    </w:p>
    <w:p w:rsidR="00761732" w:rsidRDefault="000D7843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>Autor</w:t>
      </w:r>
      <w:r w:rsidR="00761732">
        <w:rPr>
          <w:rFonts w:eastAsiaTheme="minorHAnsi"/>
          <w:lang w:val="pl-PL" w:eastAsia="en-US" w:bidi="ar-SA"/>
        </w:rPr>
        <w:t>*</w:t>
      </w:r>
      <w:r>
        <w:rPr>
          <w:rFonts w:eastAsiaTheme="minorHAnsi"/>
          <w:lang w:val="pl-PL" w:eastAsia="en-US" w:bidi="ar-SA"/>
        </w:rPr>
        <w:t>: VARCHAR(40)</w:t>
      </w:r>
      <w:r w:rsidR="00EE5A53">
        <w:rPr>
          <w:rFonts w:eastAsiaTheme="minorHAnsi"/>
          <w:lang w:val="pl-PL" w:eastAsia="en-US" w:bidi="ar-SA"/>
        </w:rPr>
        <w:t xml:space="preserve">  </w:t>
      </w:r>
    </w:p>
    <w:p w:rsidR="000D7843" w:rsidRDefault="00761732" w:rsidP="00761732">
      <w:pPr>
        <w:pStyle w:val="Akapitzlist"/>
        <w:widowControl/>
        <w:adjustRightInd w:val="0"/>
        <w:ind w:left="368" w:firstLine="352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*</w:t>
      </w:r>
      <w:r w:rsidR="00EE5A53">
        <w:rPr>
          <w:rFonts w:eastAsiaTheme="minorHAnsi"/>
          <w:lang w:val="pl-PL" w:eastAsia="en-US" w:bidi="ar-SA"/>
        </w:rPr>
        <w:t>podawany w kolejności: Nazwisko i Imię oddzielone spacją</w:t>
      </w:r>
    </w:p>
    <w:p w:rsidR="000D7843" w:rsidRDefault="000D7843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>Wydawnictwo: VARCHAR(30)</w:t>
      </w:r>
    </w:p>
    <w:p w:rsidR="000D7843" w:rsidRDefault="000D7843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 xml:space="preserve">Rok wydania- </w:t>
      </w:r>
      <w:r w:rsidR="00EE5A53">
        <w:rPr>
          <w:rFonts w:eastAsiaTheme="minorHAnsi"/>
          <w:lang w:val="pl-PL" w:eastAsia="en-US" w:bidi="ar-SA"/>
        </w:rPr>
        <w:t>INTEGER</w:t>
      </w:r>
      <w:r>
        <w:rPr>
          <w:rFonts w:eastAsiaTheme="minorHAnsi"/>
          <w:lang w:val="pl-PL" w:eastAsia="en-US" w:bidi="ar-SA"/>
        </w:rPr>
        <w:t>(4)</w:t>
      </w:r>
    </w:p>
    <w:p w:rsidR="000D7843" w:rsidRDefault="000D7843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>Gatunek*: CHAR(12)</w:t>
      </w:r>
    </w:p>
    <w:p w:rsidR="000D7843" w:rsidRDefault="000D7843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>*</w:t>
      </w:r>
      <w:r w:rsidR="00AC40F0">
        <w:rPr>
          <w:rFonts w:eastAsiaTheme="minorHAnsi"/>
          <w:lang w:val="pl-PL" w:eastAsia="en-US" w:bidi="ar-SA"/>
        </w:rPr>
        <w:t xml:space="preserve">tylko </w:t>
      </w:r>
      <w:r>
        <w:rPr>
          <w:rFonts w:eastAsiaTheme="minorHAnsi"/>
          <w:lang w:val="pl-PL" w:eastAsia="en-US" w:bidi="ar-SA"/>
        </w:rPr>
        <w:t>biografia, historyczna, horror, fantastyka, naukowa, kryminalna, przygodowa, inna</w:t>
      </w:r>
    </w:p>
    <w:p w:rsid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 xml:space="preserve">Ilość stron: </w:t>
      </w:r>
      <w:r w:rsidR="00EE5A53">
        <w:rPr>
          <w:rFonts w:eastAsiaTheme="minorHAnsi"/>
          <w:lang w:val="pl-PL" w:eastAsia="en-US" w:bidi="ar-SA"/>
        </w:rPr>
        <w:t>INTEGER</w:t>
      </w:r>
      <w:r>
        <w:rPr>
          <w:rFonts w:eastAsiaTheme="minorHAnsi"/>
          <w:lang w:val="pl-PL" w:eastAsia="en-US" w:bidi="ar-SA"/>
        </w:rPr>
        <w:t>(4)</w:t>
      </w:r>
    </w:p>
    <w:p w:rsidR="00AC40F0" w:rsidRP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  <w:r w:rsidRPr="00AC40F0">
        <w:rPr>
          <w:rFonts w:eastAsiaTheme="minorHAnsi"/>
          <w:b/>
          <w:lang w:val="pl-PL" w:eastAsia="en-US" w:bidi="ar-SA"/>
        </w:rPr>
        <w:t>Tablica Wypożyczenia</w:t>
      </w:r>
    </w:p>
    <w:p w:rsid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</w:r>
      <w:proofErr w:type="spellStart"/>
      <w:r>
        <w:rPr>
          <w:rFonts w:eastAsiaTheme="minorHAnsi"/>
          <w:lang w:val="pl-PL" w:eastAsia="en-US" w:bidi="ar-SA"/>
        </w:rPr>
        <w:t>Id_wypożyczenia</w:t>
      </w:r>
      <w:proofErr w:type="spellEnd"/>
      <w:r>
        <w:rPr>
          <w:rFonts w:eastAsiaTheme="minorHAnsi"/>
          <w:lang w:val="pl-PL" w:eastAsia="en-US" w:bidi="ar-SA"/>
        </w:rPr>
        <w:t>: klucz główny,</w:t>
      </w:r>
      <w:r w:rsidR="00EE5A53" w:rsidRPr="00EE5A53">
        <w:rPr>
          <w:rFonts w:eastAsiaTheme="minorHAnsi"/>
          <w:lang w:val="pl-PL" w:eastAsia="en-US" w:bidi="ar-SA"/>
        </w:rPr>
        <w:t xml:space="preserve"> </w:t>
      </w:r>
      <w:r w:rsidR="00EE5A53">
        <w:rPr>
          <w:rFonts w:eastAsiaTheme="minorHAnsi"/>
          <w:lang w:val="pl-PL" w:eastAsia="en-US" w:bidi="ar-SA"/>
        </w:rPr>
        <w:t>INTEGER</w:t>
      </w:r>
    </w:p>
    <w:p w:rsid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</w:r>
      <w:proofErr w:type="spellStart"/>
      <w:r>
        <w:rPr>
          <w:rFonts w:eastAsiaTheme="minorHAnsi"/>
          <w:lang w:val="pl-PL" w:eastAsia="en-US" w:bidi="ar-SA"/>
        </w:rPr>
        <w:t>Id_Książki</w:t>
      </w:r>
      <w:proofErr w:type="spellEnd"/>
      <w:r>
        <w:rPr>
          <w:rFonts w:eastAsiaTheme="minorHAnsi"/>
          <w:lang w:val="pl-PL" w:eastAsia="en-US" w:bidi="ar-SA"/>
        </w:rPr>
        <w:t xml:space="preserve">: klucz obcy, </w:t>
      </w:r>
      <w:r w:rsidR="00EE5A53">
        <w:rPr>
          <w:rFonts w:eastAsiaTheme="minorHAnsi"/>
          <w:lang w:val="pl-PL" w:eastAsia="en-US" w:bidi="ar-SA"/>
        </w:rPr>
        <w:t>INTEGER</w:t>
      </w:r>
    </w:p>
    <w:p w:rsid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</w:r>
      <w:proofErr w:type="spellStart"/>
      <w:r>
        <w:rPr>
          <w:rFonts w:eastAsiaTheme="minorHAnsi"/>
          <w:lang w:val="pl-PL" w:eastAsia="en-US" w:bidi="ar-SA"/>
        </w:rPr>
        <w:t>Id_Klienta</w:t>
      </w:r>
      <w:proofErr w:type="spellEnd"/>
      <w:r>
        <w:rPr>
          <w:rFonts w:eastAsiaTheme="minorHAnsi"/>
          <w:lang w:val="pl-PL" w:eastAsia="en-US" w:bidi="ar-SA"/>
        </w:rPr>
        <w:t>: klucz obcy,</w:t>
      </w:r>
      <w:r w:rsidR="00EE5A53" w:rsidRPr="00EE5A53">
        <w:rPr>
          <w:rFonts w:eastAsiaTheme="minorHAnsi"/>
          <w:lang w:val="pl-PL" w:eastAsia="en-US" w:bidi="ar-SA"/>
        </w:rPr>
        <w:t xml:space="preserve"> </w:t>
      </w:r>
      <w:r w:rsidR="00EE5A53">
        <w:rPr>
          <w:rFonts w:eastAsiaTheme="minorHAnsi"/>
          <w:lang w:val="pl-PL" w:eastAsia="en-US" w:bidi="ar-SA"/>
        </w:rPr>
        <w:t>INTEGER</w:t>
      </w:r>
    </w:p>
    <w:p w:rsidR="00AC40F0" w:rsidRP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  <w:r w:rsidRPr="00AC40F0">
        <w:rPr>
          <w:rFonts w:eastAsiaTheme="minorHAnsi"/>
          <w:b/>
          <w:lang w:val="pl-PL" w:eastAsia="en-US" w:bidi="ar-SA"/>
        </w:rPr>
        <w:t>Tablica Klienci</w:t>
      </w:r>
    </w:p>
    <w:p w:rsid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</w:r>
      <w:proofErr w:type="spellStart"/>
      <w:r>
        <w:rPr>
          <w:rFonts w:eastAsiaTheme="minorHAnsi"/>
          <w:lang w:val="pl-PL" w:eastAsia="en-US" w:bidi="ar-SA"/>
        </w:rPr>
        <w:t>Id_Klienta</w:t>
      </w:r>
      <w:proofErr w:type="spellEnd"/>
      <w:r>
        <w:rPr>
          <w:rFonts w:eastAsiaTheme="minorHAnsi"/>
          <w:lang w:val="pl-PL" w:eastAsia="en-US" w:bidi="ar-SA"/>
        </w:rPr>
        <w:t xml:space="preserve">: klucz główny, </w:t>
      </w:r>
      <w:r w:rsidR="00EE5A53">
        <w:rPr>
          <w:rFonts w:eastAsiaTheme="minorHAnsi"/>
          <w:lang w:val="pl-PL" w:eastAsia="en-US" w:bidi="ar-SA"/>
        </w:rPr>
        <w:t>INTEGER</w:t>
      </w:r>
    </w:p>
    <w:p w:rsidR="00AC40F0" w:rsidRDefault="00AC40F0" w:rsidP="00E347DD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</w:r>
      <w:proofErr w:type="spellStart"/>
      <w:r>
        <w:rPr>
          <w:rFonts w:eastAsiaTheme="minorHAnsi"/>
          <w:lang w:val="pl-PL" w:eastAsia="en-US" w:bidi="ar-SA"/>
        </w:rPr>
        <w:t>Imie</w:t>
      </w:r>
      <w:proofErr w:type="spellEnd"/>
      <w:r>
        <w:rPr>
          <w:rFonts w:eastAsiaTheme="minorHAnsi"/>
          <w:lang w:val="pl-PL" w:eastAsia="en-US" w:bidi="ar-SA"/>
        </w:rPr>
        <w:t>: VARCHAR(10)</w:t>
      </w:r>
    </w:p>
    <w:p w:rsidR="00E347DD" w:rsidRDefault="00AC40F0" w:rsidP="00761732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>Nazwisko: VARCHAR(20)</w:t>
      </w:r>
    </w:p>
    <w:p w:rsidR="002A405A" w:rsidRPr="00761732" w:rsidRDefault="002A405A" w:rsidP="00761732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ab/>
        <w:t>Płeć*: CHAR(8)</w:t>
      </w:r>
    </w:p>
    <w:p w:rsidR="00E347DD" w:rsidRPr="002A405A" w:rsidRDefault="002A405A" w:rsidP="00C802D7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b/>
          <w:lang w:val="pl-PL" w:eastAsia="en-US" w:bidi="ar-SA"/>
        </w:rPr>
        <w:tab/>
      </w:r>
      <w:r>
        <w:rPr>
          <w:rFonts w:eastAsiaTheme="minorHAnsi"/>
          <w:lang w:val="pl-PL" w:eastAsia="en-US" w:bidi="ar-SA"/>
        </w:rPr>
        <w:t>*wybór tylko między kobieta/mężczyzna</w:t>
      </w:r>
    </w:p>
    <w:p w:rsidR="00761732" w:rsidRDefault="00761732" w:rsidP="00C802D7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</w:p>
    <w:p w:rsidR="00761732" w:rsidRDefault="00761732" w:rsidP="00C802D7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</w:p>
    <w:p w:rsidR="00761732" w:rsidRDefault="00761732" w:rsidP="00C802D7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</w:p>
    <w:p w:rsidR="00761732" w:rsidRDefault="00761732" w:rsidP="00C802D7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</w:p>
    <w:p w:rsidR="00761732" w:rsidRPr="002A405A" w:rsidRDefault="00761732" w:rsidP="002A405A">
      <w:pPr>
        <w:widowControl/>
        <w:adjustRightInd w:val="0"/>
        <w:rPr>
          <w:rFonts w:eastAsiaTheme="minorHAnsi"/>
          <w:b/>
          <w:lang w:val="pl-PL" w:eastAsia="en-US" w:bidi="ar-SA"/>
        </w:rPr>
      </w:pPr>
    </w:p>
    <w:p w:rsidR="00C802D7" w:rsidRPr="009340EF" w:rsidRDefault="00C802D7" w:rsidP="00C802D7">
      <w:pPr>
        <w:pStyle w:val="Akapitzlist"/>
        <w:widowControl/>
        <w:adjustRightInd w:val="0"/>
        <w:ind w:left="368" w:firstLine="0"/>
        <w:rPr>
          <w:rFonts w:eastAsiaTheme="minorHAnsi"/>
          <w:b/>
          <w:lang w:val="pl-PL" w:eastAsia="en-US" w:bidi="ar-SA"/>
        </w:rPr>
      </w:pPr>
      <w:r w:rsidRPr="009340EF">
        <w:rPr>
          <w:rFonts w:eastAsiaTheme="minorHAnsi"/>
          <w:b/>
          <w:lang w:val="pl-PL" w:eastAsia="en-US" w:bidi="ar-SA"/>
        </w:rPr>
        <w:lastRenderedPageBreak/>
        <w:t>2. Możliwe wykresy do w</w:t>
      </w:r>
      <w:r w:rsidR="00D801E7" w:rsidRPr="009340EF">
        <w:rPr>
          <w:rFonts w:eastAsiaTheme="minorHAnsi"/>
          <w:b/>
          <w:lang w:val="pl-PL" w:eastAsia="en-US" w:bidi="ar-SA"/>
        </w:rPr>
        <w:t>yg</w:t>
      </w:r>
      <w:r w:rsidRPr="009340EF">
        <w:rPr>
          <w:rFonts w:eastAsiaTheme="minorHAnsi"/>
          <w:b/>
          <w:lang w:val="pl-PL" w:eastAsia="en-US" w:bidi="ar-SA"/>
        </w:rPr>
        <w:t>enerowania w aplikacji</w:t>
      </w:r>
    </w:p>
    <w:p w:rsidR="00C802D7" w:rsidRDefault="00C802D7" w:rsidP="00C802D7">
      <w:pPr>
        <w:pStyle w:val="Akapitzlist"/>
        <w:widowControl/>
        <w:adjustRightInd w:val="0"/>
        <w:ind w:left="368" w:firstLine="0"/>
        <w:rPr>
          <w:rFonts w:eastAsiaTheme="minorHAnsi"/>
          <w:lang w:val="pl-PL" w:eastAsia="en-US" w:bidi="ar-SA"/>
        </w:rPr>
      </w:pPr>
    </w:p>
    <w:p w:rsidR="00C802D7" w:rsidRDefault="00BB0F88" w:rsidP="00C802D7">
      <w:pPr>
        <w:pStyle w:val="Akapitzlist"/>
        <w:widowControl/>
        <w:numPr>
          <w:ilvl w:val="0"/>
          <w:numId w:val="7"/>
        </w:numPr>
        <w:adjustRightInd w:val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Ilość wypożyczonych książek z podziałem na ich gatunki</w:t>
      </w:r>
    </w:p>
    <w:p w:rsidR="009340EF" w:rsidRDefault="00C802D7" w:rsidP="00C802D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</w:t>
      </w:r>
      <w:r w:rsidR="00847744">
        <w:rPr>
          <w:rFonts w:eastAsiaTheme="minorHAnsi"/>
          <w:lang w:val="pl-PL" w:eastAsia="en-US" w:bidi="ar-SA"/>
        </w:rPr>
        <w:t>wykres słupkowy</w:t>
      </w:r>
      <w:r w:rsidR="009340EF">
        <w:rPr>
          <w:rFonts w:eastAsiaTheme="minorHAnsi"/>
          <w:lang w:val="pl-PL" w:eastAsia="en-US" w:bidi="ar-SA"/>
        </w:rPr>
        <w:t xml:space="preserve"> </w:t>
      </w:r>
    </w:p>
    <w:p w:rsidR="00C802D7" w:rsidRDefault="009340EF" w:rsidP="00C802D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</w:t>
      </w:r>
      <w:r w:rsidR="00847744">
        <w:rPr>
          <w:rFonts w:eastAsiaTheme="minorHAnsi"/>
          <w:lang w:val="pl-PL" w:eastAsia="en-US" w:bidi="ar-SA"/>
        </w:rPr>
        <w:t>na osi y ilość wypożyczonych książek</w:t>
      </w:r>
    </w:p>
    <w:p w:rsidR="00C802D7" w:rsidRDefault="00C802D7" w:rsidP="00BB0F88">
      <w:pPr>
        <w:pStyle w:val="Akapitzlist"/>
        <w:widowControl/>
        <w:tabs>
          <w:tab w:val="left" w:pos="1791"/>
        </w:tabs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</w:t>
      </w:r>
      <w:r w:rsidR="00847744">
        <w:rPr>
          <w:rFonts w:eastAsiaTheme="minorHAnsi"/>
          <w:lang w:val="pl-PL" w:eastAsia="en-US" w:bidi="ar-SA"/>
        </w:rPr>
        <w:t xml:space="preserve">na osi x słupki podpisane gatunkami książek </w:t>
      </w:r>
    </w:p>
    <w:p w:rsidR="00D801E7" w:rsidRDefault="00C802D7" w:rsidP="00C802D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</w:t>
      </w:r>
      <w:r w:rsidR="00847744">
        <w:rPr>
          <w:rFonts w:eastAsiaTheme="minorHAnsi"/>
          <w:lang w:val="pl-PL" w:eastAsia="en-US" w:bidi="ar-SA"/>
        </w:rPr>
        <w:t xml:space="preserve"> wszystkie</w:t>
      </w:r>
      <w:r w:rsidR="00D801E7">
        <w:rPr>
          <w:rFonts w:eastAsiaTheme="minorHAnsi"/>
          <w:lang w:val="pl-PL" w:eastAsia="en-US" w:bidi="ar-SA"/>
        </w:rPr>
        <w:t xml:space="preserve"> </w:t>
      </w:r>
      <w:r w:rsidR="00E347DD">
        <w:rPr>
          <w:rFonts w:eastAsiaTheme="minorHAnsi"/>
          <w:lang w:val="pl-PL" w:eastAsia="en-US" w:bidi="ar-SA"/>
        </w:rPr>
        <w:t>słupki w kolorze niebieskim</w:t>
      </w:r>
      <w:r w:rsidR="00847744">
        <w:rPr>
          <w:rFonts w:eastAsiaTheme="minorHAnsi"/>
          <w:lang w:val="pl-PL" w:eastAsia="en-US" w:bidi="ar-SA"/>
        </w:rPr>
        <w:t xml:space="preserve"> ro</w:t>
      </w:r>
      <w:r w:rsidR="00EE5A53">
        <w:rPr>
          <w:rFonts w:eastAsiaTheme="minorHAnsi"/>
          <w:lang w:val="pl-PL" w:eastAsia="en-US" w:bidi="ar-SA"/>
        </w:rPr>
        <w:t>z</w:t>
      </w:r>
      <w:r w:rsidR="00847744">
        <w:rPr>
          <w:rFonts w:eastAsiaTheme="minorHAnsi"/>
          <w:lang w:val="pl-PL" w:eastAsia="en-US" w:bidi="ar-SA"/>
        </w:rPr>
        <w:t xml:space="preserve">dzielone od siebie przerwą </w:t>
      </w:r>
    </w:p>
    <w:p w:rsidR="00D801E7" w:rsidRDefault="00761732" w:rsidP="00C802D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dane pobierane z tabeli </w:t>
      </w:r>
      <w:r w:rsidRPr="00761732">
        <w:rPr>
          <w:rFonts w:eastAsiaTheme="minorHAnsi"/>
          <w:i/>
          <w:lang w:val="pl-PL" w:eastAsia="en-US" w:bidi="ar-SA"/>
        </w:rPr>
        <w:t>Wypożyczenia</w:t>
      </w:r>
    </w:p>
    <w:p w:rsidR="00761732" w:rsidRDefault="00761732" w:rsidP="00C802D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</w:p>
    <w:p w:rsidR="00C802D7" w:rsidRDefault="00BB0F88" w:rsidP="00D801E7">
      <w:pPr>
        <w:pStyle w:val="Akapitzlist"/>
        <w:widowControl/>
        <w:numPr>
          <w:ilvl w:val="0"/>
          <w:numId w:val="7"/>
        </w:numPr>
        <w:adjustRightInd w:val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Ilość </w:t>
      </w:r>
      <w:r w:rsidR="00EE5A53">
        <w:rPr>
          <w:rFonts w:eastAsiaTheme="minorHAnsi"/>
          <w:lang w:val="pl-PL" w:eastAsia="en-US" w:bidi="ar-SA"/>
        </w:rPr>
        <w:t>posiadanych</w:t>
      </w:r>
      <w:r>
        <w:rPr>
          <w:rFonts w:eastAsiaTheme="minorHAnsi"/>
          <w:lang w:val="pl-PL" w:eastAsia="en-US" w:bidi="ar-SA"/>
        </w:rPr>
        <w:t xml:space="preserve"> książek z podziałem na ich autorów</w:t>
      </w:r>
    </w:p>
    <w:p w:rsidR="00D801E7" w:rsidRDefault="00D801E7" w:rsidP="00D801E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wykres słupkowy</w:t>
      </w:r>
      <w:r w:rsidR="00847744">
        <w:rPr>
          <w:rFonts w:eastAsiaTheme="minorHAnsi"/>
          <w:lang w:val="pl-PL" w:eastAsia="en-US" w:bidi="ar-SA"/>
        </w:rPr>
        <w:t xml:space="preserve"> </w:t>
      </w:r>
    </w:p>
    <w:p w:rsidR="009340EF" w:rsidRDefault="00D801E7" w:rsidP="00D801E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na </w:t>
      </w:r>
      <w:r w:rsidR="00847744">
        <w:rPr>
          <w:rFonts w:eastAsiaTheme="minorHAnsi"/>
          <w:lang w:val="pl-PL" w:eastAsia="en-US" w:bidi="ar-SA"/>
        </w:rPr>
        <w:t>osi y ilość wypożyczonych książek</w:t>
      </w:r>
    </w:p>
    <w:p w:rsidR="009340EF" w:rsidRDefault="00847744" w:rsidP="00D801E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na osi x słupki podpisane autorami książek</w:t>
      </w:r>
    </w:p>
    <w:p w:rsidR="00847744" w:rsidRDefault="00847744" w:rsidP="00D801E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wszystkie słupki w kolorze </w:t>
      </w:r>
      <w:r w:rsidR="00E347DD">
        <w:rPr>
          <w:rFonts w:eastAsiaTheme="minorHAnsi"/>
          <w:lang w:val="pl-PL" w:eastAsia="en-US" w:bidi="ar-SA"/>
        </w:rPr>
        <w:t>niebieskim</w:t>
      </w:r>
      <w:r w:rsidR="00164197">
        <w:rPr>
          <w:rFonts w:eastAsiaTheme="minorHAnsi"/>
          <w:lang w:val="pl-PL" w:eastAsia="en-US" w:bidi="ar-SA"/>
        </w:rPr>
        <w:t xml:space="preserve"> </w:t>
      </w:r>
      <w:r>
        <w:rPr>
          <w:rFonts w:eastAsiaTheme="minorHAnsi"/>
          <w:lang w:val="pl-PL" w:eastAsia="en-US" w:bidi="ar-SA"/>
        </w:rPr>
        <w:t>ro</w:t>
      </w:r>
      <w:r w:rsidR="00EE5A53">
        <w:rPr>
          <w:rFonts w:eastAsiaTheme="minorHAnsi"/>
          <w:lang w:val="pl-PL" w:eastAsia="en-US" w:bidi="ar-SA"/>
        </w:rPr>
        <w:t>z</w:t>
      </w:r>
      <w:r>
        <w:rPr>
          <w:rFonts w:eastAsiaTheme="minorHAnsi"/>
          <w:lang w:val="pl-PL" w:eastAsia="en-US" w:bidi="ar-SA"/>
        </w:rPr>
        <w:t>dzielone od siebie przerwą</w:t>
      </w:r>
    </w:p>
    <w:p w:rsidR="00761732" w:rsidRPr="00761732" w:rsidRDefault="00761732" w:rsidP="00D801E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dane pobierane z tabeli </w:t>
      </w:r>
      <w:r>
        <w:rPr>
          <w:rFonts w:eastAsiaTheme="minorHAnsi"/>
          <w:i/>
          <w:lang w:val="pl-PL" w:eastAsia="en-US" w:bidi="ar-SA"/>
        </w:rPr>
        <w:t>Książki</w:t>
      </w:r>
    </w:p>
    <w:p w:rsidR="00847744" w:rsidRDefault="00847744" w:rsidP="00D801E7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</w:p>
    <w:p w:rsidR="00761732" w:rsidRPr="002A405A" w:rsidRDefault="002A405A" w:rsidP="002A405A">
      <w:pPr>
        <w:pStyle w:val="Akapitzlist"/>
        <w:widowControl/>
        <w:numPr>
          <w:ilvl w:val="0"/>
          <w:numId w:val="7"/>
        </w:numPr>
        <w:adjustRightInd w:val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Jaki procent osób wypożyczających książki stanowią kobiety a ile mężczyźni</w:t>
      </w:r>
    </w:p>
    <w:p w:rsidR="002A405A" w:rsidRDefault="002A405A" w:rsidP="002A405A">
      <w:pPr>
        <w:widowControl/>
        <w:adjustRightInd w:val="0"/>
        <w:ind w:left="1088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wykres kołowy</w:t>
      </w:r>
    </w:p>
    <w:p w:rsidR="002A405A" w:rsidRDefault="002A405A" w:rsidP="002A405A">
      <w:pPr>
        <w:widowControl/>
        <w:adjustRightInd w:val="0"/>
        <w:ind w:left="1088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części wykresu podpisane kobieta/mężczyzna i wynikiem procentowym</w:t>
      </w:r>
    </w:p>
    <w:p w:rsidR="002A405A" w:rsidRDefault="002A405A" w:rsidP="002A405A">
      <w:pPr>
        <w:widowControl/>
        <w:adjustRightInd w:val="0"/>
        <w:ind w:left="1088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dane pobierane z tabeli </w:t>
      </w:r>
      <w:r w:rsidRPr="00404982">
        <w:rPr>
          <w:rFonts w:eastAsiaTheme="minorHAnsi"/>
          <w:i/>
          <w:lang w:val="pl-PL" w:eastAsia="en-US" w:bidi="ar-SA"/>
        </w:rPr>
        <w:t>Klienci</w:t>
      </w:r>
    </w:p>
    <w:p w:rsidR="002A405A" w:rsidRDefault="002A405A" w:rsidP="002A405A">
      <w:pPr>
        <w:widowControl/>
        <w:adjustRightInd w:val="0"/>
        <w:ind w:left="1088"/>
        <w:rPr>
          <w:rFonts w:eastAsiaTheme="minorHAnsi"/>
          <w:lang w:val="pl-PL" w:eastAsia="en-US" w:bidi="ar-SA"/>
        </w:rPr>
      </w:pPr>
    </w:p>
    <w:p w:rsidR="002A405A" w:rsidRDefault="00404982" w:rsidP="002A405A">
      <w:pPr>
        <w:pStyle w:val="Akapitzlist"/>
        <w:widowControl/>
        <w:numPr>
          <w:ilvl w:val="0"/>
          <w:numId w:val="7"/>
        </w:numPr>
        <w:adjustRightInd w:val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Najczęściej wypożyczane tytuły książek</w:t>
      </w:r>
    </w:p>
    <w:p w:rsidR="00404982" w:rsidRDefault="00404982" w:rsidP="00404982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wykres słupkowy</w:t>
      </w:r>
    </w:p>
    <w:p w:rsidR="00404982" w:rsidRDefault="00404982" w:rsidP="00404982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na osi y ilość wypożyczenia </w:t>
      </w:r>
    </w:p>
    <w:p w:rsidR="00404982" w:rsidRDefault="00404982" w:rsidP="00404982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na osi x słupki podpisane tytułami książek</w:t>
      </w:r>
    </w:p>
    <w:p w:rsidR="00404982" w:rsidRDefault="00404982" w:rsidP="00404982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wszystkie słupki w kolorze niebieskim rozdzielone od siebie przerwą</w:t>
      </w:r>
    </w:p>
    <w:p w:rsidR="00404982" w:rsidRDefault="00404982" w:rsidP="00404982">
      <w:pPr>
        <w:pStyle w:val="Akapitzlist"/>
        <w:widowControl/>
        <w:adjustRightInd w:val="0"/>
        <w:ind w:left="1088" w:firstLine="0"/>
        <w:rPr>
          <w:rFonts w:eastAsiaTheme="minorHAnsi"/>
          <w:lang w:val="pl-PL" w:eastAsia="en-US" w:bidi="ar-SA"/>
        </w:rPr>
      </w:pPr>
      <w:r>
        <w:rPr>
          <w:rFonts w:eastAsiaTheme="minorHAnsi"/>
          <w:lang w:val="pl-PL" w:eastAsia="en-US" w:bidi="ar-SA"/>
        </w:rPr>
        <w:t>- uwzględniamy  5 najczęściej wypożyczanych tytułów książek</w:t>
      </w:r>
    </w:p>
    <w:p w:rsidR="00404982" w:rsidRDefault="00404982" w:rsidP="00404982">
      <w:pPr>
        <w:pStyle w:val="Akapitzlist"/>
        <w:widowControl/>
        <w:adjustRightInd w:val="0"/>
        <w:ind w:left="1088" w:firstLine="0"/>
        <w:rPr>
          <w:rFonts w:eastAsiaTheme="minorHAnsi"/>
          <w:i/>
          <w:lang w:val="pl-PL" w:eastAsia="en-US" w:bidi="ar-SA"/>
        </w:rPr>
      </w:pPr>
      <w:r>
        <w:rPr>
          <w:rFonts w:eastAsiaTheme="minorHAnsi"/>
          <w:lang w:val="pl-PL" w:eastAsia="en-US" w:bidi="ar-SA"/>
        </w:rPr>
        <w:t xml:space="preserve">- dane pobierane z tabeli </w:t>
      </w:r>
      <w:r>
        <w:rPr>
          <w:rFonts w:eastAsiaTheme="minorHAnsi"/>
          <w:i/>
          <w:lang w:val="pl-PL" w:eastAsia="en-US" w:bidi="ar-SA"/>
        </w:rPr>
        <w:t>Wypożyczenia</w:t>
      </w:r>
    </w:p>
    <w:p w:rsidR="00404982" w:rsidRPr="00683B63" w:rsidRDefault="00404982" w:rsidP="00683B63">
      <w:pPr>
        <w:widowControl/>
        <w:adjustRightInd w:val="0"/>
        <w:rPr>
          <w:rFonts w:eastAsiaTheme="minorHAnsi"/>
          <w:lang w:val="pl-PL" w:eastAsia="en-US" w:bidi="ar-SA"/>
        </w:rPr>
      </w:pPr>
    </w:p>
    <w:p w:rsidR="00DA0239" w:rsidRDefault="00DA0239" w:rsidP="00323B7B">
      <w:pPr>
        <w:pStyle w:val="Nagwek2"/>
        <w:tabs>
          <w:tab w:val="left" w:pos="532"/>
        </w:tabs>
        <w:ind w:left="368" w:firstLine="0"/>
        <w:rPr>
          <w:rFonts w:asciiTheme="minorHAnsi" w:hAnsiTheme="minorHAnsi" w:cs="Tahoma"/>
          <w:sz w:val="22"/>
          <w:szCs w:val="22"/>
          <w:lang w:val="pl-PL"/>
        </w:rPr>
      </w:pPr>
    </w:p>
    <w:p w:rsidR="002C7A88" w:rsidRDefault="002C7A88" w:rsidP="00323B7B">
      <w:pPr>
        <w:pStyle w:val="Nagwek2"/>
        <w:tabs>
          <w:tab w:val="left" w:pos="532"/>
        </w:tabs>
        <w:ind w:left="368" w:firstLine="0"/>
        <w:rPr>
          <w:rFonts w:asciiTheme="minorHAnsi" w:hAnsiTheme="minorHAnsi" w:cs="Tahoma"/>
          <w:b/>
          <w:sz w:val="22"/>
          <w:szCs w:val="22"/>
          <w:lang w:val="pl-PL"/>
        </w:rPr>
      </w:pPr>
      <w:r w:rsidRPr="002C7A88">
        <w:rPr>
          <w:rFonts w:asciiTheme="minorHAnsi" w:hAnsiTheme="minorHAnsi" w:cs="Tahoma"/>
          <w:b/>
          <w:sz w:val="22"/>
          <w:szCs w:val="22"/>
          <w:lang w:val="pl-PL"/>
        </w:rPr>
        <w:t>3. Przykład użycia</w:t>
      </w:r>
    </w:p>
    <w:p w:rsidR="002C7A88" w:rsidRDefault="002C7A88" w:rsidP="00323B7B">
      <w:pPr>
        <w:pStyle w:val="Nagwek2"/>
        <w:tabs>
          <w:tab w:val="left" w:pos="532"/>
        </w:tabs>
        <w:ind w:left="368" w:firstLine="0"/>
        <w:rPr>
          <w:rFonts w:asciiTheme="minorHAnsi" w:hAnsiTheme="minorHAnsi" w:cs="Tahoma"/>
          <w:sz w:val="22"/>
          <w:szCs w:val="22"/>
          <w:lang w:val="pl-PL"/>
        </w:rPr>
      </w:pPr>
    </w:p>
    <w:p w:rsidR="002C7A88" w:rsidRDefault="002C7A88" w:rsidP="00323B7B">
      <w:pPr>
        <w:pStyle w:val="Nagwek2"/>
        <w:tabs>
          <w:tab w:val="left" w:pos="532"/>
        </w:tabs>
        <w:ind w:left="368" w:firstLine="0"/>
        <w:rPr>
          <w:rFonts w:asciiTheme="minorHAnsi" w:hAnsiTheme="minorHAnsi" w:cs="Tahoma"/>
          <w:sz w:val="22"/>
          <w:szCs w:val="22"/>
          <w:lang w:val="pl-PL"/>
        </w:rPr>
      </w:pPr>
      <w:r>
        <w:rPr>
          <w:rFonts w:asciiTheme="minorHAnsi" w:hAnsiTheme="minorHAnsi" w:cs="Tahoma"/>
          <w:sz w:val="22"/>
          <w:szCs w:val="22"/>
          <w:lang w:val="pl-PL"/>
        </w:rPr>
        <w:t>Użytkownik uruchamia aplikację</w:t>
      </w:r>
      <w:r w:rsidR="00D0274A">
        <w:rPr>
          <w:rFonts w:asciiTheme="minorHAnsi" w:hAnsiTheme="minorHAnsi" w:cs="Tahoma"/>
          <w:sz w:val="22"/>
          <w:szCs w:val="22"/>
          <w:lang w:val="pl-PL"/>
        </w:rPr>
        <w:t>.</w:t>
      </w:r>
    </w:p>
    <w:p w:rsidR="003C325D" w:rsidRDefault="00D0274A" w:rsidP="00D0274A">
      <w:pPr>
        <w:pStyle w:val="Nagwek2"/>
        <w:numPr>
          <w:ilvl w:val="0"/>
          <w:numId w:val="7"/>
        </w:numPr>
        <w:tabs>
          <w:tab w:val="left" w:pos="532"/>
        </w:tabs>
        <w:rPr>
          <w:rFonts w:asciiTheme="minorHAnsi" w:hAnsiTheme="minorHAnsi" w:cs="Tahoma"/>
          <w:sz w:val="22"/>
          <w:szCs w:val="22"/>
          <w:lang w:val="pl-PL"/>
        </w:rPr>
      </w:pPr>
      <w:r>
        <w:rPr>
          <w:rFonts w:asciiTheme="minorHAnsi" w:hAnsiTheme="minorHAnsi" w:cs="Tahoma"/>
          <w:sz w:val="22"/>
          <w:szCs w:val="22"/>
          <w:lang w:val="pl-PL"/>
        </w:rPr>
        <w:t>Wybiera</w:t>
      </w:r>
      <w:r w:rsidR="003C325D">
        <w:rPr>
          <w:rFonts w:asciiTheme="minorHAnsi" w:hAnsiTheme="minorHAnsi" w:cs="Tahoma"/>
          <w:sz w:val="22"/>
          <w:szCs w:val="22"/>
          <w:lang w:val="pl-PL"/>
        </w:rPr>
        <w:t xml:space="preserve"> jedną z 4 opcji wykresu</w:t>
      </w:r>
    </w:p>
    <w:p w:rsidR="00D0274A" w:rsidRDefault="003C325D" w:rsidP="003C325D">
      <w:pPr>
        <w:pStyle w:val="Nagwek2"/>
        <w:numPr>
          <w:ilvl w:val="0"/>
          <w:numId w:val="7"/>
        </w:numPr>
        <w:tabs>
          <w:tab w:val="left" w:pos="532"/>
        </w:tabs>
        <w:rPr>
          <w:rFonts w:asciiTheme="minorHAnsi" w:hAnsiTheme="minorHAnsi" w:cs="Tahoma"/>
          <w:sz w:val="22"/>
          <w:szCs w:val="22"/>
          <w:lang w:val="pl-PL"/>
        </w:rPr>
      </w:pPr>
      <w:r>
        <w:rPr>
          <w:rFonts w:asciiTheme="minorHAnsi" w:hAnsiTheme="minorHAnsi" w:cs="Tahoma"/>
          <w:sz w:val="22"/>
          <w:szCs w:val="22"/>
          <w:lang w:val="pl-PL"/>
        </w:rPr>
        <w:t>W nowym oknie uruchamia się wykres</w:t>
      </w:r>
    </w:p>
    <w:p w:rsidR="003C325D" w:rsidRDefault="003C325D" w:rsidP="003C325D">
      <w:pPr>
        <w:pStyle w:val="Nagwek2"/>
        <w:tabs>
          <w:tab w:val="left" w:pos="532"/>
        </w:tabs>
        <w:ind w:left="1088" w:firstLine="0"/>
        <w:rPr>
          <w:rFonts w:asciiTheme="minorHAnsi" w:hAnsiTheme="minorHAnsi" w:cs="Tahoma"/>
          <w:sz w:val="22"/>
          <w:szCs w:val="22"/>
          <w:lang w:val="pl-PL"/>
        </w:rPr>
      </w:pPr>
    </w:p>
    <w:p w:rsidR="003C325D" w:rsidRPr="002C7A88" w:rsidRDefault="003C325D" w:rsidP="003C325D">
      <w:pPr>
        <w:pStyle w:val="Nagwek2"/>
        <w:tabs>
          <w:tab w:val="left" w:pos="532"/>
        </w:tabs>
        <w:ind w:left="0" w:firstLine="0"/>
        <w:rPr>
          <w:rFonts w:asciiTheme="minorHAnsi" w:hAnsiTheme="minorHAnsi" w:cs="Tahoma"/>
          <w:sz w:val="22"/>
          <w:szCs w:val="22"/>
          <w:lang w:val="pl-PL"/>
        </w:rPr>
      </w:pPr>
      <w:bookmarkStart w:id="0" w:name="_GoBack"/>
      <w:bookmarkEnd w:id="0"/>
    </w:p>
    <w:sectPr w:rsidR="003C325D" w:rsidRPr="002C7A88" w:rsidSect="003816CB">
      <w:footerReference w:type="default" r:id="rId11"/>
      <w:pgSz w:w="11910" w:h="16840"/>
      <w:pgMar w:top="1360" w:right="130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C79" w:rsidRDefault="00D01C79" w:rsidP="00584236">
      <w:r>
        <w:separator/>
      </w:r>
    </w:p>
  </w:endnote>
  <w:endnote w:type="continuationSeparator" w:id="0">
    <w:p w:rsidR="00D01C79" w:rsidRDefault="00D01C79" w:rsidP="0058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59422"/>
      <w:docPartObj>
        <w:docPartGallery w:val="Page Numbers (Bottom of Page)"/>
        <w:docPartUnique/>
      </w:docPartObj>
    </w:sdtPr>
    <w:sdtEndPr/>
    <w:sdtContent>
      <w:p w:rsidR="00D0274A" w:rsidRDefault="005256D4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2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40F0" w:rsidRDefault="00AC40F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C79" w:rsidRDefault="00D01C79" w:rsidP="00584236">
      <w:r>
        <w:separator/>
      </w:r>
    </w:p>
  </w:footnote>
  <w:footnote w:type="continuationSeparator" w:id="0">
    <w:p w:rsidR="00D01C79" w:rsidRDefault="00D01C79" w:rsidP="0058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3FB2"/>
    <w:multiLevelType w:val="hybridMultilevel"/>
    <w:tmpl w:val="A63E48AA"/>
    <w:lvl w:ilvl="0" w:tplc="0415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" w15:restartNumberingAfterBreak="0">
    <w:nsid w:val="39BA46E1"/>
    <w:multiLevelType w:val="hybridMultilevel"/>
    <w:tmpl w:val="AC8A95C0"/>
    <w:lvl w:ilvl="0" w:tplc="0415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 w15:restartNumberingAfterBreak="0">
    <w:nsid w:val="3C4A149F"/>
    <w:multiLevelType w:val="hybridMultilevel"/>
    <w:tmpl w:val="A32671AA"/>
    <w:lvl w:ilvl="0" w:tplc="10A6FA5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777C4F6A">
      <w:numFmt w:val="bullet"/>
      <w:lvlText w:val="•"/>
      <w:lvlJc w:val="left"/>
      <w:pPr>
        <w:ind w:left="1686" w:hanging="360"/>
      </w:pPr>
      <w:rPr>
        <w:rFonts w:hint="default"/>
        <w:lang w:val="en-GB" w:eastAsia="en-GB" w:bidi="en-GB"/>
      </w:rPr>
    </w:lvl>
    <w:lvl w:ilvl="2" w:tplc="0CD6B7E6">
      <w:numFmt w:val="bullet"/>
      <w:lvlText w:val="•"/>
      <w:lvlJc w:val="left"/>
      <w:pPr>
        <w:ind w:left="2533" w:hanging="360"/>
      </w:pPr>
      <w:rPr>
        <w:rFonts w:hint="default"/>
        <w:lang w:val="en-GB" w:eastAsia="en-GB" w:bidi="en-GB"/>
      </w:rPr>
    </w:lvl>
    <w:lvl w:ilvl="3" w:tplc="71AC36E0">
      <w:numFmt w:val="bullet"/>
      <w:lvlText w:val="•"/>
      <w:lvlJc w:val="left"/>
      <w:pPr>
        <w:ind w:left="3379" w:hanging="360"/>
      </w:pPr>
      <w:rPr>
        <w:rFonts w:hint="default"/>
        <w:lang w:val="en-GB" w:eastAsia="en-GB" w:bidi="en-GB"/>
      </w:rPr>
    </w:lvl>
    <w:lvl w:ilvl="4" w:tplc="7DC6BBE8">
      <w:numFmt w:val="bullet"/>
      <w:lvlText w:val="•"/>
      <w:lvlJc w:val="left"/>
      <w:pPr>
        <w:ind w:left="4226" w:hanging="360"/>
      </w:pPr>
      <w:rPr>
        <w:rFonts w:hint="default"/>
        <w:lang w:val="en-GB" w:eastAsia="en-GB" w:bidi="en-GB"/>
      </w:rPr>
    </w:lvl>
    <w:lvl w:ilvl="5" w:tplc="2AD6C050">
      <w:numFmt w:val="bullet"/>
      <w:lvlText w:val="•"/>
      <w:lvlJc w:val="left"/>
      <w:pPr>
        <w:ind w:left="5073" w:hanging="360"/>
      </w:pPr>
      <w:rPr>
        <w:rFonts w:hint="default"/>
        <w:lang w:val="en-GB" w:eastAsia="en-GB" w:bidi="en-GB"/>
      </w:rPr>
    </w:lvl>
    <w:lvl w:ilvl="6" w:tplc="5C8CF18E">
      <w:numFmt w:val="bullet"/>
      <w:lvlText w:val="•"/>
      <w:lvlJc w:val="left"/>
      <w:pPr>
        <w:ind w:left="5919" w:hanging="360"/>
      </w:pPr>
      <w:rPr>
        <w:rFonts w:hint="default"/>
        <w:lang w:val="en-GB" w:eastAsia="en-GB" w:bidi="en-GB"/>
      </w:rPr>
    </w:lvl>
    <w:lvl w:ilvl="7" w:tplc="9B36126E">
      <w:numFmt w:val="bullet"/>
      <w:lvlText w:val="•"/>
      <w:lvlJc w:val="left"/>
      <w:pPr>
        <w:ind w:left="6766" w:hanging="360"/>
      </w:pPr>
      <w:rPr>
        <w:rFonts w:hint="default"/>
        <w:lang w:val="en-GB" w:eastAsia="en-GB" w:bidi="en-GB"/>
      </w:rPr>
    </w:lvl>
    <w:lvl w:ilvl="8" w:tplc="6E1EF138">
      <w:numFmt w:val="bullet"/>
      <w:lvlText w:val="•"/>
      <w:lvlJc w:val="left"/>
      <w:pPr>
        <w:ind w:left="7613" w:hanging="360"/>
      </w:pPr>
      <w:rPr>
        <w:rFonts w:hint="default"/>
        <w:lang w:val="en-GB" w:eastAsia="en-GB" w:bidi="en-GB"/>
      </w:rPr>
    </w:lvl>
  </w:abstractNum>
  <w:abstractNum w:abstractNumId="3" w15:restartNumberingAfterBreak="0">
    <w:nsid w:val="41FD49AC"/>
    <w:multiLevelType w:val="hybridMultilevel"/>
    <w:tmpl w:val="411C549A"/>
    <w:lvl w:ilvl="0" w:tplc="07303184">
      <w:start w:val="1"/>
      <w:numFmt w:val="lowerLetter"/>
      <w:lvlText w:val="%1)"/>
      <w:lvlJc w:val="left"/>
      <w:pPr>
        <w:ind w:left="339" w:hanging="223"/>
      </w:pPr>
      <w:rPr>
        <w:rFonts w:ascii="Calibri" w:eastAsia="Calibri" w:hAnsi="Calibri" w:cs="Calibri" w:hint="default"/>
        <w:w w:val="100"/>
        <w:sz w:val="22"/>
        <w:szCs w:val="22"/>
        <w:lang w:val="en-GB" w:eastAsia="en-GB" w:bidi="en-GB"/>
      </w:rPr>
    </w:lvl>
    <w:lvl w:ilvl="1" w:tplc="229E5BCA">
      <w:numFmt w:val="bullet"/>
      <w:lvlText w:val="•"/>
      <w:lvlJc w:val="left"/>
      <w:pPr>
        <w:ind w:left="1236" w:hanging="223"/>
      </w:pPr>
      <w:rPr>
        <w:rFonts w:hint="default"/>
        <w:lang w:val="en-GB" w:eastAsia="en-GB" w:bidi="en-GB"/>
      </w:rPr>
    </w:lvl>
    <w:lvl w:ilvl="2" w:tplc="B894B9D6">
      <w:numFmt w:val="bullet"/>
      <w:lvlText w:val="•"/>
      <w:lvlJc w:val="left"/>
      <w:pPr>
        <w:ind w:left="2133" w:hanging="223"/>
      </w:pPr>
      <w:rPr>
        <w:rFonts w:hint="default"/>
        <w:lang w:val="en-GB" w:eastAsia="en-GB" w:bidi="en-GB"/>
      </w:rPr>
    </w:lvl>
    <w:lvl w:ilvl="3" w:tplc="B8D07836">
      <w:numFmt w:val="bullet"/>
      <w:lvlText w:val="•"/>
      <w:lvlJc w:val="left"/>
      <w:pPr>
        <w:ind w:left="3029" w:hanging="223"/>
      </w:pPr>
      <w:rPr>
        <w:rFonts w:hint="default"/>
        <w:lang w:val="en-GB" w:eastAsia="en-GB" w:bidi="en-GB"/>
      </w:rPr>
    </w:lvl>
    <w:lvl w:ilvl="4" w:tplc="130AC4FE">
      <w:numFmt w:val="bullet"/>
      <w:lvlText w:val="•"/>
      <w:lvlJc w:val="left"/>
      <w:pPr>
        <w:ind w:left="3926" w:hanging="223"/>
      </w:pPr>
      <w:rPr>
        <w:rFonts w:hint="default"/>
        <w:lang w:val="en-GB" w:eastAsia="en-GB" w:bidi="en-GB"/>
      </w:rPr>
    </w:lvl>
    <w:lvl w:ilvl="5" w:tplc="CD7A7908">
      <w:numFmt w:val="bullet"/>
      <w:lvlText w:val="•"/>
      <w:lvlJc w:val="left"/>
      <w:pPr>
        <w:ind w:left="4823" w:hanging="223"/>
      </w:pPr>
      <w:rPr>
        <w:rFonts w:hint="default"/>
        <w:lang w:val="en-GB" w:eastAsia="en-GB" w:bidi="en-GB"/>
      </w:rPr>
    </w:lvl>
    <w:lvl w:ilvl="6" w:tplc="A3D00E0E">
      <w:numFmt w:val="bullet"/>
      <w:lvlText w:val="•"/>
      <w:lvlJc w:val="left"/>
      <w:pPr>
        <w:ind w:left="5719" w:hanging="223"/>
      </w:pPr>
      <w:rPr>
        <w:rFonts w:hint="default"/>
        <w:lang w:val="en-GB" w:eastAsia="en-GB" w:bidi="en-GB"/>
      </w:rPr>
    </w:lvl>
    <w:lvl w:ilvl="7" w:tplc="91980EAE">
      <w:numFmt w:val="bullet"/>
      <w:lvlText w:val="•"/>
      <w:lvlJc w:val="left"/>
      <w:pPr>
        <w:ind w:left="6616" w:hanging="223"/>
      </w:pPr>
      <w:rPr>
        <w:rFonts w:hint="default"/>
        <w:lang w:val="en-GB" w:eastAsia="en-GB" w:bidi="en-GB"/>
      </w:rPr>
    </w:lvl>
    <w:lvl w:ilvl="8" w:tplc="A61AC094">
      <w:numFmt w:val="bullet"/>
      <w:lvlText w:val="•"/>
      <w:lvlJc w:val="left"/>
      <w:pPr>
        <w:ind w:left="7513" w:hanging="223"/>
      </w:pPr>
      <w:rPr>
        <w:rFonts w:hint="default"/>
        <w:lang w:val="en-GB" w:eastAsia="en-GB" w:bidi="en-GB"/>
      </w:rPr>
    </w:lvl>
  </w:abstractNum>
  <w:abstractNum w:abstractNumId="4" w15:restartNumberingAfterBreak="0">
    <w:nsid w:val="434734B8"/>
    <w:multiLevelType w:val="hybridMultilevel"/>
    <w:tmpl w:val="D2906704"/>
    <w:lvl w:ilvl="0" w:tplc="9F12E756">
      <w:start w:val="1"/>
      <w:numFmt w:val="decimal"/>
      <w:lvlText w:val="%1."/>
      <w:lvlJc w:val="left"/>
      <w:pPr>
        <w:ind w:left="368" w:hanging="252"/>
      </w:pPr>
      <w:rPr>
        <w:rFonts w:ascii="Calibri Light" w:eastAsia="Calibri Light" w:hAnsi="Calibri Light" w:cs="Calibri Light" w:hint="default"/>
        <w:color w:val="2D74B5"/>
        <w:w w:val="99"/>
        <w:sz w:val="26"/>
        <w:szCs w:val="26"/>
        <w:lang w:val="en-GB" w:eastAsia="en-GB" w:bidi="en-GB"/>
      </w:rPr>
    </w:lvl>
    <w:lvl w:ilvl="1" w:tplc="59D22894">
      <w:numFmt w:val="none"/>
      <w:lvlText w:val=""/>
      <w:lvlJc w:val="left"/>
      <w:pPr>
        <w:tabs>
          <w:tab w:val="num" w:pos="360"/>
        </w:tabs>
      </w:pPr>
    </w:lvl>
    <w:lvl w:ilvl="2" w:tplc="31D07F56">
      <w:numFmt w:val="bullet"/>
      <w:lvlText w:val="•"/>
      <w:lvlJc w:val="left"/>
      <w:pPr>
        <w:ind w:left="1514" w:hanging="416"/>
      </w:pPr>
      <w:rPr>
        <w:rFonts w:hint="default"/>
        <w:lang w:val="en-GB" w:eastAsia="en-GB" w:bidi="en-GB"/>
      </w:rPr>
    </w:lvl>
    <w:lvl w:ilvl="3" w:tplc="A2E82EC0">
      <w:numFmt w:val="bullet"/>
      <w:lvlText w:val="•"/>
      <w:lvlJc w:val="left"/>
      <w:pPr>
        <w:ind w:left="2488" w:hanging="416"/>
      </w:pPr>
      <w:rPr>
        <w:rFonts w:hint="default"/>
        <w:lang w:val="en-GB" w:eastAsia="en-GB" w:bidi="en-GB"/>
      </w:rPr>
    </w:lvl>
    <w:lvl w:ilvl="4" w:tplc="F22AF79A">
      <w:numFmt w:val="bullet"/>
      <w:lvlText w:val="•"/>
      <w:lvlJc w:val="left"/>
      <w:pPr>
        <w:ind w:left="3462" w:hanging="416"/>
      </w:pPr>
      <w:rPr>
        <w:rFonts w:hint="default"/>
        <w:lang w:val="en-GB" w:eastAsia="en-GB" w:bidi="en-GB"/>
      </w:rPr>
    </w:lvl>
    <w:lvl w:ilvl="5" w:tplc="99D623BC">
      <w:numFmt w:val="bullet"/>
      <w:lvlText w:val="•"/>
      <w:lvlJc w:val="left"/>
      <w:pPr>
        <w:ind w:left="4436" w:hanging="416"/>
      </w:pPr>
      <w:rPr>
        <w:rFonts w:hint="default"/>
        <w:lang w:val="en-GB" w:eastAsia="en-GB" w:bidi="en-GB"/>
      </w:rPr>
    </w:lvl>
    <w:lvl w:ilvl="6" w:tplc="615221A6">
      <w:numFmt w:val="bullet"/>
      <w:lvlText w:val="•"/>
      <w:lvlJc w:val="left"/>
      <w:pPr>
        <w:ind w:left="5410" w:hanging="416"/>
      </w:pPr>
      <w:rPr>
        <w:rFonts w:hint="default"/>
        <w:lang w:val="en-GB" w:eastAsia="en-GB" w:bidi="en-GB"/>
      </w:rPr>
    </w:lvl>
    <w:lvl w:ilvl="7" w:tplc="3692D49A">
      <w:numFmt w:val="bullet"/>
      <w:lvlText w:val="•"/>
      <w:lvlJc w:val="left"/>
      <w:pPr>
        <w:ind w:left="6384" w:hanging="416"/>
      </w:pPr>
      <w:rPr>
        <w:rFonts w:hint="default"/>
        <w:lang w:val="en-GB" w:eastAsia="en-GB" w:bidi="en-GB"/>
      </w:rPr>
    </w:lvl>
    <w:lvl w:ilvl="8" w:tplc="C6E24074">
      <w:numFmt w:val="bullet"/>
      <w:lvlText w:val="•"/>
      <w:lvlJc w:val="left"/>
      <w:pPr>
        <w:ind w:left="7358" w:hanging="416"/>
      </w:pPr>
      <w:rPr>
        <w:rFonts w:hint="default"/>
        <w:lang w:val="en-GB" w:eastAsia="en-GB" w:bidi="en-GB"/>
      </w:rPr>
    </w:lvl>
  </w:abstractNum>
  <w:abstractNum w:abstractNumId="5" w15:restartNumberingAfterBreak="0">
    <w:nsid w:val="578549F3"/>
    <w:multiLevelType w:val="multilevel"/>
    <w:tmpl w:val="48FE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67315"/>
    <w:multiLevelType w:val="multilevel"/>
    <w:tmpl w:val="964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30A7F"/>
    <w:multiLevelType w:val="multilevel"/>
    <w:tmpl w:val="C8C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816CB"/>
    <w:rsid w:val="00000FD5"/>
    <w:rsid w:val="00001FD6"/>
    <w:rsid w:val="00015CA4"/>
    <w:rsid w:val="00041465"/>
    <w:rsid w:val="00046667"/>
    <w:rsid w:val="000A09EC"/>
    <w:rsid w:val="000D49EE"/>
    <w:rsid w:val="000D7843"/>
    <w:rsid w:val="000F5F3C"/>
    <w:rsid w:val="00116745"/>
    <w:rsid w:val="001517C5"/>
    <w:rsid w:val="00164197"/>
    <w:rsid w:val="0019196A"/>
    <w:rsid w:val="001935F8"/>
    <w:rsid w:val="001E7ACF"/>
    <w:rsid w:val="002A405A"/>
    <w:rsid w:val="002A6B95"/>
    <w:rsid w:val="002C7A88"/>
    <w:rsid w:val="002E0886"/>
    <w:rsid w:val="00323B7B"/>
    <w:rsid w:val="00347339"/>
    <w:rsid w:val="00366A80"/>
    <w:rsid w:val="00373D6C"/>
    <w:rsid w:val="003816CB"/>
    <w:rsid w:val="0038586B"/>
    <w:rsid w:val="00387C3D"/>
    <w:rsid w:val="003A23E7"/>
    <w:rsid w:val="003B7DEA"/>
    <w:rsid w:val="003C078A"/>
    <w:rsid w:val="003C1974"/>
    <w:rsid w:val="003C325D"/>
    <w:rsid w:val="003C58BE"/>
    <w:rsid w:val="003C63C1"/>
    <w:rsid w:val="003D16F8"/>
    <w:rsid w:val="003F05A4"/>
    <w:rsid w:val="003F5CF8"/>
    <w:rsid w:val="003F7701"/>
    <w:rsid w:val="00404982"/>
    <w:rsid w:val="004078FE"/>
    <w:rsid w:val="004A6680"/>
    <w:rsid w:val="00513E3B"/>
    <w:rsid w:val="005256D4"/>
    <w:rsid w:val="00537F47"/>
    <w:rsid w:val="00553979"/>
    <w:rsid w:val="00554684"/>
    <w:rsid w:val="00584236"/>
    <w:rsid w:val="0059181E"/>
    <w:rsid w:val="00596CFE"/>
    <w:rsid w:val="005D1A6B"/>
    <w:rsid w:val="005D74B8"/>
    <w:rsid w:val="005F68CC"/>
    <w:rsid w:val="0061773F"/>
    <w:rsid w:val="00635462"/>
    <w:rsid w:val="00642C9D"/>
    <w:rsid w:val="00660C13"/>
    <w:rsid w:val="00683B63"/>
    <w:rsid w:val="00686137"/>
    <w:rsid w:val="006C7723"/>
    <w:rsid w:val="006E5641"/>
    <w:rsid w:val="006F263A"/>
    <w:rsid w:val="007508F9"/>
    <w:rsid w:val="00761732"/>
    <w:rsid w:val="00761DEE"/>
    <w:rsid w:val="0079728D"/>
    <w:rsid w:val="007C3DC8"/>
    <w:rsid w:val="007C6349"/>
    <w:rsid w:val="007D18FC"/>
    <w:rsid w:val="007E3F07"/>
    <w:rsid w:val="00847744"/>
    <w:rsid w:val="008720A6"/>
    <w:rsid w:val="0092190C"/>
    <w:rsid w:val="00924BAF"/>
    <w:rsid w:val="009340EF"/>
    <w:rsid w:val="00982182"/>
    <w:rsid w:val="00997921"/>
    <w:rsid w:val="009A6E7C"/>
    <w:rsid w:val="009D4915"/>
    <w:rsid w:val="00A23945"/>
    <w:rsid w:val="00A65634"/>
    <w:rsid w:val="00A87EE4"/>
    <w:rsid w:val="00AA547F"/>
    <w:rsid w:val="00AC40F0"/>
    <w:rsid w:val="00AD55C1"/>
    <w:rsid w:val="00B00527"/>
    <w:rsid w:val="00B453FF"/>
    <w:rsid w:val="00BB0F88"/>
    <w:rsid w:val="00C802D7"/>
    <w:rsid w:val="00CE6920"/>
    <w:rsid w:val="00D01C79"/>
    <w:rsid w:val="00D0274A"/>
    <w:rsid w:val="00D801E7"/>
    <w:rsid w:val="00DA0239"/>
    <w:rsid w:val="00DE6564"/>
    <w:rsid w:val="00DF6031"/>
    <w:rsid w:val="00E1711A"/>
    <w:rsid w:val="00E347DD"/>
    <w:rsid w:val="00E50F2B"/>
    <w:rsid w:val="00EC4A1D"/>
    <w:rsid w:val="00EE5A53"/>
    <w:rsid w:val="00EE6E85"/>
    <w:rsid w:val="00EF0F74"/>
    <w:rsid w:val="00F11458"/>
    <w:rsid w:val="00F5554E"/>
    <w:rsid w:val="00F56A20"/>
    <w:rsid w:val="00F96134"/>
    <w:rsid w:val="00FA74FA"/>
    <w:rsid w:val="00FB1CE5"/>
    <w:rsid w:val="00FC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EE43"/>
  <w15:docId w15:val="{6B62BB41-43E2-4F28-A0AC-2A2128E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uiPriority w:val="1"/>
    <w:qFormat/>
    <w:rsid w:val="003816CB"/>
    <w:rPr>
      <w:rFonts w:ascii="Calibri" w:eastAsia="Calibri" w:hAnsi="Calibri" w:cs="Calibri"/>
      <w:lang w:val="en-GB" w:eastAsia="en-GB" w:bidi="en-GB"/>
    </w:rPr>
  </w:style>
  <w:style w:type="paragraph" w:styleId="Nagwek1">
    <w:name w:val="heading 1"/>
    <w:basedOn w:val="Normalny"/>
    <w:uiPriority w:val="1"/>
    <w:qFormat/>
    <w:rsid w:val="003816CB"/>
    <w:pPr>
      <w:ind w:left="368" w:hanging="252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Nagwek2">
    <w:name w:val="heading 2"/>
    <w:basedOn w:val="Normalny"/>
    <w:link w:val="Nagwek2Znak"/>
    <w:uiPriority w:val="1"/>
    <w:qFormat/>
    <w:rsid w:val="003816CB"/>
    <w:pPr>
      <w:ind w:left="531" w:hanging="415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rsid w:val="003816CB"/>
  </w:style>
  <w:style w:type="paragraph" w:styleId="Akapitzlist">
    <w:name w:val="List Paragraph"/>
    <w:basedOn w:val="Normalny"/>
    <w:uiPriority w:val="1"/>
    <w:qFormat/>
    <w:rsid w:val="003816CB"/>
    <w:pPr>
      <w:ind w:left="531" w:hanging="415"/>
    </w:pPr>
  </w:style>
  <w:style w:type="paragraph" w:customStyle="1" w:styleId="TableParagraph">
    <w:name w:val="Table Paragraph"/>
    <w:basedOn w:val="Normalny"/>
    <w:uiPriority w:val="1"/>
    <w:qFormat/>
    <w:rsid w:val="003816CB"/>
    <w:pPr>
      <w:jc w:val="center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B7D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7DEA"/>
    <w:rPr>
      <w:rFonts w:ascii="Tahoma" w:eastAsia="Calibri" w:hAnsi="Tahoma" w:cs="Tahoma"/>
      <w:sz w:val="16"/>
      <w:szCs w:val="16"/>
      <w:lang w:val="en-GB" w:eastAsia="en-GB" w:bidi="en-GB"/>
    </w:rPr>
  </w:style>
  <w:style w:type="paragraph" w:customStyle="1" w:styleId="Default">
    <w:name w:val="Default"/>
    <w:rsid w:val="003A23E7"/>
    <w:pPr>
      <w:widowControl/>
      <w:adjustRightInd w:val="0"/>
    </w:pPr>
    <w:rPr>
      <w:rFonts w:ascii="Calibri" w:hAnsi="Calibri" w:cs="Calibri"/>
      <w:color w:val="000000"/>
      <w:sz w:val="24"/>
      <w:szCs w:val="24"/>
      <w:lang w:val="pl-PL"/>
    </w:rPr>
  </w:style>
  <w:style w:type="paragraph" w:styleId="Nagwek">
    <w:name w:val="header"/>
    <w:basedOn w:val="Normalny"/>
    <w:link w:val="NagwekZnak"/>
    <w:uiPriority w:val="99"/>
    <w:semiHidden/>
    <w:unhideWhenUsed/>
    <w:rsid w:val="0058423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84236"/>
    <w:rPr>
      <w:rFonts w:ascii="Calibri" w:eastAsia="Calibri" w:hAnsi="Calibri" w:cs="Calibri"/>
      <w:lang w:val="en-GB" w:eastAsia="en-GB" w:bidi="en-GB"/>
    </w:rPr>
  </w:style>
  <w:style w:type="paragraph" w:styleId="Stopka">
    <w:name w:val="footer"/>
    <w:basedOn w:val="Normalny"/>
    <w:link w:val="StopkaZnak"/>
    <w:uiPriority w:val="99"/>
    <w:unhideWhenUsed/>
    <w:rsid w:val="0058423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84236"/>
    <w:rPr>
      <w:rFonts w:ascii="Calibri" w:eastAsia="Calibri" w:hAnsi="Calibri" w:cs="Calibri"/>
      <w:lang w:val="en-GB" w:eastAsia="en-GB" w:bidi="en-GB"/>
    </w:rPr>
  </w:style>
  <w:style w:type="character" w:customStyle="1" w:styleId="Nagwek2Znak">
    <w:name w:val="Nagłówek 2 Znak"/>
    <w:basedOn w:val="Domylnaczcionkaakapitu"/>
    <w:link w:val="Nagwek2"/>
    <w:uiPriority w:val="1"/>
    <w:rsid w:val="007C6349"/>
    <w:rPr>
      <w:rFonts w:ascii="Calibri Light" w:eastAsia="Calibri Light" w:hAnsi="Calibri Light" w:cs="Calibri Light"/>
      <w:sz w:val="24"/>
      <w:szCs w:val="24"/>
      <w:lang w:val="en-GB" w:eastAsia="en-GB" w:bidi="en-GB"/>
    </w:rPr>
  </w:style>
  <w:style w:type="paragraph" w:styleId="NormalnyWeb">
    <w:name w:val="Normal (Web)"/>
    <w:basedOn w:val="Normalny"/>
    <w:uiPriority w:val="99"/>
    <w:unhideWhenUsed/>
    <w:rsid w:val="00000F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character" w:styleId="Uwydatnienie">
    <w:name w:val="Emphasis"/>
    <w:basedOn w:val="Domylnaczcionkaakapitu"/>
    <w:uiPriority w:val="20"/>
    <w:qFormat/>
    <w:rsid w:val="00000FD5"/>
    <w:rPr>
      <w:i/>
      <w:iCs/>
    </w:rPr>
  </w:style>
  <w:style w:type="character" w:styleId="HTML-przykad">
    <w:name w:val="HTML Sample"/>
    <w:basedOn w:val="Domylnaczcionkaakapitu"/>
    <w:uiPriority w:val="99"/>
    <w:semiHidden/>
    <w:unhideWhenUsed/>
    <w:rsid w:val="00000FD5"/>
    <w:rPr>
      <w:rFonts w:ascii="Courier New" w:eastAsia="Times New Roman" w:hAnsi="Courier New" w:cs="Courier New"/>
    </w:rPr>
  </w:style>
  <w:style w:type="character" w:styleId="HTML-kod">
    <w:name w:val="HTML Code"/>
    <w:basedOn w:val="Domylnaczcionkaakapitu"/>
    <w:uiPriority w:val="99"/>
    <w:semiHidden/>
    <w:unhideWhenUsed/>
    <w:rsid w:val="003C58BE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37F4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37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BAF0-F292-4DC6-8387-D90AAC5B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326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luknow009@o365.student.utp.edu.pl</cp:lastModifiedBy>
  <cp:revision>39</cp:revision>
  <dcterms:created xsi:type="dcterms:W3CDTF">2017-10-20T06:30:00Z</dcterms:created>
  <dcterms:modified xsi:type="dcterms:W3CDTF">2018-03-21T10:16:00Z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2017-10-20T00:00:00Z</vt:filetime>
  </property>
</Properties>
</file>