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651C" w14:textId="77777777" w:rsidR="00E91813" w:rsidRPr="008648DB" w:rsidRDefault="00E91813" w:rsidP="00E91813">
      <w:pPr>
        <w:spacing w:after="0" w:line="264" w:lineRule="auto"/>
        <w:ind w:left="1154" w:hanging="11"/>
        <w:rPr>
          <w:lang w:val="ru-RU"/>
        </w:rPr>
      </w:pPr>
      <w:r w:rsidRPr="008648DB">
        <w:rPr>
          <w:sz w:val="24"/>
          <w:lang w:val="ru-RU"/>
        </w:rPr>
        <w:t>Санкт-Петербургский Национальный Исследовательский</w:t>
      </w:r>
    </w:p>
    <w:p w14:paraId="3CE58CC2" w14:textId="77777777" w:rsidR="00E91813" w:rsidRPr="008648DB" w:rsidRDefault="00E91813" w:rsidP="00E91813">
      <w:pPr>
        <w:spacing w:after="0" w:line="264" w:lineRule="auto"/>
        <w:ind w:left="668" w:hanging="11"/>
        <w:rPr>
          <w:lang w:val="ru-RU"/>
        </w:rPr>
      </w:pPr>
      <w:r w:rsidRPr="008648DB">
        <w:rPr>
          <w:sz w:val="24"/>
          <w:lang w:val="ru-RU"/>
        </w:rPr>
        <w:t>Университет Информационных Технологий, Механики и Оптики</w:t>
      </w:r>
    </w:p>
    <w:p w14:paraId="4D55C10C" w14:textId="78BD5BFF" w:rsidR="00E91813" w:rsidRPr="008648DB" w:rsidRDefault="00E91813" w:rsidP="00E91813">
      <w:pPr>
        <w:spacing w:after="330" w:line="264" w:lineRule="auto"/>
        <w:ind w:left="760" w:hanging="11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BEAE25" wp14:editId="137F46F7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1523956" cy="1110626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956" cy="111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8DB">
        <w:rPr>
          <w:sz w:val="24"/>
          <w:lang w:val="ru-RU"/>
        </w:rPr>
        <w:t>Факультет Программной Инженерии и Компьютерной Техники</w:t>
      </w:r>
    </w:p>
    <w:p w14:paraId="5007CC49" w14:textId="43A3A9FE" w:rsidR="00E91813" w:rsidRPr="00E91813" w:rsidRDefault="00E91813" w:rsidP="00E91813">
      <w:pPr>
        <w:spacing w:after="0" w:line="265" w:lineRule="auto"/>
        <w:ind w:firstLineChars="600" w:firstLine="2040"/>
        <w:rPr>
          <w:rFonts w:eastAsiaTheme="minorEastAsia"/>
          <w:sz w:val="34"/>
          <w:lang w:val="ru-RU"/>
        </w:rPr>
      </w:pPr>
    </w:p>
    <w:p w14:paraId="0DBD480C" w14:textId="372ACB5C" w:rsidR="00E91813" w:rsidRPr="008648DB" w:rsidRDefault="00E91813" w:rsidP="00E91813">
      <w:pPr>
        <w:spacing w:after="0" w:line="265" w:lineRule="auto"/>
        <w:ind w:firstLineChars="600" w:firstLine="2040"/>
        <w:rPr>
          <w:lang w:val="ru-RU"/>
        </w:rPr>
      </w:pPr>
      <w:r w:rsidRPr="008648DB">
        <w:rPr>
          <w:sz w:val="34"/>
          <w:lang w:val="ru-RU"/>
        </w:rPr>
        <w:t>Лабораторная работа №</w:t>
      </w:r>
      <w:r w:rsidR="004161A4">
        <w:rPr>
          <w:rFonts w:asciiTheme="minorEastAsia" w:eastAsiaTheme="minorEastAsia" w:hAnsiTheme="minorEastAsia"/>
          <w:sz w:val="34"/>
          <w:lang w:val="ru-RU"/>
        </w:rPr>
        <w:t>4</w:t>
      </w:r>
    </w:p>
    <w:p w14:paraId="3181BD1E" w14:textId="3F2E8810" w:rsidR="00E91813" w:rsidRPr="008648DB" w:rsidRDefault="00E91813" w:rsidP="00E91813">
      <w:pPr>
        <w:spacing w:after="60"/>
        <w:ind w:firstLineChars="1000" w:firstLine="2900"/>
        <w:rPr>
          <w:lang w:val="ru-RU"/>
        </w:rPr>
      </w:pPr>
      <w:r w:rsidRPr="008648DB">
        <w:rPr>
          <w:sz w:val="29"/>
          <w:lang w:val="ru-RU"/>
        </w:rPr>
        <w:t>по дисциплине</w:t>
      </w:r>
    </w:p>
    <w:p w14:paraId="5940E9AF" w14:textId="083BAA8D" w:rsidR="00E91813" w:rsidRPr="000D4A55" w:rsidRDefault="00E91813" w:rsidP="000D4A55">
      <w:pPr>
        <w:spacing w:after="3773" w:line="264" w:lineRule="auto"/>
        <w:ind w:left="1680" w:firstLine="420"/>
        <w:rPr>
          <w:sz w:val="34"/>
          <w:lang w:val="ru-RU"/>
        </w:rPr>
      </w:pPr>
      <w:r w:rsidRPr="008D16E5">
        <w:rPr>
          <w:sz w:val="34"/>
          <w:lang w:val="ru-RU"/>
        </w:rPr>
        <w:t>“</w:t>
      </w:r>
      <w:r w:rsidR="000D4A55" w:rsidRPr="000D4A55">
        <w:rPr>
          <w:sz w:val="34"/>
          <w:lang w:val="ru-RU"/>
        </w:rPr>
        <w:t>Веб-программирование</w:t>
      </w:r>
      <w:r w:rsidRPr="008D16E5">
        <w:rPr>
          <w:sz w:val="34"/>
          <w:lang w:val="ru-RU"/>
        </w:rPr>
        <w:t>”</w:t>
      </w:r>
    </w:p>
    <w:p w14:paraId="5A9D2F2F" w14:textId="231E6DF1" w:rsidR="00E91813" w:rsidRPr="000D4A55" w:rsidRDefault="00E91813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bookmarkStart w:id="0" w:name="_Hlk177732694"/>
      <w:r w:rsidRPr="008648DB">
        <w:rPr>
          <w:sz w:val="24"/>
          <w:lang w:val="ru-RU"/>
        </w:rPr>
        <w:t>Выполнил</w:t>
      </w:r>
      <w:r w:rsidR="000D4A55" w:rsidRPr="000D4A55">
        <w:rPr>
          <w:sz w:val="24"/>
          <w:lang w:val="ru-RU"/>
        </w:rPr>
        <w:t>:</w:t>
      </w:r>
    </w:p>
    <w:p w14:paraId="31B5CC34" w14:textId="484244B7" w:rsidR="000D4A55" w:rsidRPr="000D4A55" w:rsidRDefault="000D4A55" w:rsidP="000D4A55">
      <w:pPr>
        <w:spacing w:after="0" w:line="264" w:lineRule="auto"/>
        <w:ind w:left="1134" w:hanging="1134"/>
        <w:jc w:val="right"/>
        <w:rPr>
          <w:rFonts w:eastAsiaTheme="minorEastAsia"/>
          <w:sz w:val="24"/>
          <w:lang w:val="ru-RU"/>
        </w:rPr>
      </w:pPr>
      <w:r>
        <w:rPr>
          <w:sz w:val="24"/>
          <w:lang w:val="ru-RU"/>
        </w:rPr>
        <w:t>Чэнь Хаолинь</w:t>
      </w:r>
      <w:r w:rsidRPr="008648DB">
        <w:rPr>
          <w:sz w:val="24"/>
          <w:lang w:val="ru-RU"/>
        </w:rPr>
        <w:t xml:space="preserve"> </w:t>
      </w:r>
      <w:r>
        <w:rPr>
          <w:sz w:val="24"/>
          <w:lang w:val="ru-RU"/>
        </w:rPr>
        <w:t>407960</w:t>
      </w:r>
    </w:p>
    <w:p w14:paraId="5B28015A" w14:textId="4645ED5D" w:rsidR="00E91813" w:rsidRDefault="000D4A55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r>
        <w:rPr>
          <w:rFonts w:eastAsiaTheme="minorEastAsia"/>
          <w:sz w:val="24"/>
          <w:lang w:val="ru-RU"/>
        </w:rPr>
        <w:t>Г</w:t>
      </w:r>
      <w:r w:rsidR="00E91813" w:rsidRPr="008648DB">
        <w:rPr>
          <w:sz w:val="24"/>
          <w:lang w:val="ru-RU"/>
        </w:rPr>
        <w:t>рупп</w:t>
      </w:r>
      <w:r>
        <w:rPr>
          <w:sz w:val="24"/>
          <w:lang w:val="ru-RU"/>
        </w:rPr>
        <w:t>а</w:t>
      </w:r>
      <w:r w:rsidR="00E91813" w:rsidRPr="008648DB">
        <w:rPr>
          <w:sz w:val="24"/>
          <w:lang w:val="ru-RU"/>
        </w:rPr>
        <w:t xml:space="preserve"> </w:t>
      </w:r>
      <w:r w:rsidR="00E91813">
        <w:rPr>
          <w:sz w:val="24"/>
        </w:rPr>
        <w:t>P</w:t>
      </w:r>
      <w:r w:rsidR="00E91813" w:rsidRPr="008648DB">
        <w:rPr>
          <w:sz w:val="24"/>
          <w:lang w:val="ru-RU"/>
        </w:rPr>
        <w:t>3</w:t>
      </w:r>
      <w:r w:rsidRPr="000D4A55">
        <w:rPr>
          <w:sz w:val="24"/>
          <w:lang w:val="ru-RU"/>
        </w:rPr>
        <w:t>2</w:t>
      </w:r>
      <w:r w:rsidR="00E91813" w:rsidRPr="008648DB">
        <w:rPr>
          <w:sz w:val="24"/>
          <w:lang w:val="ru-RU"/>
        </w:rPr>
        <w:t>1</w:t>
      </w:r>
      <w:r w:rsidR="00E91813">
        <w:rPr>
          <w:sz w:val="24"/>
          <w:lang w:val="ru-RU"/>
        </w:rPr>
        <w:t>6</w:t>
      </w:r>
    </w:p>
    <w:p w14:paraId="5962360D" w14:textId="29FE95B1" w:rsidR="000D4A55" w:rsidRPr="00AE50B5" w:rsidRDefault="000D4A55" w:rsidP="00E91813">
      <w:pPr>
        <w:spacing w:after="0" w:line="264" w:lineRule="auto"/>
        <w:ind w:left="10" w:right="-7" w:hanging="10"/>
        <w:jc w:val="right"/>
        <w:rPr>
          <w:rFonts w:eastAsiaTheme="minorEastAsia"/>
          <w:lang w:val="ru-RU"/>
        </w:rPr>
      </w:pPr>
      <w:r>
        <w:rPr>
          <w:rFonts w:eastAsiaTheme="minorEastAsia"/>
          <w:sz w:val="24"/>
          <w:lang w:val="ru-RU"/>
        </w:rPr>
        <w:t>Вариант</w:t>
      </w:r>
      <w:r w:rsidRPr="000D4A55">
        <w:rPr>
          <w:rFonts w:eastAsiaTheme="minorEastAsia"/>
          <w:sz w:val="24"/>
          <w:lang w:val="ru-RU"/>
        </w:rPr>
        <w:t>:</w:t>
      </w:r>
      <w:r w:rsidR="00676118" w:rsidRPr="00AE50B5">
        <w:rPr>
          <w:rFonts w:ascii="Arial" w:hAnsi="Arial" w:cs="Arial"/>
          <w:sz w:val="20"/>
          <w:szCs w:val="20"/>
          <w:lang w:val="ru-RU"/>
        </w:rPr>
        <w:t xml:space="preserve"> </w:t>
      </w:r>
      <w:r w:rsidR="00AE50B5" w:rsidRPr="00983C2E">
        <w:rPr>
          <w:rFonts w:eastAsiaTheme="minorEastAsia"/>
          <w:sz w:val="24"/>
          <w:lang w:val="ru-RU"/>
        </w:rPr>
        <w:t>3216</w:t>
      </w:r>
      <w:r w:rsidR="004161A4">
        <w:rPr>
          <w:rFonts w:eastAsiaTheme="minorEastAsia"/>
          <w:sz w:val="24"/>
          <w:lang w:val="ru-RU"/>
        </w:rPr>
        <w:t>5</w:t>
      </w:r>
    </w:p>
    <w:p w14:paraId="3A7C13D3" w14:textId="77777777" w:rsidR="00E91813" w:rsidRDefault="00E91813" w:rsidP="00E91813">
      <w:pPr>
        <w:spacing w:after="0" w:line="264" w:lineRule="auto"/>
        <w:ind w:left="6708" w:hangingChars="2795" w:hanging="6708"/>
        <w:jc w:val="right"/>
        <w:rPr>
          <w:sz w:val="24"/>
          <w:szCs w:val="24"/>
          <w:lang w:val="ru-RU"/>
        </w:rPr>
      </w:pPr>
      <w:r w:rsidRPr="0034731A">
        <w:rPr>
          <w:sz w:val="24"/>
          <w:szCs w:val="24"/>
          <w:lang w:val="ru-RU"/>
        </w:rPr>
        <w:t>Преподаватель</w:t>
      </w:r>
      <w:r>
        <w:rPr>
          <w:sz w:val="24"/>
          <w:szCs w:val="24"/>
          <w:lang w:val="ru-RU"/>
        </w:rPr>
        <w:t>:</w:t>
      </w:r>
    </w:p>
    <w:bookmarkEnd w:id="0"/>
    <w:p w14:paraId="08ABCAAB" w14:textId="561A80EA" w:rsidR="00872F36" w:rsidRDefault="000D4A55" w:rsidP="00E91813">
      <w:pPr>
        <w:spacing w:line="264" w:lineRule="auto"/>
        <w:jc w:val="right"/>
        <w:rPr>
          <w:sz w:val="24"/>
          <w:szCs w:val="24"/>
          <w:lang w:val="ru-RU"/>
        </w:rPr>
      </w:pPr>
      <w:r w:rsidRPr="000D4A55">
        <w:rPr>
          <w:sz w:val="24"/>
          <w:szCs w:val="24"/>
          <w:lang w:val="ru-RU"/>
        </w:rPr>
        <w:t>Наумова Надежда Александровна</w:t>
      </w:r>
    </w:p>
    <w:p w14:paraId="51D06A2C" w14:textId="4385F9AB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05C7ED3E" w14:textId="61E50803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1B00060D" w14:textId="47E09A85" w:rsidR="000D4A55" w:rsidRDefault="000D4A55" w:rsidP="000D4A55">
      <w:pPr>
        <w:tabs>
          <w:tab w:val="left" w:pos="5070"/>
        </w:tabs>
        <w:spacing w:line="264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ab/>
      </w:r>
    </w:p>
    <w:p w14:paraId="528B8D20" w14:textId="280B54AD" w:rsidR="000D4A55" w:rsidRPr="004161A4" w:rsidRDefault="000D4A55" w:rsidP="004161A4">
      <w:pPr>
        <w:spacing w:line="264" w:lineRule="auto"/>
        <w:rPr>
          <w:rFonts w:ascii="Ttimes New Roman" w:eastAsiaTheme="minorEastAsia" w:hAnsi="Ttimes New Roman" w:hint="eastAsia"/>
          <w:b/>
          <w:bCs/>
          <w:sz w:val="36"/>
          <w:szCs w:val="36"/>
          <w:lang w:val="ru-RU"/>
        </w:rPr>
      </w:pPr>
      <w:r>
        <w:rPr>
          <w:rFonts w:ascii="Ttimes New Roman" w:eastAsiaTheme="minorEastAsia" w:hAnsi="Ttimes New Roman"/>
          <w:b/>
          <w:bCs/>
          <w:sz w:val="36"/>
          <w:szCs w:val="36"/>
          <w:lang w:val="ru-RU"/>
        </w:rPr>
        <w:lastRenderedPageBreak/>
        <w:t>Текст задания</w:t>
      </w:r>
    </w:p>
    <w:p w14:paraId="4B8B64A6" w14:textId="77777777" w:rsidR="004161A4" w:rsidRPr="004161A4" w:rsidRDefault="004161A4" w:rsidP="004161A4">
      <w:p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Переписать приложение из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hyperlink r:id="rId8" w:anchor="lab3" w:history="1">
        <w:r w:rsidRPr="004161A4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  <w:lang w:val="ru-RU"/>
          </w:rPr>
          <w:t>предыдущей лабораторной работы</w:t>
        </w:r>
      </w:hyperlink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с использованием следующих технологий:</w:t>
      </w:r>
    </w:p>
    <w:p w14:paraId="3DA11AA8" w14:textId="77777777" w:rsidR="004161A4" w:rsidRPr="004161A4" w:rsidRDefault="004161A4" w:rsidP="004161A4">
      <w:pPr>
        <w:numPr>
          <w:ilvl w:val="0"/>
          <w:numId w:val="9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Уровень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back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end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должен быть основан на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Java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EE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(необходимо использовать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EJB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).</w:t>
      </w:r>
    </w:p>
    <w:p w14:paraId="68887D84" w14:textId="77777777" w:rsidR="004161A4" w:rsidRPr="004161A4" w:rsidRDefault="004161A4" w:rsidP="004161A4">
      <w:pPr>
        <w:numPr>
          <w:ilvl w:val="0"/>
          <w:numId w:val="9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Уровень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front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end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должен быть построен на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hyperlink r:id="rId9" w:tgtFrame="_blank" w:history="1">
        <w:r w:rsidRPr="004161A4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</w:rPr>
          <w:t>Vue</w:t>
        </w:r>
        <w:r w:rsidRPr="004161A4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  <w:lang w:val="ru-RU"/>
          </w:rPr>
          <w:t>.</w:t>
        </w:r>
        <w:r w:rsidRPr="004161A4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</w:rPr>
          <w:t>js</w:t>
        </w:r>
      </w:hyperlink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с использованием обычных полей ввода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</w:p>
    <w:p w14:paraId="57440CAA" w14:textId="77777777" w:rsidR="004161A4" w:rsidRPr="004161A4" w:rsidRDefault="004161A4" w:rsidP="004161A4">
      <w:pPr>
        <w:numPr>
          <w:ilvl w:val="0"/>
          <w:numId w:val="9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Взаимодействие между уровнями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back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end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и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front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end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должно быть организовано посредством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REST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API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.</w:t>
      </w:r>
    </w:p>
    <w:p w14:paraId="68A6BC2F" w14:textId="77777777" w:rsidR="004161A4" w:rsidRPr="004161A4" w:rsidRDefault="004161A4" w:rsidP="004161A4">
      <w:p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Приложение по-прежнему должно включать в себя 2 страницы - стартовую и основную страницу приложения. Обе страницы приложения должны быть адаптированы для отображения в 3 режимах:</w:t>
      </w:r>
    </w:p>
    <w:p w14:paraId="5F8E3C87" w14:textId="77777777" w:rsidR="004161A4" w:rsidRPr="004161A4" w:rsidRDefault="004161A4" w:rsidP="004161A4">
      <w:pPr>
        <w:numPr>
          <w:ilvl w:val="0"/>
          <w:numId w:val="10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"Десктопный" - для устройств, ширина экрана которых равна или превышает 1028 пикселей.</w:t>
      </w:r>
    </w:p>
    <w:p w14:paraId="6EB4DEA2" w14:textId="77777777" w:rsidR="004161A4" w:rsidRPr="004161A4" w:rsidRDefault="004161A4" w:rsidP="004161A4">
      <w:pPr>
        <w:numPr>
          <w:ilvl w:val="0"/>
          <w:numId w:val="10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"Планшетный" - для устройств, ширина экрана которых равна или превышает 836, но меньше 1028 пикселей.</w:t>
      </w:r>
    </w:p>
    <w:p w14:paraId="2BCDD3A8" w14:textId="77777777" w:rsidR="004161A4" w:rsidRPr="004161A4" w:rsidRDefault="004161A4" w:rsidP="004161A4">
      <w:pPr>
        <w:numPr>
          <w:ilvl w:val="0"/>
          <w:numId w:val="10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"Мобильный"- для устройств, ширина экрана которых меньше 836 пикселей.</w:t>
      </w:r>
    </w:p>
    <w:p w14:paraId="123D8F9A" w14:textId="77777777" w:rsidR="004161A4" w:rsidRPr="004161A4" w:rsidRDefault="004161A4" w:rsidP="004161A4">
      <w:p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>Стартовая страница должна содержать следующие элементы:</w:t>
      </w:r>
    </w:p>
    <w:p w14:paraId="5EBAC9EE" w14:textId="77777777" w:rsidR="004161A4" w:rsidRPr="004161A4" w:rsidRDefault="004161A4" w:rsidP="004161A4">
      <w:pPr>
        <w:numPr>
          <w:ilvl w:val="0"/>
          <w:numId w:val="11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"Шапку", содержащую ФИО студента, номер группы и номер варианта.</w:t>
      </w:r>
    </w:p>
    <w:p w14:paraId="3EE19823" w14:textId="77777777" w:rsidR="004161A4" w:rsidRPr="004161A4" w:rsidRDefault="004161A4" w:rsidP="004161A4">
      <w:pPr>
        <w:numPr>
          <w:ilvl w:val="0"/>
          <w:numId w:val="11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Форму для ввода логина и пароля. Информация о зарегистрированных в системе пользователях должна храниться в отдельной таблице БД (пароль должен храниться в виде хэш-суммы). Доступ неавторизованных пользователей к основной странице приложения должен быть запрещён.</w:t>
      </w:r>
    </w:p>
    <w:p w14:paraId="6F964709" w14:textId="77777777" w:rsidR="004161A4" w:rsidRPr="004161A4" w:rsidRDefault="004161A4" w:rsidP="004161A4">
      <w:p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>Основная страница приложения должна содержать следующие элементы:</w:t>
      </w:r>
    </w:p>
    <w:p w14:paraId="733019AE" w14:textId="77777777" w:rsidR="004161A4" w:rsidRPr="004161A4" w:rsidRDefault="004161A4" w:rsidP="004161A4">
      <w:pPr>
        <w:numPr>
          <w:ilvl w:val="0"/>
          <w:numId w:val="12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Набор полей ввода для задания координат точки и радиуса области в соответствии с вариантом задания: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Button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{'-2','-1.5','-1','-0.5','0','0.5','1','1.5','2'} для координаты по оси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X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Text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(-3 ... 3) для координаты по оси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Y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и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Button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{'-2','-1.5','-1','-0.5','0','0.5','1','1.5','2'} для задания радиуса области. Если поле ввода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17561A54" w14:textId="77777777" w:rsidR="004161A4" w:rsidRPr="004161A4" w:rsidRDefault="004161A4" w:rsidP="004161A4">
      <w:pPr>
        <w:numPr>
          <w:ilvl w:val="0"/>
          <w:numId w:val="12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зависить от факта попадания / непопадания в область.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Смена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радиуса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также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должна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инициировать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перерисовку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картинки</w:t>
      </w:r>
      <w:proofErr w:type="spellEnd"/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.</w:t>
      </w:r>
    </w:p>
    <w:p w14:paraId="5D3CD491" w14:textId="77777777" w:rsidR="004161A4" w:rsidRPr="004161A4" w:rsidRDefault="004161A4" w:rsidP="004161A4">
      <w:pPr>
        <w:numPr>
          <w:ilvl w:val="0"/>
          <w:numId w:val="12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Таблицу со списком результатов предыдущих проверок.</w:t>
      </w:r>
    </w:p>
    <w:p w14:paraId="01B3A688" w14:textId="77777777" w:rsidR="004161A4" w:rsidRPr="004161A4" w:rsidRDefault="004161A4" w:rsidP="004161A4">
      <w:pPr>
        <w:numPr>
          <w:ilvl w:val="0"/>
          <w:numId w:val="12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lastRenderedPageBreak/>
        <w:t>Кнопку, по которой аутентифицированный пользователь может закрыть свою сессию и вернуться на стартовую страницу приложения.</w:t>
      </w:r>
    </w:p>
    <w:p w14:paraId="64085970" w14:textId="77777777" w:rsidR="004161A4" w:rsidRPr="004161A4" w:rsidRDefault="004161A4" w:rsidP="004161A4">
      <w:p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</w:pPr>
      <w:proofErr w:type="spellStart"/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Дополнительные</w:t>
      </w:r>
      <w:proofErr w:type="spellEnd"/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 xml:space="preserve"> </w:t>
      </w:r>
      <w:proofErr w:type="spellStart"/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требования</w:t>
      </w:r>
      <w:proofErr w:type="spellEnd"/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 xml:space="preserve"> к </w:t>
      </w:r>
      <w:proofErr w:type="spellStart"/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приложению</w:t>
      </w:r>
      <w:proofErr w:type="spellEnd"/>
      <w:r w:rsidRPr="004161A4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:</w:t>
      </w:r>
    </w:p>
    <w:p w14:paraId="2F5C1A12" w14:textId="77777777" w:rsidR="004161A4" w:rsidRPr="004161A4" w:rsidRDefault="004161A4" w:rsidP="004161A4">
      <w:pPr>
        <w:numPr>
          <w:ilvl w:val="0"/>
          <w:numId w:val="13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Все результаты проверки должны сохраняться в базе данных под управлением СУБД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2.</w:t>
      </w:r>
    </w:p>
    <w:p w14:paraId="7B610318" w14:textId="03EE6058" w:rsidR="004161A4" w:rsidRPr="004161A4" w:rsidRDefault="004161A4" w:rsidP="004161A4">
      <w:pPr>
        <w:numPr>
          <w:ilvl w:val="0"/>
          <w:numId w:val="13"/>
        </w:numPr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7F4EC2" wp14:editId="6AF2B9C7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2123440" cy="195199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Для доступа к БД необходимо использовать 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JPA</w:t>
      </w:r>
      <w:r w:rsidRPr="004161A4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.</w:t>
      </w:r>
    </w:p>
    <w:p w14:paraId="61DBC9FB" w14:textId="082B65D5" w:rsidR="000D4A55" w:rsidRDefault="004161A4" w:rsidP="004161A4">
      <w:pPr>
        <w:tabs>
          <w:tab w:val="left" w:pos="2325"/>
        </w:tabs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  <w:r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  <w:tab/>
      </w:r>
    </w:p>
    <w:p w14:paraId="3081F687" w14:textId="04DB7296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71C79A4A" w14:textId="1176F2C2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1B4BC948" w14:textId="4575899A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492CA67F" w14:textId="50FC2FE6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75C67B9E" w14:textId="5A816045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30572B48" w14:textId="1B24386F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5795B48B" w14:textId="253C1782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0D5E95FE" w14:textId="00ACFADB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07206546" w14:textId="00D9ED60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43742AAB" w14:textId="5A95B973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3CF85DE0" w14:textId="1F361FD6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7A7016D3" w14:textId="3928A4CC" w:rsidR="004161A4" w:rsidRDefault="004161A4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</w:p>
    <w:p w14:paraId="74E16264" w14:textId="7CCDEEC4" w:rsidR="000D4A55" w:rsidRDefault="000D4A55" w:rsidP="000D4A55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lastRenderedPageBreak/>
        <w:t>Исходный код программы</w:t>
      </w:r>
    </w:p>
    <w:p w14:paraId="034DCF91" w14:textId="348F0ABC" w:rsidR="004161A4" w:rsidRPr="004161A4" w:rsidRDefault="004161A4" w:rsidP="000D4A55">
      <w:pPr>
        <w:spacing w:line="264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hyperlink r:id="rId11" w:history="1">
        <w:r w:rsidRPr="004161A4">
          <w:rPr>
            <w:rStyle w:val="a8"/>
            <w:rFonts w:ascii="Times New Roman" w:eastAsiaTheme="minorEastAsia" w:hAnsi="Times New Roman" w:cs="Times New Roman"/>
            <w:sz w:val="24"/>
            <w:szCs w:val="24"/>
            <w:lang w:val="ru-RU"/>
          </w:rPr>
          <w:t>WebLa</w:t>
        </w:r>
        <w:r w:rsidRPr="004161A4">
          <w:rPr>
            <w:rStyle w:val="a8"/>
            <w:rFonts w:ascii="Times New Roman" w:eastAsiaTheme="minorEastAsia" w:hAnsi="Times New Roman" w:cs="Times New Roman"/>
            <w:sz w:val="24"/>
            <w:szCs w:val="24"/>
            <w:lang w:val="ru-RU"/>
          </w:rPr>
          <w:t>b</w:t>
        </w:r>
        <w:r w:rsidRPr="004161A4">
          <w:rPr>
            <w:rStyle w:val="a8"/>
            <w:rFonts w:ascii="Times New Roman" w:eastAsiaTheme="minorEastAsia" w:hAnsi="Times New Roman" w:cs="Times New Roman"/>
            <w:sz w:val="24"/>
            <w:szCs w:val="24"/>
            <w:lang w:val="ru-RU"/>
          </w:rPr>
          <w:t>4</w:t>
        </w:r>
      </w:hyperlink>
    </w:p>
    <w:p w14:paraId="19E8E478" w14:textId="336519D4" w:rsidR="00B215A4" w:rsidRDefault="00B215A4" w:rsidP="00B215A4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t>Выводы по работе</w:t>
      </w:r>
    </w:p>
    <w:p w14:paraId="418E76FE" w14:textId="4A82FC15" w:rsidR="00B215A4" w:rsidRPr="004161A4" w:rsidRDefault="004161A4" w:rsidP="000D4A55">
      <w:pPr>
        <w:spacing w:line="264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 ходе выполнения лабораторной работы было разработано веб-приложение на базе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Java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EE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 использованием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EJB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на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back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>-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end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Vue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js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на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front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>-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end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Взаимодействие между уровнями реализовано через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REST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API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Приложение содержит стартовую и основную страницы, адаптированные для трёх режимов отображения в зависимости от ширины экрана. Реализованы аутентификация пользователей с хешированием паролей в БД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2, валидация вводимых данных, а также визуализация области и точек на координатной плоскости. Все результаты проверок сохраняются в базе данных с использованием </w:t>
      </w:r>
      <w:r w:rsidRPr="004161A4">
        <w:rPr>
          <w:rFonts w:ascii="Times New Roman" w:eastAsiaTheme="minorEastAsia" w:hAnsi="Times New Roman" w:cs="Times New Roman"/>
          <w:sz w:val="24"/>
          <w:szCs w:val="24"/>
        </w:rPr>
        <w:t>JPA</w:t>
      </w:r>
      <w:r w:rsidRPr="004161A4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sectPr w:rsidR="00B215A4" w:rsidRPr="004161A4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8B266" w14:textId="77777777" w:rsidR="006739A0" w:rsidRDefault="006739A0" w:rsidP="00E91813">
      <w:pPr>
        <w:spacing w:after="0" w:line="240" w:lineRule="auto"/>
      </w:pPr>
      <w:r>
        <w:separator/>
      </w:r>
    </w:p>
  </w:endnote>
  <w:endnote w:type="continuationSeparator" w:id="0">
    <w:p w14:paraId="7EE0719D" w14:textId="77777777" w:rsidR="006739A0" w:rsidRDefault="006739A0" w:rsidP="00E9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imes New Roman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AC66" w14:textId="3AEDDE49" w:rsidR="00E91813" w:rsidRPr="000D4A55" w:rsidRDefault="00E91813" w:rsidP="000D4A55">
    <w:pPr>
      <w:spacing w:after="0"/>
      <w:ind w:firstLineChars="1200" w:firstLine="2880"/>
      <w:rPr>
        <w:sz w:val="24"/>
      </w:rPr>
    </w:pPr>
    <w:bookmarkStart w:id="1" w:name="_Hlk177732715"/>
    <w:r w:rsidRPr="008D16E5">
      <w:rPr>
        <w:sz w:val="24"/>
        <w:lang w:val="ru-RU"/>
      </w:rPr>
      <w:t>Санкт-Петербург 20</w:t>
    </w:r>
    <w:r>
      <w:rPr>
        <w:sz w:val="24"/>
        <w:lang w:val="ru-RU"/>
      </w:rPr>
      <w:t>2</w:t>
    </w:r>
    <w:r w:rsidR="000D4A55">
      <w:rPr>
        <w:sz w:val="24"/>
      </w:rPr>
      <w:t>5</w:t>
    </w:r>
    <w:r w:rsidRPr="008D16E5">
      <w:rPr>
        <w:sz w:val="24"/>
        <w:lang w:val="ru-RU"/>
      </w:rPr>
      <w:t xml:space="preserve"> г.</w:t>
    </w:r>
  </w:p>
  <w:bookmarkEnd w:id="1"/>
  <w:p w14:paraId="7E152C3E" w14:textId="77777777" w:rsidR="00E91813" w:rsidRDefault="00E918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FFA9A" w14:textId="77777777" w:rsidR="006739A0" w:rsidRDefault="006739A0" w:rsidP="00E91813">
      <w:pPr>
        <w:spacing w:after="0" w:line="240" w:lineRule="auto"/>
      </w:pPr>
      <w:r>
        <w:separator/>
      </w:r>
    </w:p>
  </w:footnote>
  <w:footnote w:type="continuationSeparator" w:id="0">
    <w:p w14:paraId="288CCAF5" w14:textId="77777777" w:rsidR="006739A0" w:rsidRDefault="006739A0" w:rsidP="00E9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A4558"/>
    <w:multiLevelType w:val="multilevel"/>
    <w:tmpl w:val="1C86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4F2"/>
    <w:multiLevelType w:val="multilevel"/>
    <w:tmpl w:val="505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526B6"/>
    <w:multiLevelType w:val="multilevel"/>
    <w:tmpl w:val="B2F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12A29"/>
    <w:multiLevelType w:val="multilevel"/>
    <w:tmpl w:val="4A2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13727"/>
    <w:multiLevelType w:val="multilevel"/>
    <w:tmpl w:val="485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FC4"/>
    <w:multiLevelType w:val="multilevel"/>
    <w:tmpl w:val="4A0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D08EE"/>
    <w:multiLevelType w:val="multilevel"/>
    <w:tmpl w:val="823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87F28"/>
    <w:multiLevelType w:val="multilevel"/>
    <w:tmpl w:val="E94E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A237C"/>
    <w:multiLevelType w:val="multilevel"/>
    <w:tmpl w:val="E63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974E5"/>
    <w:multiLevelType w:val="multilevel"/>
    <w:tmpl w:val="9E3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D5258"/>
    <w:multiLevelType w:val="multilevel"/>
    <w:tmpl w:val="942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15349"/>
    <w:multiLevelType w:val="multilevel"/>
    <w:tmpl w:val="E0F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B2482"/>
    <w:multiLevelType w:val="multilevel"/>
    <w:tmpl w:val="740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10"/>
  </w:num>
  <w:num w:numId="8">
    <w:abstractNumId w:val="8"/>
  </w:num>
  <w:num w:numId="9">
    <w:abstractNumId w:val="2"/>
  </w:num>
  <w:num w:numId="10">
    <w:abstractNumId w:val="0"/>
  </w:num>
  <w:num w:numId="11">
    <w:abstractNumId w:val="12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7F"/>
    <w:rsid w:val="000D4A55"/>
    <w:rsid w:val="001608D0"/>
    <w:rsid w:val="004161A4"/>
    <w:rsid w:val="006739A0"/>
    <w:rsid w:val="00676118"/>
    <w:rsid w:val="006F6022"/>
    <w:rsid w:val="00853379"/>
    <w:rsid w:val="00872F36"/>
    <w:rsid w:val="00890885"/>
    <w:rsid w:val="008A027F"/>
    <w:rsid w:val="00983C2E"/>
    <w:rsid w:val="00A3013A"/>
    <w:rsid w:val="00AE50B5"/>
    <w:rsid w:val="00B215A4"/>
    <w:rsid w:val="00C8695F"/>
    <w:rsid w:val="00E63B38"/>
    <w:rsid w:val="00E91813"/>
    <w:rsid w:val="00F1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E8BE5"/>
  <w15:chartTrackingRefBased/>
  <w15:docId w15:val="{7E0A8E2D-4E02-488A-8929-09445DAF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813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A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81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8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813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81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D4A55"/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0D4A55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0D4A5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D4A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761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we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tpwtb/ITMO/tree/main/3%20%D0%92%D0%B5%D0%B1%D0%9F%D1%80%D0%BE%D0%B3%D1%80%D0%B0%D0%BC%D0%BC%D0%B8%D1%80%D0%BE%D0%B2%D0%B0%D0%BD%D0%B8%D0%B5/%D0%9F%D1%80%D0%BE%D0%B3%D1%80%D0%B0%D0%BC%D0%BC%D0%B0/WebLab4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vuejs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浩林 陈</dc:creator>
  <cp:keywords/>
  <dc:description/>
  <cp:lastModifiedBy>浩林 陈</cp:lastModifiedBy>
  <cp:revision>7</cp:revision>
  <dcterms:created xsi:type="dcterms:W3CDTF">2024-09-20T05:30:00Z</dcterms:created>
  <dcterms:modified xsi:type="dcterms:W3CDTF">2026-02-13T07:41:00Z</dcterms:modified>
</cp:coreProperties>
</file>