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97EA" w14:textId="3C7CCECE" w:rsidR="00401D75" w:rsidRPr="006A7F09" w:rsidRDefault="00401D75" w:rsidP="0040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F09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983D6B5" w14:textId="77777777" w:rsidR="00401D75" w:rsidRPr="006A7F09" w:rsidRDefault="00401D75" w:rsidP="0040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0AA69" w14:textId="77777777" w:rsidR="00401D75" w:rsidRPr="006A7F09" w:rsidRDefault="00401D75" w:rsidP="00401D75">
      <w:pPr>
        <w:jc w:val="center"/>
        <w:rPr>
          <w:rFonts w:ascii="Times New Roman" w:hAnsi="Times New Roman" w:cs="Times New Roman"/>
          <w:b/>
          <w:bCs/>
        </w:rPr>
      </w:pPr>
      <w:r w:rsidRPr="006A7F09">
        <w:rPr>
          <w:rFonts w:ascii="Times New Roman" w:hAnsi="Times New Roman" w:cs="Times New Roman"/>
          <w:b/>
          <w:bCs/>
        </w:rPr>
        <w:t>Вариант 173</w:t>
      </w:r>
    </w:p>
    <w:p w14:paraId="0D262AA8" w14:textId="77777777" w:rsidR="00401D75" w:rsidRPr="006A7F09" w:rsidRDefault="00401D75" w:rsidP="00401D75">
      <w:pPr>
        <w:jc w:val="center"/>
        <w:rPr>
          <w:rFonts w:ascii="Times New Roman" w:hAnsi="Times New Roman" w:cs="Times New Roman"/>
          <w:b/>
          <w:bCs/>
        </w:rPr>
      </w:pPr>
    </w:p>
    <w:p w14:paraId="0C3F1E77" w14:textId="77777777" w:rsidR="00401D75" w:rsidRPr="006A7F09" w:rsidRDefault="00401D75" w:rsidP="00401D75">
      <w:p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  <w:b/>
          <w:bCs/>
        </w:rPr>
        <w:t xml:space="preserve">Работу выполнил: </w:t>
      </w:r>
      <w:r w:rsidRPr="006A7F09">
        <w:rPr>
          <w:rFonts w:ascii="Times New Roman" w:hAnsi="Times New Roman" w:cs="Times New Roman"/>
        </w:rPr>
        <w:t xml:space="preserve">Чень Хаолинь, </w:t>
      </w:r>
      <w:r w:rsidRPr="006A7F09">
        <w:rPr>
          <w:rFonts w:ascii="Times New Roman" w:hAnsi="Times New Roman" w:cs="Times New Roman"/>
          <w:lang w:val="en-US"/>
        </w:rPr>
        <w:t>P</w:t>
      </w:r>
      <w:r w:rsidRPr="006A7F09">
        <w:rPr>
          <w:rFonts w:ascii="Times New Roman" w:hAnsi="Times New Roman" w:cs="Times New Roman"/>
        </w:rPr>
        <w:t>3116</w:t>
      </w:r>
      <w:r>
        <w:rPr>
          <w:rFonts w:ascii="Times New Roman" w:hAnsi="Times New Roman" w:cs="Times New Roman"/>
        </w:rPr>
        <w:t>,407960</w:t>
      </w:r>
    </w:p>
    <w:p w14:paraId="6C806DE1" w14:textId="77777777" w:rsidR="00401D75" w:rsidRPr="006A7F09" w:rsidRDefault="00401D75" w:rsidP="00401D75">
      <w:p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60448DA" wp14:editId="3D6B8D44">
            <wp:simplePos x="0" y="0"/>
            <wp:positionH relativeFrom="margin">
              <wp:posOffset>1094105</wp:posOffset>
            </wp:positionH>
            <wp:positionV relativeFrom="paragraph">
              <wp:posOffset>280035</wp:posOffset>
            </wp:positionV>
            <wp:extent cx="2851785" cy="2545080"/>
            <wp:effectExtent l="0" t="0" r="5715" b="7620"/>
            <wp:wrapTopAndBottom/>
            <wp:docPr id="173" name="Рисунок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" t="48148" r="86505" b="37464"/>
                    <a:stretch/>
                  </pic:blipFill>
                  <pic:spPr bwMode="auto">
                    <a:xfrm>
                      <a:off x="0" y="0"/>
                      <a:ext cx="285178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A7F09">
        <w:rPr>
          <w:rFonts w:ascii="Times New Roman" w:hAnsi="Times New Roman" w:cs="Times New Roman"/>
        </w:rPr>
        <w:t xml:space="preserve">Исходная таблица соединений </w:t>
      </w:r>
      <w:r w:rsidRPr="006A7F09">
        <w:rPr>
          <w:rFonts w:ascii="Times New Roman" w:hAnsi="Times New Roman" w:cs="Times New Roman"/>
          <w:lang w:val="en-US"/>
        </w:rPr>
        <w:t>R</w:t>
      </w:r>
      <w:r w:rsidRPr="006A7F09">
        <w:rPr>
          <w:rFonts w:ascii="Times New Roman" w:hAnsi="Times New Roman" w:cs="Times New Roman"/>
        </w:rPr>
        <w:t>:</w:t>
      </w:r>
    </w:p>
    <w:p w14:paraId="41CA9BB9" w14:textId="77777777" w:rsidR="00401D75" w:rsidRPr="00401D75" w:rsidRDefault="00401D75" w:rsidP="00401D75">
      <w:pPr>
        <w:rPr>
          <w:rFonts w:ascii="Times New Roman" w:hAnsi="Times New Roman" w:cs="Times New Roman"/>
        </w:rPr>
      </w:pPr>
      <w:r w:rsidRPr="00401D75">
        <w:rPr>
          <w:rFonts w:ascii="Times New Roman" w:hAnsi="Times New Roman" w:cs="Times New Roman"/>
        </w:rPr>
        <w:t xml:space="preserve">Найти (s-t) путь с наибольшей пропускной способностью </w:t>
      </w:r>
    </w:p>
    <w:p w14:paraId="14C4D89C" w14:textId="77777777" w:rsidR="00401D75" w:rsidRPr="00401D75" w:rsidRDefault="00401D75" w:rsidP="00401D75">
      <w:pPr>
        <w:rPr>
          <w:rFonts w:ascii="Times New Roman" w:hAnsi="Times New Roman" w:cs="Times New Roman"/>
        </w:rPr>
      </w:pPr>
      <w:r w:rsidRPr="00401D75">
        <w:rPr>
          <w:rFonts w:ascii="Times New Roman" w:hAnsi="Times New Roman" w:cs="Times New Roman"/>
        </w:rPr>
        <w:t>Воспользуемся алгоритмом Франка-Фриша</w:t>
      </w:r>
    </w:p>
    <w:p w14:paraId="5EB68853" w14:textId="499C42DA" w:rsidR="00401D75" w:rsidRPr="00401D75" w:rsidRDefault="00401D75" w:rsidP="00401D75">
      <w:pPr>
        <w:rPr>
          <w:rFonts w:ascii="Times New Roman" w:hAnsi="Times New Roman" w:cs="Times New Roman"/>
          <w:b/>
          <w:bCs/>
          <w:vertAlign w:val="subscri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E06F8" wp14:editId="00F50048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274310" cy="34391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D75">
        <w:rPr>
          <w:rFonts w:ascii="Times New Roman" w:hAnsi="Times New Roman" w:cs="Times New Roman"/>
        </w:rPr>
        <w:t>s=e</w:t>
      </w:r>
      <w:r w:rsidRPr="00401D75">
        <w:rPr>
          <w:rFonts w:ascii="Times New Roman" w:hAnsi="Times New Roman" w:cs="Times New Roman"/>
          <w:vertAlign w:val="subscript"/>
        </w:rPr>
        <w:t>1</w:t>
      </w:r>
      <w:r w:rsidRPr="00401D75">
        <w:rPr>
          <w:rFonts w:ascii="Times New Roman" w:hAnsi="Times New Roman" w:cs="Times New Roman"/>
        </w:rPr>
        <w:t>, t=e</w:t>
      </w:r>
      <w:r w:rsidRPr="00401D75">
        <w:rPr>
          <w:rFonts w:ascii="Times New Roman" w:hAnsi="Times New Roman" w:cs="Times New Roman"/>
          <w:vertAlign w:val="subscript"/>
        </w:rPr>
        <w:t>12</w:t>
      </w:r>
    </w:p>
    <w:p w14:paraId="140964E6" w14:textId="52187910" w:rsidR="000769A5" w:rsidRDefault="000769A5">
      <w:pPr>
        <w:rPr>
          <w:rFonts w:ascii="Times New Roman" w:hAnsi="Times New Roman" w:cs="Times New Roman"/>
        </w:rPr>
      </w:pPr>
    </w:p>
    <w:p w14:paraId="0FE9296B" w14:textId="18A539CA" w:rsidR="00401D75" w:rsidRDefault="00401D75">
      <w:pPr>
        <w:rPr>
          <w:rFonts w:ascii="Times New Roman" w:hAnsi="Times New Roman" w:cs="Times New Roman"/>
        </w:rPr>
      </w:pPr>
    </w:p>
    <w:p w14:paraId="4873FB21" w14:textId="0932442E" w:rsidR="00401D75" w:rsidRPr="00401D75" w:rsidRDefault="00401D75" w:rsidP="00401D75">
      <w:pPr>
        <w:numPr>
          <w:ilvl w:val="0"/>
          <w:numId w:val="1"/>
        </w:numPr>
        <w:contextualSpacing/>
        <w:rPr>
          <w:rFonts w:ascii="Calibri" w:eastAsia="等线" w:hAnsi="Calibri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FAA2D6" wp14:editId="686E5061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274310" cy="33928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1D75">
        <w:rPr>
          <w:rFonts w:ascii="Calibri" w:eastAsia="等线" w:hAnsi="Calibri" w:cs="Times New Roman"/>
        </w:rPr>
        <w:t xml:space="preserve">Проведём разрез </w:t>
      </w:r>
      <w:r w:rsidRPr="00401D75">
        <w:rPr>
          <w:rFonts w:ascii="Calibri" w:eastAsia="等线" w:hAnsi="Calibri" w:cs="Times New Roman"/>
          <w:lang w:val="en-US"/>
        </w:rPr>
        <w:t>K</w:t>
      </w:r>
      <w:r w:rsidRPr="00401D75">
        <w:rPr>
          <w:rFonts w:ascii="Calibri" w:eastAsia="等线" w:hAnsi="Calibri" w:cs="Times New Roman"/>
          <w:vertAlign w:val="subscript"/>
          <w:lang w:val="en-US"/>
        </w:rPr>
        <w:t>1</w:t>
      </w:r>
      <w:r w:rsidRPr="00401D75">
        <w:rPr>
          <w:rFonts w:ascii="Calibri" w:eastAsia="等线" w:hAnsi="Calibri" w:cs="Times New Roman"/>
        </w:rPr>
        <w:t>.</w:t>
      </w:r>
    </w:p>
    <w:p w14:paraId="3FA5FDF4" w14:textId="77777777" w:rsidR="00401D75" w:rsidRPr="00401D75" w:rsidRDefault="00401D75" w:rsidP="00401D75">
      <w:pPr>
        <w:numPr>
          <w:ilvl w:val="0"/>
          <w:numId w:val="1"/>
        </w:numPr>
        <w:contextualSpacing/>
        <w:rPr>
          <w:rFonts w:ascii="Calibri" w:eastAsia="等线" w:hAnsi="Calibri" w:cs="Times New Roman"/>
        </w:rPr>
      </w:pPr>
      <w:r w:rsidRPr="00401D75">
        <w:rPr>
          <w:rFonts w:ascii="Calibri" w:eastAsia="等线" w:hAnsi="Calibri" w:cs="Times New Roman"/>
        </w:rPr>
        <w:t xml:space="preserve">Найдём </w:t>
      </w:r>
      <w:r w:rsidRPr="00401D75">
        <w:rPr>
          <w:rFonts w:ascii="Calibri" w:eastAsia="等线" w:hAnsi="Calibri" w:cs="Times New Roman"/>
          <w:lang w:val="en-US"/>
        </w:rPr>
        <w:t>Q</w:t>
      </w:r>
      <w:r w:rsidRPr="00401D75">
        <w:rPr>
          <w:rFonts w:ascii="Calibri" w:eastAsia="等线" w:hAnsi="Calibri" w:cs="Times New Roman"/>
          <w:vertAlign w:val="subscript"/>
        </w:rPr>
        <w:t>1</w:t>
      </w:r>
      <w:r w:rsidRPr="00401D75">
        <w:rPr>
          <w:rFonts w:ascii="Calibri" w:eastAsia="等线" w:hAnsi="Calibri" w:cs="Times New Roman"/>
        </w:rPr>
        <w:t xml:space="preserve"> = </w:t>
      </w:r>
      <w:r w:rsidRPr="00401D75">
        <w:rPr>
          <w:rFonts w:ascii="Calibri" w:eastAsia="等线" w:hAnsi="Calibri" w:cs="Times New Roman"/>
          <w:lang w:val="en-US"/>
        </w:rPr>
        <w:t>max</w:t>
      </w:r>
      <w:r w:rsidRPr="00401D75">
        <w:rPr>
          <w:rFonts w:ascii="Calibri" w:eastAsia="等线" w:hAnsi="Calibri" w:cs="Times New Roman"/>
        </w:rPr>
        <w:t>[</w:t>
      </w:r>
      <w:r w:rsidRPr="00401D75">
        <w:rPr>
          <w:rFonts w:ascii="Calibri" w:eastAsia="等线" w:hAnsi="Calibri" w:cs="Times New Roman"/>
          <w:lang w:val="en-US"/>
        </w:rPr>
        <w:t>q</w:t>
      </w:r>
      <w:r w:rsidRPr="00401D75">
        <w:rPr>
          <w:rFonts w:ascii="Calibri" w:eastAsia="等线" w:hAnsi="Calibri" w:cs="Times New Roman"/>
          <w:vertAlign w:val="subscript"/>
          <w:lang w:val="en-US"/>
        </w:rPr>
        <w:t>ij</w:t>
      </w:r>
      <w:r w:rsidRPr="00401D75">
        <w:rPr>
          <w:rFonts w:ascii="Calibri" w:eastAsia="等线" w:hAnsi="Calibri" w:cs="Times New Roman"/>
        </w:rPr>
        <w:t>] = 5.</w:t>
      </w:r>
    </w:p>
    <w:p w14:paraId="653DFDC9" w14:textId="77777777" w:rsidR="00401D75" w:rsidRPr="00401D75" w:rsidRDefault="00401D75" w:rsidP="00401D75">
      <w:pPr>
        <w:numPr>
          <w:ilvl w:val="0"/>
          <w:numId w:val="1"/>
        </w:numPr>
        <w:contextualSpacing/>
        <w:rPr>
          <w:rFonts w:ascii="Calibri" w:eastAsia="等线" w:hAnsi="Calibri" w:cs="Times New Roman"/>
        </w:rPr>
      </w:pPr>
      <w:r w:rsidRPr="00401D75">
        <w:rPr>
          <w:rFonts w:ascii="Calibri" w:eastAsia="等线" w:hAnsi="Calibri" w:cs="Times New Roman"/>
        </w:rPr>
        <w:t>Закорачиваем все рёбра графа (</w:t>
      </w:r>
      <w:r w:rsidRPr="00401D75">
        <w:rPr>
          <w:rFonts w:ascii="Calibri" w:eastAsia="等线" w:hAnsi="Calibri" w:cs="Times New Roman"/>
          <w:lang w:val="en-US"/>
        </w:rPr>
        <w:t>x</w:t>
      </w:r>
      <w:r w:rsidRPr="00401D75">
        <w:rPr>
          <w:rFonts w:ascii="Calibri" w:eastAsia="等线" w:hAnsi="Calibri" w:cs="Times New Roman"/>
          <w:vertAlign w:val="subscript"/>
          <w:lang w:val="en-US"/>
        </w:rPr>
        <w:t>i</w:t>
      </w:r>
      <w:r w:rsidRPr="00401D75">
        <w:rPr>
          <w:rFonts w:ascii="Calibri" w:eastAsia="等线" w:hAnsi="Calibri" w:cs="Times New Roman"/>
        </w:rPr>
        <w:t xml:space="preserve">, </w:t>
      </w:r>
      <w:r w:rsidRPr="00401D75">
        <w:rPr>
          <w:rFonts w:ascii="Calibri" w:eastAsia="等线" w:hAnsi="Calibri" w:cs="Times New Roman"/>
          <w:lang w:val="en-US"/>
        </w:rPr>
        <w:t>x</w:t>
      </w:r>
      <w:r w:rsidRPr="00401D75">
        <w:rPr>
          <w:rFonts w:ascii="Calibri" w:eastAsia="等线" w:hAnsi="Calibri" w:cs="Times New Roman"/>
          <w:vertAlign w:val="subscript"/>
          <w:lang w:val="en-US"/>
        </w:rPr>
        <w:t>j</w:t>
      </w:r>
      <w:r w:rsidRPr="00401D75">
        <w:rPr>
          <w:rFonts w:ascii="Calibri" w:eastAsia="等线" w:hAnsi="Calibri" w:cs="Times New Roman"/>
        </w:rPr>
        <w:t xml:space="preserve">) </w:t>
      </w:r>
      <w:r w:rsidRPr="00401D75">
        <w:rPr>
          <w:rFonts w:ascii="Calibri" w:eastAsia="等线" w:hAnsi="Calibri" w:cs="Times New Roman"/>
          <w:lang w:val="en-US"/>
        </w:rPr>
        <w:t>c</w:t>
      </w:r>
      <w:r w:rsidRPr="00401D75">
        <w:rPr>
          <w:rFonts w:ascii="Calibri" w:eastAsia="等线" w:hAnsi="Calibri" w:cs="Times New Roman"/>
        </w:rPr>
        <w:t xml:space="preserve"> </w:t>
      </w:r>
      <w:r w:rsidRPr="00401D75">
        <w:rPr>
          <w:rFonts w:ascii="Calibri" w:eastAsia="等线" w:hAnsi="Calibri" w:cs="Times New Roman"/>
          <w:lang w:val="en-US"/>
        </w:rPr>
        <w:t>q</w:t>
      </w:r>
      <w:r w:rsidRPr="00401D75">
        <w:rPr>
          <w:rFonts w:ascii="Calibri" w:eastAsia="等线" w:hAnsi="Calibri" w:cs="Times New Roman"/>
          <w:vertAlign w:val="subscript"/>
          <w:lang w:val="en-US"/>
        </w:rPr>
        <w:t>ij</w:t>
      </w:r>
      <w:r w:rsidRPr="00401D75">
        <w:rPr>
          <w:rFonts w:ascii="Calibri" w:eastAsia="等线" w:hAnsi="Calibri" w:cs="Times New Roman"/>
        </w:rPr>
        <w:t xml:space="preserve"> </w:t>
      </w:r>
      <w:r w:rsidRPr="00401D75">
        <w:rPr>
          <w:rFonts w:ascii="Calibri" w:eastAsia="等线" w:hAnsi="Calibri" w:cs="Calibri"/>
        </w:rPr>
        <w:t>≥</w:t>
      </w:r>
      <w:r w:rsidRPr="00401D75">
        <w:rPr>
          <w:rFonts w:ascii="Calibri" w:eastAsia="等线" w:hAnsi="Calibri" w:cs="Times New Roman"/>
        </w:rPr>
        <w:t xml:space="preserve"> </w:t>
      </w:r>
      <w:r w:rsidRPr="00401D75">
        <w:rPr>
          <w:rFonts w:ascii="Calibri" w:eastAsia="等线" w:hAnsi="Calibri" w:cs="Times New Roman"/>
          <w:lang w:val="en-US"/>
        </w:rPr>
        <w:t>Q</w:t>
      </w:r>
      <w:r w:rsidRPr="00401D75">
        <w:rPr>
          <w:rFonts w:ascii="Calibri" w:eastAsia="等线" w:hAnsi="Calibri" w:cs="Times New Roman"/>
          <w:vertAlign w:val="subscript"/>
        </w:rPr>
        <w:t>1</w:t>
      </w:r>
    </w:p>
    <w:p w14:paraId="15A6BAF9" w14:textId="52DEA501" w:rsidR="00401D75" w:rsidRDefault="00D141E0" w:rsidP="00401D75">
      <w:pPr>
        <w:ind w:left="720"/>
        <w:rPr>
          <w:rFonts w:ascii="Calibri" w:eastAsia="等线" w:hAnsi="Calibri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70FF98" wp14:editId="488F14AC">
            <wp:simplePos x="0" y="0"/>
            <wp:positionH relativeFrom="column">
              <wp:posOffset>466725</wp:posOffset>
            </wp:positionH>
            <wp:positionV relativeFrom="paragraph">
              <wp:posOffset>344805</wp:posOffset>
            </wp:positionV>
            <wp:extent cx="5274310" cy="33629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D75" w:rsidRPr="00401D75">
        <w:rPr>
          <w:rFonts w:ascii="Calibri" w:eastAsia="等线" w:hAnsi="Calibri" w:cs="Times New Roman"/>
        </w:rPr>
        <w:t>Это рёбра(1, 2), (1, 6), (2, 9), (5, 9), (6, 12)</w:t>
      </w:r>
      <w:r w:rsidR="00401D75">
        <w:rPr>
          <w:rFonts w:ascii="Calibri" w:eastAsia="等线" w:hAnsi="Calibri" w:cs="Times New Roman"/>
        </w:rPr>
        <w:t>.</w:t>
      </w:r>
      <w:r w:rsidR="00401D75" w:rsidRPr="00401D75">
        <w:rPr>
          <w:rFonts w:ascii="Calibri" w:eastAsia="等线" w:hAnsi="Calibri" w:cs="Times New Roman"/>
        </w:rPr>
        <w:t xml:space="preserve"> Получаем граф </w:t>
      </w:r>
      <w:r w:rsidR="00401D75" w:rsidRPr="00401D75">
        <w:rPr>
          <w:rFonts w:ascii="Calibri" w:eastAsia="等线" w:hAnsi="Calibri" w:cs="Times New Roman"/>
          <w:lang w:val="en-US"/>
        </w:rPr>
        <w:t>G</w:t>
      </w:r>
      <w:r w:rsidR="00401D75" w:rsidRPr="00401D75">
        <w:rPr>
          <w:rFonts w:ascii="Calibri" w:eastAsia="等线" w:hAnsi="Calibri" w:cs="Times New Roman"/>
          <w:vertAlign w:val="subscript"/>
        </w:rPr>
        <w:t>1</w:t>
      </w:r>
      <w:r w:rsidR="00401D75" w:rsidRPr="00401D75">
        <w:rPr>
          <w:rFonts w:ascii="Calibri" w:eastAsia="等线" w:hAnsi="Calibri" w:cs="Times New Roman"/>
        </w:rPr>
        <w:t>:</w:t>
      </w:r>
    </w:p>
    <w:p w14:paraId="6285D478" w14:textId="77777777" w:rsidR="004E1F03" w:rsidRPr="004E1F03" w:rsidRDefault="004E1F03" w:rsidP="004E1F03">
      <w:pPr>
        <w:ind w:left="720"/>
        <w:contextualSpacing/>
        <w:rPr>
          <w:rFonts w:ascii="Calibri" w:eastAsia="等线" w:hAnsi="Calibri" w:cs="Times New Roman"/>
        </w:rPr>
      </w:pPr>
      <w:r w:rsidRPr="004E1F03">
        <w:rPr>
          <w:rFonts w:ascii="Calibri" w:eastAsia="等线" w:hAnsi="Calibri" w:cs="Times New Roman"/>
        </w:rPr>
        <w:t xml:space="preserve">Вершины </w:t>
      </w:r>
      <w:r w:rsidRPr="004E1F03">
        <w:rPr>
          <w:rFonts w:ascii="Calibri" w:eastAsia="等线" w:hAnsi="Calibri" w:cs="Times New Roman"/>
          <w:lang w:val="en-US"/>
        </w:rPr>
        <w:t>s</w:t>
      </w:r>
      <w:r w:rsidRPr="004E1F03">
        <w:rPr>
          <w:rFonts w:ascii="Calibri" w:eastAsia="等线" w:hAnsi="Calibri" w:cs="Times New Roman"/>
        </w:rPr>
        <w:t>-</w:t>
      </w:r>
      <w:r w:rsidRPr="004E1F03">
        <w:rPr>
          <w:rFonts w:ascii="Calibri" w:eastAsia="等线" w:hAnsi="Calibri" w:cs="Times New Roman"/>
          <w:lang w:val="en-US"/>
        </w:rPr>
        <w:t>t</w:t>
      </w:r>
      <w:r w:rsidRPr="004E1F03">
        <w:rPr>
          <w:rFonts w:ascii="Calibri" w:eastAsia="等线" w:hAnsi="Calibri" w:cs="Times New Roman"/>
        </w:rPr>
        <w:t xml:space="preserve"> объединены. </w:t>
      </w:r>
    </w:p>
    <w:p w14:paraId="4334F9E0" w14:textId="77777777" w:rsidR="004E1F03" w:rsidRPr="004E1F03" w:rsidRDefault="004E1F03" w:rsidP="004E1F03">
      <w:pPr>
        <w:ind w:left="720"/>
        <w:contextualSpacing/>
        <w:rPr>
          <w:rFonts w:ascii="Calibri" w:eastAsia="等线" w:hAnsi="Calibri" w:cs="Times New Roman"/>
        </w:rPr>
      </w:pPr>
      <w:r w:rsidRPr="004E1F03">
        <w:rPr>
          <w:rFonts w:ascii="Calibri" w:eastAsia="等线" w:hAnsi="Calibri" w:cs="Times New Roman"/>
        </w:rPr>
        <w:t>Пропускная способность искомого (</w:t>
      </w:r>
      <w:r w:rsidRPr="004E1F03">
        <w:rPr>
          <w:rFonts w:ascii="Calibri" w:eastAsia="等线" w:hAnsi="Calibri" w:cs="Times New Roman"/>
          <w:lang w:val="en-US"/>
        </w:rPr>
        <w:t>s</w:t>
      </w:r>
      <w:r w:rsidRPr="004E1F03">
        <w:rPr>
          <w:rFonts w:ascii="Calibri" w:eastAsia="等线" w:hAnsi="Calibri" w:cs="Times New Roman"/>
        </w:rPr>
        <w:t>-</w:t>
      </w:r>
      <w:r w:rsidRPr="004E1F03">
        <w:rPr>
          <w:rFonts w:ascii="Calibri" w:eastAsia="等线" w:hAnsi="Calibri" w:cs="Times New Roman"/>
          <w:lang w:val="en-US"/>
        </w:rPr>
        <w:t>t</w:t>
      </w:r>
      <w:r w:rsidRPr="004E1F03">
        <w:rPr>
          <w:rFonts w:ascii="Calibri" w:eastAsia="等线" w:hAnsi="Calibri" w:cs="Times New Roman"/>
        </w:rPr>
        <w:t xml:space="preserve">) пути </w:t>
      </w:r>
      <w:r w:rsidRPr="004E1F03">
        <w:rPr>
          <w:rFonts w:ascii="Calibri" w:eastAsia="等线" w:hAnsi="Calibri" w:cs="Times New Roman"/>
          <w:b/>
          <w:bCs/>
          <w:lang w:val="en-US"/>
        </w:rPr>
        <w:t>Q</w:t>
      </w:r>
      <w:r w:rsidRPr="004E1F03">
        <w:rPr>
          <w:rFonts w:ascii="Calibri" w:eastAsia="等线" w:hAnsi="Calibri" w:cs="Times New Roman"/>
          <w:b/>
          <w:bCs/>
        </w:rPr>
        <w:t>(</w:t>
      </w:r>
      <w:r w:rsidRPr="004E1F03">
        <w:rPr>
          <w:rFonts w:ascii="Calibri" w:eastAsia="等线" w:hAnsi="Calibri" w:cs="Times New Roman"/>
          <w:b/>
          <w:bCs/>
          <w:lang w:val="en-US"/>
        </w:rPr>
        <w:t>P</w:t>
      </w:r>
      <w:r w:rsidRPr="004E1F03">
        <w:rPr>
          <w:rFonts w:ascii="Calibri" w:eastAsia="等线" w:hAnsi="Calibri" w:cs="Times New Roman"/>
          <w:b/>
          <w:bCs/>
        </w:rPr>
        <w:t xml:space="preserve">) = </w:t>
      </w:r>
      <w:r w:rsidRPr="004E1F03">
        <w:rPr>
          <w:rFonts w:ascii="Calibri" w:eastAsia="等线" w:hAnsi="Calibri" w:cs="Times New Roman"/>
          <w:b/>
          <w:bCs/>
          <w:lang w:val="en-US"/>
        </w:rPr>
        <w:t>Q</w:t>
      </w:r>
      <w:r w:rsidRPr="004E1F03">
        <w:rPr>
          <w:rFonts w:ascii="Calibri" w:eastAsia="等线" w:hAnsi="Calibri" w:cs="Times New Roman"/>
          <w:b/>
          <w:bCs/>
          <w:vertAlign w:val="subscript"/>
        </w:rPr>
        <w:t>1</w:t>
      </w:r>
      <w:r w:rsidRPr="004E1F03">
        <w:rPr>
          <w:rFonts w:ascii="Calibri" w:eastAsia="等线" w:hAnsi="Calibri" w:cs="Times New Roman"/>
          <w:b/>
          <w:bCs/>
        </w:rPr>
        <w:t xml:space="preserve"> = 5</w:t>
      </w:r>
      <w:r w:rsidRPr="004E1F03">
        <w:rPr>
          <w:rFonts w:ascii="Calibri" w:eastAsia="等线" w:hAnsi="Calibri" w:cs="Times New Roman"/>
        </w:rPr>
        <w:t>.</w:t>
      </w:r>
    </w:p>
    <w:p w14:paraId="33C709EF" w14:textId="77777777" w:rsidR="004E1F03" w:rsidRPr="004E1F03" w:rsidRDefault="004E1F03" w:rsidP="004E1F03">
      <w:pPr>
        <w:ind w:left="720"/>
        <w:contextualSpacing/>
        <w:rPr>
          <w:rFonts w:ascii="Calibri" w:eastAsia="等线" w:hAnsi="Calibri" w:cs="Times New Roman"/>
        </w:rPr>
      </w:pPr>
      <w:r w:rsidRPr="004E1F03">
        <w:rPr>
          <w:rFonts w:ascii="Calibri" w:eastAsia="等线" w:hAnsi="Calibri" w:cs="Times New Roman"/>
        </w:rPr>
        <w:t xml:space="preserve">Построим граф, вершины которого – вершины исходного графа </w:t>
      </w:r>
      <w:r w:rsidRPr="004E1F03">
        <w:rPr>
          <w:rFonts w:ascii="Calibri" w:eastAsia="等线" w:hAnsi="Calibri" w:cs="Times New Roman"/>
          <w:lang w:val="en-US"/>
        </w:rPr>
        <w:t>G</w:t>
      </w:r>
      <w:r w:rsidRPr="004E1F03">
        <w:rPr>
          <w:rFonts w:ascii="Calibri" w:eastAsia="等线" w:hAnsi="Calibri" w:cs="Times New Roman"/>
        </w:rPr>
        <w:t xml:space="preserve">, а рёбра - рёбра с пропускной способностью </w:t>
      </w:r>
      <w:r w:rsidRPr="004E1F03">
        <w:rPr>
          <w:rFonts w:ascii="Calibri" w:eastAsia="等线" w:hAnsi="Calibri" w:cs="Times New Roman"/>
          <w:lang w:val="en-US"/>
        </w:rPr>
        <w:t>q</w:t>
      </w:r>
      <w:r w:rsidRPr="004E1F03">
        <w:rPr>
          <w:rFonts w:ascii="Calibri" w:eastAsia="等线" w:hAnsi="Calibri" w:cs="Times New Roman"/>
          <w:vertAlign w:val="subscript"/>
          <w:lang w:val="en-US"/>
        </w:rPr>
        <w:t>ij</w:t>
      </w:r>
      <w:r w:rsidRPr="004E1F03">
        <w:rPr>
          <w:rFonts w:ascii="Calibri" w:eastAsia="等线" w:hAnsi="Calibri" w:cs="Times New Roman"/>
        </w:rPr>
        <w:t xml:space="preserve"> &gt;=</w:t>
      </w:r>
      <w:r w:rsidRPr="004E1F03">
        <w:rPr>
          <w:rFonts w:ascii="Calibri" w:eastAsia="等线" w:hAnsi="Calibri" w:cs="Times New Roman"/>
          <w:lang w:val="en-US"/>
        </w:rPr>
        <w:t>Q</w:t>
      </w:r>
      <w:r w:rsidRPr="004E1F03">
        <w:rPr>
          <w:rFonts w:ascii="Calibri" w:eastAsia="等线" w:hAnsi="Calibri" w:cs="Times New Roman"/>
        </w:rPr>
        <w:t>(</w:t>
      </w:r>
      <w:r w:rsidRPr="004E1F03">
        <w:rPr>
          <w:rFonts w:ascii="Calibri" w:eastAsia="等线" w:hAnsi="Calibri" w:cs="Times New Roman"/>
          <w:lang w:val="en-US"/>
        </w:rPr>
        <w:t>P</w:t>
      </w:r>
      <w:r w:rsidRPr="004E1F03">
        <w:rPr>
          <w:rFonts w:ascii="Calibri" w:eastAsia="等线" w:hAnsi="Calibri" w:cs="Times New Roman"/>
        </w:rPr>
        <w:t>) = 5.</w:t>
      </w:r>
    </w:p>
    <w:p w14:paraId="7F6DE453" w14:textId="456D66E4" w:rsidR="00D141E0" w:rsidRPr="004E1F03" w:rsidRDefault="00D141E0" w:rsidP="00401D75">
      <w:pPr>
        <w:ind w:left="720"/>
        <w:rPr>
          <w:rFonts w:ascii="Times New Roman" w:hAnsi="Times New Roman" w:cs="Times New Roman"/>
        </w:rPr>
      </w:pPr>
    </w:p>
    <w:p w14:paraId="0FDE8644" w14:textId="5F7CA645" w:rsidR="00D141E0" w:rsidRDefault="004E1F03" w:rsidP="00401D75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0399CE" wp14:editId="41304D86">
            <wp:extent cx="5076190" cy="40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A6F9" w14:textId="2AAEC347" w:rsidR="00D141E0" w:rsidRDefault="00D141E0" w:rsidP="00401D75">
      <w:pPr>
        <w:ind w:left="720"/>
        <w:rPr>
          <w:rFonts w:ascii="Times New Roman" w:hAnsi="Times New Roman" w:cs="Times New Roman"/>
        </w:rPr>
      </w:pPr>
    </w:p>
    <w:p w14:paraId="0D8651B7" w14:textId="74F98190" w:rsidR="00D141E0" w:rsidRDefault="00D141E0" w:rsidP="00401D75">
      <w:pPr>
        <w:ind w:left="720"/>
        <w:rPr>
          <w:rFonts w:ascii="Times New Roman" w:hAnsi="Times New Roman" w:cs="Times New Roman"/>
        </w:rPr>
      </w:pPr>
    </w:p>
    <w:p w14:paraId="22EC7856" w14:textId="64D13B01" w:rsidR="00D141E0" w:rsidRDefault="00D141E0" w:rsidP="00401D75">
      <w:pPr>
        <w:ind w:left="720"/>
        <w:rPr>
          <w:rFonts w:ascii="Times New Roman" w:hAnsi="Times New Roman" w:cs="Times New Roman"/>
        </w:rPr>
      </w:pPr>
    </w:p>
    <w:p w14:paraId="49D1854E" w14:textId="77777777" w:rsidR="00D141E0" w:rsidRPr="00D141E0" w:rsidRDefault="00D141E0" w:rsidP="00401D75">
      <w:pPr>
        <w:ind w:left="720"/>
        <w:rPr>
          <w:rFonts w:ascii="Times New Roman" w:hAnsi="Times New Roman" w:cs="Times New Roman"/>
        </w:rPr>
      </w:pPr>
    </w:p>
    <w:sectPr w:rsidR="00D141E0" w:rsidRPr="00D1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D34F" w14:textId="77777777" w:rsidR="006F2FA5" w:rsidRDefault="006F2FA5" w:rsidP="00401D75">
      <w:r>
        <w:separator/>
      </w:r>
    </w:p>
  </w:endnote>
  <w:endnote w:type="continuationSeparator" w:id="0">
    <w:p w14:paraId="45F701CE" w14:textId="77777777" w:rsidR="006F2FA5" w:rsidRDefault="006F2FA5" w:rsidP="0040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205F" w14:textId="77777777" w:rsidR="006F2FA5" w:rsidRDefault="006F2FA5" w:rsidP="00401D75">
      <w:r>
        <w:separator/>
      </w:r>
    </w:p>
  </w:footnote>
  <w:footnote w:type="continuationSeparator" w:id="0">
    <w:p w14:paraId="7821049F" w14:textId="77777777" w:rsidR="006F2FA5" w:rsidRDefault="006F2FA5" w:rsidP="0040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9F"/>
    <w:rsid w:val="000769A5"/>
    <w:rsid w:val="002670F5"/>
    <w:rsid w:val="00401D75"/>
    <w:rsid w:val="004E1F03"/>
    <w:rsid w:val="00601B13"/>
    <w:rsid w:val="006F2FA5"/>
    <w:rsid w:val="0070459F"/>
    <w:rsid w:val="00755AFA"/>
    <w:rsid w:val="00D141E0"/>
    <w:rsid w:val="00D629AE"/>
    <w:rsid w:val="00D7378A"/>
    <w:rsid w:val="00E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73AC6"/>
  <w15:chartTrackingRefBased/>
  <w15:docId w15:val="{E01C589B-1078-4E5D-9678-BA5C7D5E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75"/>
    <w:rPr>
      <w:kern w:val="0"/>
      <w:sz w:val="24"/>
      <w:szCs w:val="24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D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</cp:revision>
  <dcterms:created xsi:type="dcterms:W3CDTF">2025-05-07T18:21:00Z</dcterms:created>
  <dcterms:modified xsi:type="dcterms:W3CDTF">2025-05-08T00:05:00Z</dcterms:modified>
</cp:coreProperties>
</file>