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45" w:rsidRDefault="007F04A5">
      <w:pPr>
        <w:rPr>
          <w:rFonts w:ascii="Helvetica" w:hAnsi="Helvetica"/>
        </w:rPr>
      </w:pPr>
      <w:r w:rsidRPr="002C6C45">
        <w:rPr>
          <w:rFonts w:ascii="Helvetica" w:hAnsi="Helvetica"/>
        </w:rPr>
        <w:t>JCP EC 2019 Position Statement</w:t>
      </w:r>
      <w:r w:rsidR="00E6391C" w:rsidRPr="002C6C45">
        <w:rPr>
          <w:rFonts w:ascii="Helvetica" w:hAnsi="Helvetica"/>
        </w:rPr>
        <w:t xml:space="preserve"> – Utrecht JUG</w:t>
      </w:r>
    </w:p>
    <w:p w:rsidR="008928C3" w:rsidRPr="002C6C45" w:rsidRDefault="002C6C45">
      <w:pPr>
        <w:rPr>
          <w:rFonts w:ascii="Helvetica" w:hAnsi="Helvetica"/>
        </w:rPr>
      </w:pPr>
      <w:r w:rsidRPr="002C6C45">
        <w:rPr>
          <w:rFonts w:ascii="Helvetica" w:hAnsi="Helvetica"/>
        </w:rPr>
        <w:drawing>
          <wp:inline distT="0" distB="0" distL="0" distR="0" wp14:anchorId="543182B5" wp14:editId="0A70365E">
            <wp:extent cx="433747" cy="375791"/>
            <wp:effectExtent l="0" t="0" r="0" b="5715"/>
            <wp:docPr id="1" name="Afbeelding 1" descr="Macintosh HD:private:var:folders:l_:vhvmwxb93gd6bz8w9ykgwqsr0000gp:T:TemporaryItems:Screenshot 2019-10-07 at 00.1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l_:vhvmwxb93gd6bz8w9ykgwqsr0000gp:T:TemporaryItems:Screenshot 2019-10-07 at 00.10.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8" cy="37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CA" w:rsidRPr="002C6C45" w:rsidRDefault="00AD4CCA">
      <w:pPr>
        <w:rPr>
          <w:rFonts w:ascii="Helvetica" w:hAnsi="Helvetica"/>
        </w:rPr>
      </w:pPr>
    </w:p>
    <w:p w:rsidR="00C05F22" w:rsidRPr="002C6C45" w:rsidRDefault="00C05F22">
      <w:pPr>
        <w:rPr>
          <w:rFonts w:ascii="Helvetica" w:hAnsi="Helvetica"/>
          <w:b/>
        </w:rPr>
      </w:pPr>
      <w:r w:rsidRPr="002C6C45">
        <w:rPr>
          <w:rFonts w:ascii="Helvetica" w:hAnsi="Helvetica"/>
          <w:b/>
        </w:rPr>
        <w:t>Summary</w:t>
      </w:r>
    </w:p>
    <w:p w:rsidR="00C05F22" w:rsidRPr="002C6C45" w:rsidRDefault="00C05F22">
      <w:pPr>
        <w:rPr>
          <w:rFonts w:ascii="Helvetica" w:hAnsi="Helvetica"/>
        </w:rPr>
      </w:pPr>
      <w:r w:rsidRPr="002C6C45">
        <w:rPr>
          <w:rFonts w:ascii="Helvetica" w:hAnsi="Helvetica"/>
        </w:rPr>
        <w:t xml:space="preserve">Utrecht Java User Group is a young </w:t>
      </w:r>
      <w:r w:rsidR="00E6391C" w:rsidRPr="002C6C45">
        <w:rPr>
          <w:rFonts w:ascii="Helvetica" w:hAnsi="Helvetica"/>
        </w:rPr>
        <w:t xml:space="preserve">and energetic </w:t>
      </w:r>
      <w:r w:rsidRPr="002C6C45">
        <w:rPr>
          <w:rFonts w:ascii="Helvetica" w:hAnsi="Helvetica"/>
        </w:rPr>
        <w:t xml:space="preserve">JUG </w:t>
      </w:r>
      <w:r w:rsidR="00E6391C" w:rsidRPr="002C6C45">
        <w:rPr>
          <w:rFonts w:ascii="Helvetica" w:hAnsi="Helvetica"/>
        </w:rPr>
        <w:t>that</w:t>
      </w:r>
      <w:r w:rsidR="00482369" w:rsidRPr="002C6C45">
        <w:rPr>
          <w:rFonts w:ascii="Helvetica" w:hAnsi="Helvetica"/>
        </w:rPr>
        <w:t xml:space="preserve"> advocates Java technology through four main pillars: monthly </w:t>
      </w:r>
      <w:proofErr w:type="spellStart"/>
      <w:r w:rsidR="00482369" w:rsidRPr="002C6C45">
        <w:rPr>
          <w:rFonts w:ascii="Helvetica" w:hAnsi="Helvetica"/>
        </w:rPr>
        <w:t>meetups</w:t>
      </w:r>
      <w:proofErr w:type="spellEnd"/>
      <w:r w:rsidR="00482369" w:rsidRPr="002C6C45">
        <w:rPr>
          <w:rFonts w:ascii="Helvetica" w:hAnsi="Helvetica"/>
        </w:rPr>
        <w:t xml:space="preserve">, Devoxx4kids, Speakers Incubator, </w:t>
      </w:r>
      <w:proofErr w:type="spellStart"/>
      <w:r w:rsidR="00A66592" w:rsidRPr="002C6C45">
        <w:rPr>
          <w:rFonts w:ascii="Helvetica" w:hAnsi="Helvetica"/>
        </w:rPr>
        <w:t>uJCP</w:t>
      </w:r>
      <w:proofErr w:type="spellEnd"/>
      <w:r w:rsidR="00482369" w:rsidRPr="002C6C45">
        <w:rPr>
          <w:rFonts w:ascii="Helvetica" w:hAnsi="Helvetica"/>
        </w:rPr>
        <w:t xml:space="preserve">. If elected, we will </w:t>
      </w:r>
      <w:r w:rsidR="00BC57A4" w:rsidRPr="002C6C45">
        <w:rPr>
          <w:rFonts w:ascii="Helvetica" w:hAnsi="Helvetica"/>
        </w:rPr>
        <w:t>continue these activities more actively. Utrecht JUG has no direct commercial interest in any proposed standard.</w:t>
      </w:r>
    </w:p>
    <w:p w:rsidR="00C05F22" w:rsidRPr="002C6C45" w:rsidRDefault="00C05F22">
      <w:pPr>
        <w:rPr>
          <w:rFonts w:ascii="Helvetica" w:hAnsi="Helvetica"/>
        </w:rPr>
      </w:pPr>
    </w:p>
    <w:p w:rsidR="00AD4CCA" w:rsidRPr="002C6C45" w:rsidRDefault="00AD4CCA">
      <w:pPr>
        <w:rPr>
          <w:rFonts w:ascii="Helvetica" w:hAnsi="Helvetica"/>
        </w:rPr>
      </w:pPr>
    </w:p>
    <w:p w:rsidR="00C05F22" w:rsidRPr="002C6C45" w:rsidRDefault="00F36A0D">
      <w:pPr>
        <w:rPr>
          <w:rFonts w:ascii="Helvetica" w:hAnsi="Helvetica"/>
          <w:b/>
        </w:rPr>
      </w:pPr>
      <w:r w:rsidRPr="002C6C45">
        <w:rPr>
          <w:rFonts w:ascii="Helvetica" w:hAnsi="Helvetica"/>
          <w:b/>
        </w:rPr>
        <w:t>History</w:t>
      </w:r>
      <w:r w:rsidR="00FD745E" w:rsidRPr="002C6C45">
        <w:rPr>
          <w:rFonts w:ascii="Helvetica" w:hAnsi="Helvetica"/>
          <w:b/>
        </w:rPr>
        <w:t xml:space="preserve"> &amp; Detailed Position</w:t>
      </w:r>
    </w:p>
    <w:p w:rsidR="00F36A0D" w:rsidRPr="002C6C45" w:rsidRDefault="0023630D">
      <w:pPr>
        <w:rPr>
          <w:rFonts w:ascii="Helvetica" w:hAnsi="Helvetica"/>
        </w:rPr>
      </w:pPr>
      <w:r w:rsidRPr="002C6C45">
        <w:rPr>
          <w:rFonts w:ascii="Helvetica" w:hAnsi="Helvetica"/>
        </w:rPr>
        <w:t>The Utrecht Java User Group is a large (~2500</w:t>
      </w:r>
      <w:r w:rsidR="00E6391C" w:rsidRPr="002C6C45">
        <w:rPr>
          <w:rFonts w:ascii="Helvetica" w:hAnsi="Helvetica"/>
        </w:rPr>
        <w:t xml:space="preserve"> members) and growing group of developers who actively </w:t>
      </w:r>
      <w:r w:rsidR="00BD339D" w:rsidRPr="002C6C45">
        <w:rPr>
          <w:rFonts w:ascii="Helvetica" w:hAnsi="Helvetica"/>
        </w:rPr>
        <w:t>meet, discuss and work on the Java ecosystem</w:t>
      </w:r>
      <w:r w:rsidR="00306011" w:rsidRPr="002C6C45">
        <w:rPr>
          <w:rFonts w:ascii="Helvetica" w:hAnsi="Helvetica"/>
        </w:rPr>
        <w:t xml:space="preserve">. Utrecht JUG exists since 2016, </w:t>
      </w:r>
      <w:r w:rsidR="00BD339D" w:rsidRPr="002C6C45">
        <w:rPr>
          <w:rFonts w:ascii="Helvetica" w:hAnsi="Helvetica"/>
        </w:rPr>
        <w:t>has hosted more than 35 events and exceptional speakers (where among other</w:t>
      </w:r>
      <w:r w:rsidR="00306011" w:rsidRPr="002C6C45">
        <w:rPr>
          <w:rFonts w:ascii="Helvetica" w:hAnsi="Helvetica"/>
        </w:rPr>
        <w:t xml:space="preserve">s, Uncle Bob and James Gosling) and is currently running 3 programmes: Devoxx4kids, Speakers Incubator, </w:t>
      </w:r>
      <w:proofErr w:type="spellStart"/>
      <w:r w:rsidR="00306011" w:rsidRPr="002C6C45">
        <w:rPr>
          <w:rFonts w:ascii="Helvetica" w:hAnsi="Helvetica"/>
        </w:rPr>
        <w:t>uJCP</w:t>
      </w:r>
      <w:proofErr w:type="spellEnd"/>
      <w:r w:rsidR="00306011" w:rsidRPr="002C6C45">
        <w:rPr>
          <w:rFonts w:ascii="Helvetica" w:hAnsi="Helvetica"/>
        </w:rPr>
        <w:t>.</w:t>
      </w:r>
    </w:p>
    <w:p w:rsidR="00306011" w:rsidRPr="002C6C45" w:rsidRDefault="00306011">
      <w:pPr>
        <w:rPr>
          <w:rFonts w:ascii="Helvetica" w:hAnsi="Helvetica"/>
        </w:rPr>
      </w:pPr>
    </w:p>
    <w:p w:rsidR="00306011" w:rsidRPr="002C6C45" w:rsidRDefault="00306011">
      <w:pPr>
        <w:rPr>
          <w:rFonts w:ascii="Helvetica" w:hAnsi="Helvetica"/>
          <w:u w:val="single"/>
        </w:rPr>
      </w:pPr>
      <w:r w:rsidRPr="002C6C45">
        <w:rPr>
          <w:rFonts w:ascii="Helvetica" w:hAnsi="Helvetica"/>
          <w:u w:val="single"/>
        </w:rPr>
        <w:t>Devoxx4kids</w:t>
      </w:r>
    </w:p>
    <w:p w:rsidR="00306011" w:rsidRPr="002C6C45" w:rsidRDefault="00306011">
      <w:pPr>
        <w:rPr>
          <w:rFonts w:ascii="Helvetica" w:hAnsi="Helvetica"/>
        </w:rPr>
      </w:pPr>
      <w:r w:rsidRPr="002C6C45">
        <w:rPr>
          <w:rFonts w:ascii="Helvetica" w:hAnsi="Helvetica"/>
        </w:rPr>
        <w:t>After a year of preparations, we are happy to organise our very first Devoxx4kids eve</w:t>
      </w:r>
      <w:r w:rsidR="00FD745E" w:rsidRPr="002C6C45">
        <w:rPr>
          <w:rFonts w:ascii="Helvetica" w:hAnsi="Helvetica"/>
        </w:rPr>
        <w:t>nt in the University of Utrecht, where we will teach 60 kids how to program</w:t>
      </w:r>
    </w:p>
    <w:p w:rsidR="00306011" w:rsidRPr="002C6C45" w:rsidRDefault="00306011">
      <w:pPr>
        <w:rPr>
          <w:rFonts w:ascii="Helvetica" w:hAnsi="Helvetica"/>
        </w:rPr>
      </w:pPr>
    </w:p>
    <w:p w:rsidR="00306011" w:rsidRPr="002C6C45" w:rsidRDefault="00306011">
      <w:pPr>
        <w:rPr>
          <w:rFonts w:ascii="Helvetica" w:hAnsi="Helvetica"/>
          <w:u w:val="single"/>
        </w:rPr>
      </w:pPr>
      <w:r w:rsidRPr="002C6C45">
        <w:rPr>
          <w:rFonts w:ascii="Helvetica" w:hAnsi="Helvetica"/>
          <w:u w:val="single"/>
        </w:rPr>
        <w:t>Speakers Incubator</w:t>
      </w:r>
    </w:p>
    <w:p w:rsidR="00306011" w:rsidRPr="002C6C45" w:rsidRDefault="00306011">
      <w:pPr>
        <w:rPr>
          <w:rFonts w:ascii="Helvetica" w:hAnsi="Helvetica"/>
        </w:rPr>
      </w:pPr>
      <w:r w:rsidRPr="002C6C45">
        <w:rPr>
          <w:rFonts w:ascii="Helvetica" w:hAnsi="Helvetica"/>
        </w:rPr>
        <w:t xml:space="preserve">Beginning of 2019 we started a new program where we coach our members on public speaking. We are pleased to see 3 of them presenting at </w:t>
      </w:r>
      <w:proofErr w:type="spellStart"/>
      <w:r w:rsidRPr="002C6C45">
        <w:rPr>
          <w:rFonts w:ascii="Helvetica" w:hAnsi="Helvetica"/>
        </w:rPr>
        <w:t>JavaZone</w:t>
      </w:r>
      <w:proofErr w:type="spellEnd"/>
      <w:r w:rsidRPr="002C6C45">
        <w:rPr>
          <w:rFonts w:ascii="Helvetica" w:hAnsi="Helvetica"/>
        </w:rPr>
        <w:t xml:space="preserve">, </w:t>
      </w:r>
      <w:proofErr w:type="spellStart"/>
      <w:r w:rsidRPr="002C6C45">
        <w:rPr>
          <w:rFonts w:ascii="Helvetica" w:hAnsi="Helvetica"/>
        </w:rPr>
        <w:t>Devoxx</w:t>
      </w:r>
      <w:proofErr w:type="spellEnd"/>
      <w:r w:rsidRPr="002C6C45">
        <w:rPr>
          <w:rFonts w:ascii="Helvetica" w:hAnsi="Helvetica"/>
        </w:rPr>
        <w:t xml:space="preserve"> and </w:t>
      </w:r>
      <w:proofErr w:type="spellStart"/>
      <w:r w:rsidRPr="002C6C45">
        <w:rPr>
          <w:rFonts w:ascii="Helvetica" w:hAnsi="Helvetica"/>
        </w:rPr>
        <w:t>JFall</w:t>
      </w:r>
      <w:proofErr w:type="spellEnd"/>
      <w:r w:rsidRPr="002C6C45">
        <w:rPr>
          <w:rFonts w:ascii="Helvetica" w:hAnsi="Helvetica"/>
        </w:rPr>
        <w:t xml:space="preserve"> this year.</w:t>
      </w:r>
    </w:p>
    <w:p w:rsidR="00306011" w:rsidRPr="002C6C45" w:rsidRDefault="00306011">
      <w:pPr>
        <w:rPr>
          <w:rFonts w:ascii="Helvetica" w:hAnsi="Helvetica"/>
        </w:rPr>
      </w:pPr>
    </w:p>
    <w:p w:rsidR="00306011" w:rsidRPr="002C6C45" w:rsidRDefault="00306011">
      <w:pPr>
        <w:rPr>
          <w:rFonts w:ascii="Helvetica" w:hAnsi="Helvetica"/>
          <w:u w:val="single"/>
        </w:rPr>
      </w:pPr>
      <w:proofErr w:type="spellStart"/>
      <w:proofErr w:type="gramStart"/>
      <w:r w:rsidRPr="002C6C45">
        <w:rPr>
          <w:rFonts w:ascii="Helvetica" w:hAnsi="Helvetica"/>
          <w:u w:val="single"/>
        </w:rPr>
        <w:t>uJCP</w:t>
      </w:r>
      <w:proofErr w:type="spellEnd"/>
      <w:proofErr w:type="gramEnd"/>
    </w:p>
    <w:p w:rsidR="00306011" w:rsidRPr="002C6C45" w:rsidRDefault="00306011">
      <w:pPr>
        <w:rPr>
          <w:rFonts w:ascii="Helvetica" w:hAnsi="Helvetica"/>
        </w:rPr>
      </w:pPr>
      <w:proofErr w:type="spellStart"/>
      <w:proofErr w:type="gramStart"/>
      <w:r w:rsidRPr="002C6C45">
        <w:rPr>
          <w:rFonts w:ascii="Helvetica" w:hAnsi="Helvetica"/>
        </w:rPr>
        <w:t>uJCP</w:t>
      </w:r>
      <w:proofErr w:type="spellEnd"/>
      <w:proofErr w:type="gramEnd"/>
      <w:r w:rsidRPr="002C6C45">
        <w:rPr>
          <w:rFonts w:ascii="Helvetica" w:hAnsi="Helvetica"/>
        </w:rPr>
        <w:t xml:space="preserve"> program stands for Utrecht JCP and is a program we initiated to involve more members in the Java Community Process.</w:t>
      </w:r>
      <w:r w:rsidR="009C0F7F" w:rsidRPr="002C6C45">
        <w:rPr>
          <w:rFonts w:ascii="Helvetica" w:hAnsi="Helvetica"/>
        </w:rPr>
        <w:t xml:space="preserve"> This year we organised an Adopt-a-JSR Day for JSR-385 where we hosted Spec Lead Werner </w:t>
      </w:r>
      <w:proofErr w:type="spellStart"/>
      <w:r w:rsidR="009C0F7F" w:rsidRPr="002C6C45">
        <w:rPr>
          <w:rFonts w:ascii="Helvetica" w:hAnsi="Helvetica"/>
        </w:rPr>
        <w:t>Keil</w:t>
      </w:r>
      <w:proofErr w:type="spellEnd"/>
      <w:r w:rsidR="009C0F7F" w:rsidRPr="002C6C45">
        <w:rPr>
          <w:rFonts w:ascii="Helvetica" w:hAnsi="Helvetica"/>
        </w:rPr>
        <w:t xml:space="preserve">. The result of the Day was great - 3 complete demos using </w:t>
      </w:r>
      <w:proofErr w:type="spellStart"/>
      <w:r w:rsidR="009C0F7F" w:rsidRPr="002C6C45">
        <w:rPr>
          <w:rFonts w:ascii="Helvetica" w:hAnsi="Helvetica"/>
        </w:rPr>
        <w:t>Kotlin</w:t>
      </w:r>
      <w:proofErr w:type="spellEnd"/>
      <w:r w:rsidR="009C0F7F" w:rsidRPr="002C6C45">
        <w:rPr>
          <w:rFonts w:ascii="Helvetica" w:hAnsi="Helvetica"/>
        </w:rPr>
        <w:t xml:space="preserve"> </w:t>
      </w:r>
      <w:proofErr w:type="spellStart"/>
      <w:r w:rsidR="009C0F7F" w:rsidRPr="002C6C45">
        <w:rPr>
          <w:rFonts w:ascii="Helvetica" w:hAnsi="Helvetica"/>
        </w:rPr>
        <w:t>Repl</w:t>
      </w:r>
      <w:proofErr w:type="spellEnd"/>
      <w:r w:rsidR="009C0F7F" w:rsidRPr="002C6C45">
        <w:rPr>
          <w:rFonts w:ascii="Helvetica" w:hAnsi="Helvetica"/>
        </w:rPr>
        <w:t xml:space="preserve">, Spring Boot and </w:t>
      </w:r>
      <w:proofErr w:type="spellStart"/>
      <w:r w:rsidR="009C0F7F" w:rsidRPr="002C6C45">
        <w:rPr>
          <w:rFonts w:ascii="Helvetica" w:hAnsi="Helvetica"/>
        </w:rPr>
        <w:t>Vaadin</w:t>
      </w:r>
      <w:proofErr w:type="spellEnd"/>
      <w:r w:rsidR="009C0F7F" w:rsidRPr="002C6C45">
        <w:rPr>
          <w:rFonts w:ascii="Helvetica" w:hAnsi="Helvetica"/>
        </w:rPr>
        <w:t xml:space="preserve"> technologies, some progress on a complex scaling open issue and one new issue. You can find more about it </w:t>
      </w:r>
      <w:hyperlink r:id="rId7" w:history="1">
        <w:r w:rsidR="009C0F7F" w:rsidRPr="002C6C45">
          <w:rPr>
            <w:rStyle w:val="Hyperlink"/>
            <w:rFonts w:ascii="Helvetica" w:hAnsi="Helvetica"/>
          </w:rPr>
          <w:t>here</w:t>
        </w:r>
      </w:hyperlink>
      <w:r w:rsidR="001156EE" w:rsidRPr="002C6C45">
        <w:rPr>
          <w:rFonts w:ascii="Helvetica" w:hAnsi="Helvetica"/>
        </w:rPr>
        <w:t>.</w:t>
      </w:r>
    </w:p>
    <w:p w:rsidR="001156EE" w:rsidRPr="002C6C45" w:rsidRDefault="001156EE">
      <w:pPr>
        <w:rPr>
          <w:rFonts w:ascii="Helvetica" w:hAnsi="Helvetica"/>
        </w:rPr>
      </w:pPr>
    </w:p>
    <w:p w:rsidR="001156EE" w:rsidRPr="002C6C45" w:rsidRDefault="001156EE">
      <w:pPr>
        <w:rPr>
          <w:rFonts w:ascii="Helvetica" w:hAnsi="Helvetica"/>
        </w:rPr>
      </w:pPr>
      <w:r w:rsidRPr="002C6C45">
        <w:rPr>
          <w:rFonts w:ascii="Helvetica" w:hAnsi="Helvetica"/>
        </w:rPr>
        <w:t xml:space="preserve">In addition, we’ve actively participated in the Expert Group of JSR-385 and evangelized the same at quite a few conferences, which resulted to being nominated </w:t>
      </w:r>
      <w:r w:rsidR="002C6C45" w:rsidRPr="002C6C45">
        <w:rPr>
          <w:rFonts w:ascii="Helvetica" w:hAnsi="Helvetica"/>
        </w:rPr>
        <w:t>for</w:t>
      </w:r>
      <w:r w:rsidRPr="002C6C45">
        <w:rPr>
          <w:rFonts w:ascii="Helvetica" w:hAnsi="Helvetica"/>
        </w:rPr>
        <w:t xml:space="preserve"> JCP Member / Participant of the Year.</w:t>
      </w:r>
    </w:p>
    <w:p w:rsidR="001156EE" w:rsidRPr="002C6C45" w:rsidRDefault="001156EE">
      <w:pPr>
        <w:rPr>
          <w:rFonts w:ascii="Helvetica" w:hAnsi="Helvetica"/>
        </w:rPr>
      </w:pPr>
    </w:p>
    <w:p w:rsidR="001156EE" w:rsidRPr="002C6C45" w:rsidRDefault="001156EE">
      <w:pPr>
        <w:rPr>
          <w:rFonts w:ascii="Helvetica" w:hAnsi="Helvetica"/>
        </w:rPr>
      </w:pPr>
      <w:r w:rsidRPr="002C6C45">
        <w:rPr>
          <w:rFonts w:ascii="Helvetica" w:hAnsi="Helvetica"/>
        </w:rPr>
        <w:t>If elected, we commit to:</w:t>
      </w:r>
    </w:p>
    <w:p w:rsidR="001156EE" w:rsidRPr="002C6C45" w:rsidRDefault="001156EE" w:rsidP="001156EE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C6C45">
        <w:rPr>
          <w:rFonts w:ascii="Helvetica" w:hAnsi="Helvetica"/>
        </w:rPr>
        <w:t xml:space="preserve">Taking our </w:t>
      </w:r>
      <w:proofErr w:type="spellStart"/>
      <w:r w:rsidRPr="002C6C45">
        <w:rPr>
          <w:rFonts w:ascii="Helvetica" w:hAnsi="Helvetica"/>
        </w:rPr>
        <w:t>uJCP</w:t>
      </w:r>
      <w:proofErr w:type="spellEnd"/>
      <w:r w:rsidRPr="002C6C45">
        <w:rPr>
          <w:rFonts w:ascii="Helvetica" w:hAnsi="Helvetica"/>
        </w:rPr>
        <w:t xml:space="preserve"> program to the next level by running more workshops around existing or upcoming JSRs</w:t>
      </w:r>
      <w:bookmarkStart w:id="0" w:name="_GoBack"/>
      <w:bookmarkEnd w:id="0"/>
    </w:p>
    <w:p w:rsidR="001156EE" w:rsidRPr="002C6C45" w:rsidRDefault="00FD745E" w:rsidP="001156EE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C6C45">
        <w:rPr>
          <w:rFonts w:ascii="Helvetica" w:hAnsi="Helvetica"/>
        </w:rPr>
        <w:t>Continue to run and promote Java events, grow speakers and collaborate with developers on JSRs.</w:t>
      </w:r>
    </w:p>
    <w:p w:rsidR="00FD745E" w:rsidRPr="002C6C45" w:rsidRDefault="00FD745E" w:rsidP="001156EE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C6C45">
        <w:rPr>
          <w:rFonts w:ascii="Helvetica" w:hAnsi="Helvetica"/>
        </w:rPr>
        <w:t xml:space="preserve">Provide our </w:t>
      </w:r>
      <w:r w:rsidR="00704A25" w:rsidRPr="002C6C45">
        <w:rPr>
          <w:rFonts w:ascii="Helvetica" w:hAnsi="Helvetica"/>
        </w:rPr>
        <w:t>infinite</w:t>
      </w:r>
      <w:r w:rsidRPr="002C6C45">
        <w:rPr>
          <w:rFonts w:ascii="Helvetica" w:hAnsi="Helvetica"/>
        </w:rPr>
        <w:t xml:space="preserve"> energy </w:t>
      </w:r>
      <w:r w:rsidR="00704A25" w:rsidRPr="002C6C45">
        <w:rPr>
          <w:rFonts w:ascii="Helvetica" w:hAnsi="Helvetica"/>
        </w:rPr>
        <w:t>to</w:t>
      </w:r>
      <w:r w:rsidRPr="002C6C45">
        <w:rPr>
          <w:rFonts w:ascii="Helvetica" w:hAnsi="Helvetica"/>
        </w:rPr>
        <w:t xml:space="preserve"> the JCP</w:t>
      </w:r>
    </w:p>
    <w:p w:rsidR="00FD745E" w:rsidRPr="002C6C45" w:rsidRDefault="00704A25" w:rsidP="001156EE">
      <w:pPr>
        <w:pStyle w:val="Lijstalinea"/>
        <w:numPr>
          <w:ilvl w:val="0"/>
          <w:numId w:val="1"/>
        </w:numPr>
        <w:rPr>
          <w:rFonts w:ascii="Helvetica" w:hAnsi="Helvetica"/>
        </w:rPr>
      </w:pPr>
      <w:r w:rsidRPr="002C6C45">
        <w:rPr>
          <w:rFonts w:ascii="Helvetica" w:hAnsi="Helvetica"/>
        </w:rPr>
        <w:t>Continue to always stand up for the interests of developers and community</w:t>
      </w:r>
    </w:p>
    <w:p w:rsidR="00306011" w:rsidRPr="002C6C45" w:rsidRDefault="00306011">
      <w:pPr>
        <w:rPr>
          <w:rFonts w:ascii="Helvetica" w:hAnsi="Helvetica"/>
        </w:rPr>
      </w:pPr>
    </w:p>
    <w:p w:rsidR="0023630D" w:rsidRPr="002C6C45" w:rsidRDefault="0023630D">
      <w:pPr>
        <w:rPr>
          <w:rFonts w:ascii="Helvetica" w:hAnsi="Helvetica"/>
        </w:rPr>
      </w:pPr>
    </w:p>
    <w:p w:rsidR="00BC57A4" w:rsidRPr="002C6C45" w:rsidRDefault="00704A25">
      <w:pPr>
        <w:rPr>
          <w:rFonts w:ascii="Helvetica" w:hAnsi="Helvetica"/>
          <w:b/>
        </w:rPr>
      </w:pPr>
      <w:r w:rsidRPr="002C6C45">
        <w:rPr>
          <w:rFonts w:ascii="Helvetica" w:hAnsi="Helvetica"/>
          <w:b/>
        </w:rPr>
        <w:lastRenderedPageBreak/>
        <w:t>Our Values</w:t>
      </w:r>
    </w:p>
    <w:p w:rsidR="00704A25" w:rsidRPr="002C6C45" w:rsidRDefault="00704A25" w:rsidP="00704A25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C6C45">
        <w:rPr>
          <w:rFonts w:ascii="Helvetica" w:hAnsi="Helvetica"/>
        </w:rPr>
        <w:t>Respect</w:t>
      </w:r>
    </w:p>
    <w:p w:rsidR="00704A25" w:rsidRPr="002C6C45" w:rsidRDefault="00704A25" w:rsidP="00704A25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C6C45">
        <w:rPr>
          <w:rFonts w:ascii="Helvetica" w:hAnsi="Helvetica"/>
        </w:rPr>
        <w:t>Openness</w:t>
      </w:r>
    </w:p>
    <w:p w:rsidR="00704A25" w:rsidRPr="002C6C45" w:rsidRDefault="00704A25" w:rsidP="00704A25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C6C45">
        <w:rPr>
          <w:rFonts w:ascii="Helvetica" w:hAnsi="Helvetica"/>
        </w:rPr>
        <w:t>Commitment</w:t>
      </w:r>
    </w:p>
    <w:p w:rsidR="00704A25" w:rsidRPr="002C6C45" w:rsidRDefault="00704A25" w:rsidP="00704A25">
      <w:pPr>
        <w:pStyle w:val="Lijstalinea"/>
        <w:numPr>
          <w:ilvl w:val="0"/>
          <w:numId w:val="2"/>
        </w:numPr>
        <w:rPr>
          <w:rFonts w:ascii="Helvetica" w:hAnsi="Helvetica"/>
        </w:rPr>
      </w:pPr>
      <w:r w:rsidRPr="002C6C45">
        <w:rPr>
          <w:rFonts w:ascii="Helvetica" w:hAnsi="Helvetica"/>
        </w:rPr>
        <w:t>Transparency</w:t>
      </w:r>
    </w:p>
    <w:p w:rsidR="00704A25" w:rsidRPr="002C6C45" w:rsidRDefault="00704A25" w:rsidP="00704A25">
      <w:pPr>
        <w:rPr>
          <w:rFonts w:ascii="Helvetica" w:hAnsi="Helvetica"/>
        </w:rPr>
      </w:pPr>
    </w:p>
    <w:p w:rsidR="00704A25" w:rsidRPr="002C6C45" w:rsidRDefault="00704A25" w:rsidP="00704A25">
      <w:pPr>
        <w:rPr>
          <w:rFonts w:ascii="Helvetica" w:hAnsi="Helvetica"/>
        </w:rPr>
      </w:pPr>
    </w:p>
    <w:p w:rsidR="00BC57A4" w:rsidRPr="002C6C45" w:rsidRDefault="00F36A0D">
      <w:pPr>
        <w:rPr>
          <w:rFonts w:ascii="Helvetica" w:hAnsi="Helvetica"/>
          <w:b/>
        </w:rPr>
      </w:pPr>
      <w:r w:rsidRPr="002C6C45">
        <w:rPr>
          <w:rFonts w:ascii="Helvetica" w:hAnsi="Helvetica"/>
          <w:b/>
        </w:rPr>
        <w:t>The Team</w:t>
      </w:r>
    </w:p>
    <w:p w:rsidR="00C05F22" w:rsidRPr="002C6C45" w:rsidRDefault="00704A25">
      <w:pPr>
        <w:rPr>
          <w:rFonts w:ascii="Helvetica" w:hAnsi="Helvetica"/>
        </w:rPr>
      </w:pPr>
      <w:r w:rsidRPr="002C6C45">
        <w:rPr>
          <w:rFonts w:ascii="Helvetica" w:hAnsi="Helvetica"/>
        </w:rPr>
        <w:t xml:space="preserve">Our Team currently consists of Thodoris Bais, Brian Vermeer, Michel van </w:t>
      </w:r>
      <w:proofErr w:type="spellStart"/>
      <w:r w:rsidRPr="002C6C45">
        <w:rPr>
          <w:rFonts w:ascii="Helvetica" w:hAnsi="Helvetica"/>
        </w:rPr>
        <w:t>Dongen</w:t>
      </w:r>
      <w:proofErr w:type="spellEnd"/>
      <w:r w:rsidRPr="002C6C45">
        <w:rPr>
          <w:rFonts w:ascii="Helvetica" w:hAnsi="Helvetica"/>
        </w:rPr>
        <w:t xml:space="preserve"> and Willem van den </w:t>
      </w:r>
      <w:proofErr w:type="spellStart"/>
      <w:r w:rsidRPr="002C6C45">
        <w:rPr>
          <w:rFonts w:ascii="Helvetica" w:hAnsi="Helvetica"/>
        </w:rPr>
        <w:t>Griendt</w:t>
      </w:r>
      <w:proofErr w:type="spellEnd"/>
      <w:r w:rsidRPr="002C6C45">
        <w:rPr>
          <w:rFonts w:ascii="Helvetica" w:hAnsi="Helvetica"/>
        </w:rPr>
        <w:t>.</w:t>
      </w:r>
    </w:p>
    <w:sectPr w:rsidR="00C05F22" w:rsidRPr="002C6C45" w:rsidSect="00892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700C"/>
    <w:multiLevelType w:val="hybridMultilevel"/>
    <w:tmpl w:val="A22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53714"/>
    <w:multiLevelType w:val="hybridMultilevel"/>
    <w:tmpl w:val="6F60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BF2"/>
    <w:multiLevelType w:val="hybridMultilevel"/>
    <w:tmpl w:val="F422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A5"/>
    <w:rsid w:val="001156EE"/>
    <w:rsid w:val="0023630D"/>
    <w:rsid w:val="002C6C45"/>
    <w:rsid w:val="00306011"/>
    <w:rsid w:val="00436FA6"/>
    <w:rsid w:val="00482369"/>
    <w:rsid w:val="004A1B96"/>
    <w:rsid w:val="00704A25"/>
    <w:rsid w:val="007F04A5"/>
    <w:rsid w:val="008928C3"/>
    <w:rsid w:val="009C0F7F"/>
    <w:rsid w:val="00A66592"/>
    <w:rsid w:val="00AD4CCA"/>
    <w:rsid w:val="00BC57A4"/>
    <w:rsid w:val="00BD339D"/>
    <w:rsid w:val="00C05F22"/>
    <w:rsid w:val="00E2492D"/>
    <w:rsid w:val="00E409E7"/>
    <w:rsid w:val="00E6391C"/>
    <w:rsid w:val="00F36A0D"/>
    <w:rsid w:val="00F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75D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56EE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1156EE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2C6C4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C6C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56EE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1156EE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2C6C4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C6C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Adopt-a-JSR/jsr385-dem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355</Words>
  <Characters>1957</Characters>
  <Application>Microsoft Macintosh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Thodoris Bais</dc:creator>
  <cp:keywords/>
  <dc:description/>
  <cp:lastModifiedBy>Thodoris Bais</cp:lastModifiedBy>
  <cp:revision>1</cp:revision>
  <cp:lastPrinted>2019-10-06T22:14:00Z</cp:lastPrinted>
  <dcterms:created xsi:type="dcterms:W3CDTF">2019-10-03T22:17:00Z</dcterms:created>
  <dcterms:modified xsi:type="dcterms:W3CDTF">2019-10-06T22:14:00Z</dcterms:modified>
</cp:coreProperties>
</file>