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" w:hAnsi="楷体" w:eastAsia="楷体" w:cs="楷体"/>
          <w:b/>
          <w:bCs w:val="0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 w:val="0"/>
          <w:lang w:eastAsia="zh-CN"/>
        </w:rPr>
        <w:t>“</w:t>
      </w:r>
      <w:r>
        <w:rPr>
          <w:rFonts w:hint="eastAsia" w:ascii="楷体" w:hAnsi="楷体" w:eastAsia="楷体" w:cs="楷体"/>
          <w:b/>
          <w:bCs w:val="0"/>
          <w:lang w:val="en-US" w:eastAsia="zh-CN"/>
        </w:rPr>
        <w:t>可视化爬虫</w:t>
      </w:r>
      <w:r>
        <w:rPr>
          <w:rFonts w:hint="eastAsia" w:ascii="楷体" w:hAnsi="楷体" w:eastAsia="楷体" w:cs="楷体"/>
          <w:b/>
          <w:bCs w:val="0"/>
          <w:lang w:eastAsia="zh-CN"/>
        </w:rPr>
        <w:t>”</w:t>
      </w:r>
      <w:r>
        <w:rPr>
          <w:rFonts w:hint="eastAsia" w:ascii="楷体" w:hAnsi="楷体" w:eastAsia="楷体" w:cs="楷体"/>
          <w:b/>
          <w:bCs w:val="0"/>
          <w:lang w:val="en-US" w:eastAsia="zh-CN"/>
        </w:rPr>
        <w:t>项目调研文档</w:t>
      </w:r>
    </w:p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什么是可视化爬虫？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简而言之，即为使用可视化的程序监控爬虫状况，比如说自己的爬虫程序一分钟可以爬取多少页面、多大的数据量等等，然后通过图形化界面展示出来，使用户更直观的感受到爬虫情况和其效率等信息。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可视化爬虫功能点：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&gt;1 监控服务器网速：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监控服务器的网速，显示的是下载与上传的网速情况，如下图所示：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669540"/>
            <wp:effectExtent l="0" t="0" r="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&gt;2 爬虫数量、增量、大小等实时监控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实现对爬虫数量、增量、大小、大小增量等信息的实时监控，如下图所示：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51117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1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4EC4D"/>
    <w:multiLevelType w:val="singleLevel"/>
    <w:tmpl w:val="E4C4EC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45B91"/>
    <w:rsid w:val="1D28058A"/>
    <w:rsid w:val="29AB4F32"/>
    <w:rsid w:val="34AE3715"/>
    <w:rsid w:val="44022E59"/>
    <w:rsid w:val="53045B91"/>
    <w:rsid w:val="647E47D5"/>
    <w:rsid w:val="6F91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2019-02-18T07:46:00Z</dcterms:created>
  <dc:creator>誌1410963985</dc:creator>
  <cp:lastModifiedBy>誌1410963985</cp:lastModifiedBy>
  <dcterms:modified xsi:type="dcterms:W3CDTF">2019-02-18T09:04:23Z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