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E032EE">
      <w:pPr>
        <w:pStyle w:val="10"/>
        <w:jc w:val="center"/>
        <w:rPr>
          <w:rFonts w:ascii="Times New Roman" w:hAnsi="Times New Roman" w:cs="Times New Roman"/>
          <w:color w:val="auto"/>
          <w:sz w:val="56"/>
          <w:szCs w:val="56"/>
        </w:rPr>
      </w:pPr>
    </w:p>
    <w:p w14:paraId="2E53D433">
      <w:pPr>
        <w:pStyle w:val="10"/>
        <w:jc w:val="center"/>
        <w:rPr>
          <w:rFonts w:ascii="Times New Roman" w:hAnsi="Times New Roman" w:cs="Times New Roman"/>
          <w:color w:val="auto"/>
          <w:sz w:val="56"/>
          <w:szCs w:val="56"/>
        </w:rPr>
      </w:pPr>
    </w:p>
    <w:p w14:paraId="2A1C040E">
      <w:pPr>
        <w:pStyle w:val="10"/>
        <w:jc w:val="center"/>
        <w:rPr>
          <w:rFonts w:ascii="Times New Roman" w:hAnsi="Times New Roman" w:cs="Times New Roman"/>
          <w:color w:val="auto"/>
          <w:sz w:val="56"/>
          <w:szCs w:val="56"/>
        </w:rPr>
      </w:pPr>
    </w:p>
    <w:p w14:paraId="5B176506">
      <w:pPr>
        <w:pStyle w:val="10"/>
        <w:jc w:val="center"/>
        <w:rPr>
          <w:rFonts w:ascii="Times New Roman" w:hAnsi="Times New Roman" w:cs="Times New Roman"/>
          <w:color w:val="auto"/>
          <w:sz w:val="56"/>
          <w:szCs w:val="56"/>
        </w:rPr>
      </w:pPr>
    </w:p>
    <w:p w14:paraId="457B1246">
      <w:pPr>
        <w:pStyle w:val="10"/>
        <w:jc w:val="center"/>
        <w:rPr>
          <w:rFonts w:ascii="Times New Roman" w:hAnsi="Times New Roman" w:cs="Times New Roman"/>
          <w:color w:val="auto"/>
          <w:sz w:val="56"/>
          <w:szCs w:val="56"/>
        </w:rPr>
      </w:pPr>
    </w:p>
    <w:p w14:paraId="2562BF39">
      <w:pPr>
        <w:pStyle w:val="10"/>
        <w:jc w:val="center"/>
        <w:rPr>
          <w:rFonts w:ascii="Times New Roman" w:hAnsi="Times New Roman" w:cs="Times New Roman"/>
          <w:color w:val="auto"/>
          <w:sz w:val="56"/>
          <w:szCs w:val="56"/>
        </w:rPr>
      </w:pPr>
    </w:p>
    <w:p w14:paraId="279DE4C3">
      <w:pPr>
        <w:pStyle w:val="10"/>
        <w:jc w:val="center"/>
        <w:rPr>
          <w:rFonts w:ascii="Times New Roman" w:hAnsi="Times New Roman" w:cs="Times New Roman"/>
          <w:color w:val="auto"/>
          <w:sz w:val="56"/>
          <w:szCs w:val="56"/>
        </w:rPr>
      </w:pPr>
    </w:p>
    <w:p w14:paraId="37A69D00">
      <w:pPr>
        <w:pStyle w:val="10"/>
        <w:jc w:val="center"/>
        <w:rPr>
          <w:rFonts w:ascii="Times New Roman" w:hAnsi="Times New Roman" w:cs="Times New Roman"/>
          <w:color w:val="auto"/>
          <w:sz w:val="56"/>
          <w:szCs w:val="56"/>
        </w:rPr>
      </w:pPr>
    </w:p>
    <w:p w14:paraId="75A619E9">
      <w:pPr>
        <w:pStyle w:val="10"/>
        <w:jc w:val="center"/>
        <w:rPr>
          <w:rFonts w:hint="default" w:ascii="Times New Roman" w:hAnsi="Times New Roman" w:cs="Times New Roman"/>
          <w:color w:val="auto"/>
          <w:sz w:val="56"/>
          <w:szCs w:val="56"/>
          <w:lang w:val="en-US"/>
        </w:rPr>
      </w:pPr>
      <w:r>
        <w:rPr>
          <w:rFonts w:hint="default" w:ascii="Times New Roman" w:hAnsi="Times New Roman" w:cs="Times New Roman"/>
          <w:color w:val="auto"/>
          <w:sz w:val="56"/>
          <w:szCs w:val="56"/>
          <w:lang w:val="en-US"/>
        </w:rPr>
        <w:t>Market Busket Analysis Using Apriori Algorithm Lab Work</w:t>
      </w:r>
    </w:p>
    <w:p w14:paraId="610A6BCD">
      <w:pPr>
        <w:pStyle w:val="10"/>
        <w:jc w:val="center"/>
        <w:rPr>
          <w:rFonts w:hint="default" w:ascii="Times New Roman" w:hAnsi="Times New Roman" w:cs="Times New Roman"/>
          <w:color w:val="auto"/>
          <w:sz w:val="28"/>
          <w:szCs w:val="28"/>
          <w:lang w:val="en-US"/>
        </w:rPr>
      </w:pPr>
    </w:p>
    <w:p w14:paraId="61E13FB2">
      <w:pPr>
        <w:pStyle w:val="10"/>
        <w:jc w:val="center"/>
        <w:rPr>
          <w:rFonts w:hint="default" w:ascii="Times New Roman" w:hAnsi="Times New Roman" w:cs="Times New Roman"/>
          <w:color w:val="auto"/>
          <w:sz w:val="28"/>
          <w:szCs w:val="28"/>
          <w:lang w:val="en-US"/>
        </w:rPr>
      </w:pPr>
    </w:p>
    <w:p w14:paraId="1DD687AD">
      <w:pPr>
        <w:pStyle w:val="10"/>
        <w:jc w:val="center"/>
        <w:rPr>
          <w:rFonts w:hint="default" w:ascii="Times New Roman" w:hAnsi="Times New Roman" w:cs="Times New Roman"/>
          <w:color w:val="auto"/>
          <w:sz w:val="28"/>
          <w:szCs w:val="28"/>
          <w:lang w:val="en-US"/>
        </w:rPr>
      </w:pPr>
    </w:p>
    <w:p w14:paraId="7FE0BFB6">
      <w:pPr>
        <w:pStyle w:val="10"/>
        <w:jc w:val="center"/>
        <w:rPr>
          <w:rFonts w:hint="default" w:ascii="Times New Roman" w:hAnsi="Times New Roman" w:cs="Times New Roman"/>
          <w:color w:val="auto"/>
          <w:sz w:val="28"/>
          <w:szCs w:val="28"/>
          <w:lang w:val="en-US"/>
        </w:rPr>
      </w:pPr>
    </w:p>
    <w:p w14:paraId="03D24B97">
      <w:pPr>
        <w:pStyle w:val="10"/>
        <w:jc w:val="center"/>
        <w:rPr>
          <w:rFonts w:ascii="Times New Roman" w:hAnsi="Times New Roman" w:cs="Times New Roman"/>
          <w:color w:val="auto"/>
          <w:sz w:val="32"/>
          <w:szCs w:val="32"/>
        </w:rPr>
      </w:pPr>
      <w:r>
        <w:rPr>
          <w:rFonts w:ascii="Times New Roman" w:hAnsi="Times New Roman" w:cs="Times New Roman"/>
          <w:color w:val="auto"/>
          <w:sz w:val="32"/>
          <w:szCs w:val="32"/>
        </w:rPr>
        <w:t>Prosanto Mojumdar, Student I</w:t>
      </w:r>
      <w:r>
        <w:rPr>
          <w:rFonts w:hint="default" w:ascii="Times New Roman" w:hAnsi="Times New Roman" w:cs="Times New Roman"/>
          <w:color w:val="auto"/>
          <w:sz w:val="32"/>
          <w:szCs w:val="32"/>
          <w:lang w:val="en-US"/>
        </w:rPr>
        <w:t>D</w:t>
      </w:r>
      <w:r>
        <w:rPr>
          <w:rFonts w:ascii="Times New Roman" w:hAnsi="Times New Roman" w:cs="Times New Roman"/>
          <w:color w:val="auto"/>
          <w:sz w:val="32"/>
          <w:szCs w:val="32"/>
        </w:rPr>
        <w:t>: 200226</w:t>
      </w:r>
    </w:p>
    <w:p w14:paraId="0B4F3FB6">
      <w:pPr>
        <w:pStyle w:val="10"/>
        <w:jc w:val="center"/>
        <w:rPr>
          <w:rFonts w:ascii="Times New Roman" w:hAnsi="Times New Roman" w:cs="Times New Roman"/>
          <w:color w:val="auto"/>
          <w:sz w:val="32"/>
          <w:szCs w:val="32"/>
        </w:rPr>
      </w:pPr>
      <w:r>
        <w:rPr>
          <w:rFonts w:ascii="Times New Roman" w:hAnsi="Times New Roman" w:cs="Times New Roman"/>
          <w:color w:val="auto"/>
          <w:sz w:val="32"/>
          <w:szCs w:val="32"/>
        </w:rPr>
        <w:t>Utsa Debnath, Student I</w:t>
      </w:r>
      <w:r>
        <w:rPr>
          <w:rFonts w:hint="default" w:ascii="Times New Roman" w:hAnsi="Times New Roman" w:cs="Times New Roman"/>
          <w:color w:val="auto"/>
          <w:sz w:val="32"/>
          <w:szCs w:val="32"/>
          <w:lang w:val="en-US"/>
        </w:rPr>
        <w:t>D</w:t>
      </w:r>
      <w:r>
        <w:rPr>
          <w:rFonts w:ascii="Times New Roman" w:hAnsi="Times New Roman" w:cs="Times New Roman"/>
          <w:color w:val="auto"/>
          <w:sz w:val="32"/>
          <w:szCs w:val="32"/>
        </w:rPr>
        <w:t>: 200242</w:t>
      </w:r>
    </w:p>
    <w:p w14:paraId="1BD872B2">
      <w:pPr>
        <w:pStyle w:val="10"/>
        <w:jc w:val="center"/>
        <w:rPr>
          <w:rFonts w:ascii="Times New Roman" w:hAnsi="Times New Roman" w:cs="Times New Roman"/>
          <w:color w:val="auto"/>
          <w:sz w:val="32"/>
          <w:szCs w:val="32"/>
        </w:rPr>
      </w:pPr>
      <w:r>
        <w:rPr>
          <w:rFonts w:ascii="Times New Roman" w:hAnsi="Times New Roman" w:cs="Times New Roman"/>
          <w:color w:val="auto"/>
          <w:sz w:val="32"/>
          <w:szCs w:val="32"/>
        </w:rPr>
        <w:t>Khulna University, Khulna</w:t>
      </w:r>
    </w:p>
    <w:p w14:paraId="69CD3F45">
      <w:pPr>
        <w:pStyle w:val="10"/>
        <w:rPr>
          <w:rFonts w:ascii="Times New Roman" w:hAnsi="Times New Roman" w:cs="Times New Roman"/>
          <w:color w:val="auto"/>
          <w:sz w:val="24"/>
          <w:szCs w:val="24"/>
        </w:rPr>
      </w:pPr>
    </w:p>
    <w:p w14:paraId="61BE6B03">
      <w:pPr>
        <w:pStyle w:val="10"/>
        <w:rPr>
          <w:rFonts w:ascii="Times New Roman" w:hAnsi="Times New Roman" w:cs="Times New Roman"/>
          <w:color w:val="auto"/>
          <w:sz w:val="24"/>
          <w:szCs w:val="24"/>
        </w:rPr>
      </w:pPr>
    </w:p>
    <w:p w14:paraId="744E69A0">
      <w:pPr>
        <w:pStyle w:val="10"/>
        <w:rPr>
          <w:rFonts w:ascii="Times New Roman" w:hAnsi="Times New Roman" w:eastAsia="Times New Roman" w:cs="Times New Roman"/>
          <w:b/>
          <w:bCs/>
          <w:color w:val="auto"/>
          <w:sz w:val="28"/>
          <w:szCs w:val="28"/>
          <w:u w:val="single"/>
        </w:rPr>
      </w:pPr>
    </w:p>
    <w:p w14:paraId="415E55F7">
      <w:pPr>
        <w:pStyle w:val="10"/>
        <w:rPr>
          <w:rFonts w:ascii="Times New Roman" w:hAnsi="Times New Roman" w:eastAsia="Times New Roman" w:cs="Times New Roman"/>
          <w:b/>
          <w:bCs/>
          <w:color w:val="auto"/>
          <w:sz w:val="28"/>
          <w:szCs w:val="28"/>
          <w:u w:val="single"/>
        </w:rPr>
      </w:pPr>
    </w:p>
    <w:p w14:paraId="7630AB24">
      <w:pPr>
        <w:pStyle w:val="10"/>
        <w:rPr>
          <w:rFonts w:ascii="Times New Roman" w:hAnsi="Times New Roman" w:eastAsia="Times New Roman" w:cs="Times New Roman"/>
          <w:b/>
          <w:bCs/>
          <w:color w:val="auto"/>
          <w:sz w:val="28"/>
          <w:szCs w:val="28"/>
          <w:u w:val="single"/>
        </w:rPr>
      </w:pPr>
    </w:p>
    <w:p w14:paraId="708E6527">
      <w:pPr>
        <w:pStyle w:val="10"/>
        <w:rPr>
          <w:rFonts w:ascii="Times New Roman" w:hAnsi="Times New Roman" w:eastAsia="Times New Roman" w:cs="Times New Roman"/>
          <w:b/>
          <w:bCs/>
          <w:color w:val="auto"/>
          <w:sz w:val="28"/>
          <w:szCs w:val="28"/>
          <w:u w:val="single"/>
        </w:rPr>
      </w:pPr>
    </w:p>
    <w:p w14:paraId="0DC23234">
      <w:pPr>
        <w:pStyle w:val="10"/>
        <w:rPr>
          <w:rFonts w:ascii="Times New Roman" w:hAnsi="Times New Roman" w:eastAsia="Times New Roman" w:cs="Times New Roman"/>
          <w:b/>
          <w:bCs/>
          <w:color w:val="auto"/>
          <w:sz w:val="28"/>
          <w:szCs w:val="28"/>
          <w:u w:val="single"/>
        </w:rPr>
      </w:pPr>
    </w:p>
    <w:p w14:paraId="24796569">
      <w:pPr>
        <w:pStyle w:val="10"/>
        <w:rPr>
          <w:rFonts w:ascii="Times New Roman" w:hAnsi="Times New Roman" w:eastAsia="Times New Roman" w:cs="Times New Roman"/>
          <w:b/>
          <w:bCs/>
          <w:color w:val="auto"/>
          <w:sz w:val="28"/>
          <w:szCs w:val="28"/>
          <w:u w:val="single"/>
        </w:rPr>
      </w:pPr>
    </w:p>
    <w:p w14:paraId="586E3100">
      <w:pPr>
        <w:pStyle w:val="10"/>
        <w:rPr>
          <w:rFonts w:ascii="Times New Roman" w:hAnsi="Times New Roman" w:eastAsia="Times New Roman" w:cs="Times New Roman"/>
          <w:b/>
          <w:bCs/>
          <w:color w:val="auto"/>
          <w:sz w:val="28"/>
          <w:szCs w:val="28"/>
          <w:u w:val="single"/>
        </w:rPr>
      </w:pPr>
    </w:p>
    <w:p w14:paraId="3DC15F6B">
      <w:pPr>
        <w:pStyle w:val="10"/>
        <w:rPr>
          <w:rFonts w:ascii="Times New Roman" w:hAnsi="Times New Roman" w:eastAsia="Times New Roman" w:cs="Times New Roman"/>
          <w:b/>
          <w:bCs/>
          <w:color w:val="auto"/>
          <w:sz w:val="28"/>
          <w:szCs w:val="28"/>
          <w:u w:val="single"/>
        </w:rPr>
      </w:pPr>
    </w:p>
    <w:p w14:paraId="6BD9E8BD">
      <w:pPr>
        <w:pStyle w:val="10"/>
        <w:rPr>
          <w:rFonts w:ascii="Times New Roman" w:hAnsi="Times New Roman" w:eastAsia="Times New Roman" w:cs="Times New Roman"/>
          <w:b/>
          <w:bCs/>
          <w:color w:val="auto"/>
          <w:sz w:val="28"/>
          <w:szCs w:val="28"/>
          <w:u w:val="single"/>
        </w:rPr>
      </w:pPr>
    </w:p>
    <w:p w14:paraId="610C42E4">
      <w:pPr>
        <w:pStyle w:val="10"/>
        <w:rPr>
          <w:rFonts w:ascii="Times New Roman" w:hAnsi="Times New Roman" w:eastAsia="Times New Roman" w:cs="Times New Roman"/>
          <w:b/>
          <w:bCs/>
          <w:color w:val="auto"/>
          <w:sz w:val="28"/>
          <w:szCs w:val="28"/>
          <w:u w:val="single"/>
        </w:rPr>
      </w:pPr>
    </w:p>
    <w:p w14:paraId="4FBC5E65">
      <w:pPr>
        <w:pStyle w:val="10"/>
        <w:rPr>
          <w:rFonts w:ascii="Times New Roman" w:hAnsi="Times New Roman" w:eastAsia="Times New Roman" w:cs="Times New Roman"/>
          <w:b/>
          <w:bCs/>
          <w:color w:val="auto"/>
          <w:sz w:val="28"/>
          <w:szCs w:val="28"/>
          <w:u w:val="single"/>
        </w:rPr>
      </w:pPr>
    </w:p>
    <w:p w14:paraId="5AC84473">
      <w:pPr>
        <w:pStyle w:val="10"/>
        <w:rPr>
          <w:rFonts w:ascii="Times New Roman" w:hAnsi="Times New Roman" w:eastAsia="Times New Roman" w:cs="Times New Roman"/>
          <w:b/>
          <w:bCs/>
          <w:color w:val="auto"/>
          <w:sz w:val="28"/>
          <w:szCs w:val="28"/>
          <w:u w:val="single"/>
        </w:rPr>
      </w:pPr>
    </w:p>
    <w:p w14:paraId="4F06A721">
      <w:pPr>
        <w:pStyle w:val="10"/>
        <w:spacing w:line="360" w:lineRule="auto"/>
        <w:jc w:val="both"/>
        <w:rPr>
          <w:rFonts w:ascii="Times New Roman" w:hAnsi="Times New Roman" w:eastAsia="Times New Roman" w:cs="Times New Roman"/>
          <w:b/>
          <w:bCs/>
          <w:color w:val="auto"/>
          <w:sz w:val="32"/>
          <w:szCs w:val="32"/>
          <w:u w:val="none"/>
        </w:rPr>
      </w:pPr>
    </w:p>
    <w:p w14:paraId="56FA2BF9">
      <w:pPr>
        <w:pStyle w:val="10"/>
        <w:spacing w:line="360" w:lineRule="auto"/>
        <w:jc w:val="both"/>
        <w:rPr>
          <w:rFonts w:ascii="Times New Roman" w:hAnsi="Times New Roman" w:eastAsia="Times New Roman" w:cs="Times New Roman"/>
          <w:b/>
          <w:bCs/>
          <w:color w:val="auto"/>
          <w:sz w:val="28"/>
          <w:szCs w:val="28"/>
          <w:u w:val="single"/>
        </w:rPr>
      </w:pPr>
      <w:r>
        <w:rPr>
          <w:rFonts w:ascii="Times New Roman" w:hAnsi="Times New Roman" w:eastAsia="Times New Roman" w:cs="Times New Roman"/>
          <w:b/>
          <w:bCs/>
          <w:color w:val="auto"/>
          <w:sz w:val="32"/>
          <w:szCs w:val="32"/>
          <w:u w:val="none"/>
        </w:rPr>
        <w:t>Introduction</w:t>
      </w:r>
      <w:r>
        <w:rPr>
          <w:rFonts w:hint="default" w:ascii="Times New Roman" w:hAnsi="Times New Roman" w:eastAsia="Times New Roman" w:cs="Times New Roman"/>
          <w:b/>
          <w:bCs/>
          <w:color w:val="auto"/>
          <w:sz w:val="32"/>
          <w:szCs w:val="32"/>
          <w:u w:val="none"/>
          <w:lang w:val="en-US"/>
        </w:rPr>
        <w:t>:</w:t>
      </w:r>
    </w:p>
    <w:p w14:paraId="03EFD613">
      <w:pPr>
        <w:pStyle w:val="10"/>
        <w:spacing w:line="360" w:lineRule="auto"/>
        <w:jc w:val="both"/>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 xml:space="preserve">This report provides an overview and analysis of the </w:t>
      </w:r>
      <w:r>
        <w:rPr>
          <w:rFonts w:ascii="Times New Roman" w:hAnsi="Times New Roman" w:eastAsia="Times New Roman" w:cs="Times New Roman"/>
          <w:b/>
          <w:bCs/>
          <w:color w:val="auto"/>
          <w:sz w:val="28"/>
          <w:szCs w:val="28"/>
        </w:rPr>
        <w:t>Zomato Restaurant Dataset</w:t>
      </w:r>
      <w:r>
        <w:rPr>
          <w:rFonts w:ascii="Times New Roman" w:hAnsi="Times New Roman" w:eastAsia="Times New Roman" w:cs="Times New Roman"/>
          <w:color w:val="auto"/>
          <w:sz w:val="28"/>
          <w:szCs w:val="28"/>
        </w:rPr>
        <w:t xml:space="preserve">, </w:t>
      </w:r>
      <w:r>
        <w:rPr>
          <w:rFonts w:ascii="Times New Roman" w:hAnsi="Times New Roman" w:cs="Times New Roman"/>
          <w:color w:val="auto"/>
          <w:sz w:val="28"/>
          <w:szCs w:val="28"/>
          <w:shd w:val="clear" w:color="auto" w:fill="FFFFFF"/>
        </w:rPr>
        <w:t>which can be utilized to build recommendation system, analyze data trend, predict food price and much more. </w:t>
      </w:r>
      <w:r>
        <w:rPr>
          <w:rFonts w:ascii="Times New Roman" w:hAnsi="Times New Roman" w:eastAsia="Times New Roman" w:cs="Times New Roman"/>
          <w:color w:val="auto"/>
          <w:sz w:val="28"/>
          <w:szCs w:val="28"/>
        </w:rPr>
        <w:t xml:space="preserve"> The dataset contains a comprehensive list of restaurants from different parts of the world, with key attributes such as restaurant name, their link , average rating, cuisine type, and pricing.</w:t>
      </w:r>
    </w:p>
    <w:p w14:paraId="7BB464F1">
      <w:pPr>
        <w:pStyle w:val="10"/>
        <w:rPr>
          <w:rFonts w:ascii="Times New Roman" w:hAnsi="Times New Roman" w:eastAsia="Times New Roman" w:cs="Times New Roman"/>
          <w:color w:val="auto"/>
          <w:sz w:val="24"/>
          <w:szCs w:val="24"/>
        </w:rPr>
      </w:pPr>
    </w:p>
    <w:p w14:paraId="49C32518">
      <w:pPr>
        <w:pStyle w:val="10"/>
        <w:spacing w:line="360" w:lineRule="auto"/>
        <w:rPr>
          <w:rFonts w:ascii="Times New Roman" w:hAnsi="Times New Roman" w:cs="Times New Roman"/>
          <w:b/>
          <w:bCs/>
          <w:color w:val="auto"/>
          <w:sz w:val="32"/>
          <w:szCs w:val="32"/>
          <w:u w:val="none"/>
        </w:rPr>
      </w:pPr>
      <w:r>
        <w:rPr>
          <w:rFonts w:ascii="Times New Roman" w:hAnsi="Times New Roman" w:cs="Times New Roman"/>
          <w:b/>
          <w:bCs/>
          <w:color w:val="auto"/>
          <w:sz w:val="32"/>
          <w:szCs w:val="32"/>
          <w:u w:val="none"/>
        </w:rPr>
        <w:t>Data</w:t>
      </w:r>
      <w:r>
        <w:rPr>
          <w:rFonts w:hint="default" w:ascii="Times New Roman" w:hAnsi="Times New Roman" w:cs="Times New Roman"/>
          <w:b/>
          <w:bCs/>
          <w:color w:val="auto"/>
          <w:sz w:val="32"/>
          <w:szCs w:val="32"/>
          <w:u w:val="none"/>
          <w:lang w:val="en-US"/>
        </w:rPr>
        <w:t>set Overview</w:t>
      </w:r>
      <w:r>
        <w:rPr>
          <w:rFonts w:ascii="Times New Roman" w:hAnsi="Times New Roman" w:cs="Times New Roman"/>
          <w:b/>
          <w:bCs/>
          <w:color w:val="auto"/>
          <w:sz w:val="32"/>
          <w:szCs w:val="32"/>
          <w:u w:val="none"/>
        </w:rPr>
        <w:t>:</w:t>
      </w:r>
    </w:p>
    <w:p w14:paraId="4B174BEE">
      <w:pPr>
        <w:pStyle w:val="10"/>
        <w:spacing w:line="360" w:lineRule="auto"/>
        <w:jc w:val="both"/>
        <w:rPr>
          <w:rFonts w:hint="default" w:ascii="Times New Roman" w:hAnsi="Times New Roman"/>
          <w:b w:val="0"/>
          <w:bCs w:val="0"/>
          <w:color w:val="auto"/>
          <w:sz w:val="28"/>
          <w:szCs w:val="28"/>
          <w:u w:val="none"/>
        </w:rPr>
      </w:pPr>
      <w:r>
        <w:rPr>
          <w:rFonts w:hint="default" w:ascii="Times New Roman" w:hAnsi="Times New Roman"/>
          <w:b w:val="0"/>
          <w:bCs w:val="0"/>
          <w:color w:val="auto"/>
          <w:sz w:val="28"/>
          <w:szCs w:val="28"/>
          <w:u w:val="none"/>
        </w:rPr>
        <w:t>The dataset consists of restaurants in Hyderabad, including their names, ratings, types of cuisines offered, and the price for one person. The focus of this analysis is on the "cuisine" column, where each restaurant offers a combination of various cuisines. These combinations are treated as transactions for the Apriori algorithm to identify frequent cuisine itemsets.</w:t>
      </w:r>
    </w:p>
    <w:p w14:paraId="6876C7BE">
      <w:pPr>
        <w:pStyle w:val="10"/>
        <w:spacing w:line="360" w:lineRule="auto"/>
        <w:jc w:val="left"/>
        <w:rPr>
          <w:rFonts w:hint="default" w:ascii="Times New Roman" w:hAnsi="Times New Roman"/>
          <w:b w:val="0"/>
          <w:bCs w:val="0"/>
          <w:color w:val="auto"/>
          <w:sz w:val="28"/>
          <w:szCs w:val="28"/>
          <w:u w:val="none"/>
          <w:lang w:val="en-US"/>
        </w:rPr>
      </w:pPr>
      <w:r>
        <w:rPr>
          <w:rFonts w:hint="default" w:ascii="Times New Roman" w:hAnsi="Times New Roman"/>
          <w:b/>
          <w:bCs/>
          <w:color w:val="auto"/>
          <w:sz w:val="28"/>
          <w:szCs w:val="28"/>
          <w:u w:val="none"/>
          <w:lang w:val="en-US"/>
        </w:rPr>
        <w:t>Dataset Source :</w:t>
      </w:r>
      <w:r>
        <w:rPr>
          <w:rFonts w:hint="default" w:ascii="Times New Roman" w:hAnsi="Times New Roman"/>
          <w:b w:val="0"/>
          <w:bCs w:val="0"/>
          <w:color w:val="auto"/>
          <w:sz w:val="28"/>
          <w:szCs w:val="28"/>
          <w:u w:val="none"/>
          <w:lang w:val="en-US"/>
        </w:rPr>
        <w:fldChar w:fldCharType="begin"/>
      </w:r>
      <w:r>
        <w:rPr>
          <w:rFonts w:hint="default" w:ascii="Times New Roman" w:hAnsi="Times New Roman"/>
          <w:b w:val="0"/>
          <w:bCs w:val="0"/>
          <w:color w:val="auto"/>
          <w:sz w:val="28"/>
          <w:szCs w:val="28"/>
          <w:u w:val="none"/>
          <w:lang w:val="en-US"/>
        </w:rPr>
        <w:instrText xml:space="preserve"> HYPERLINK "https://www.kaggle.com/datasets/deewakarchakraborty/zomato-restaurant-dataset" </w:instrText>
      </w:r>
      <w:r>
        <w:rPr>
          <w:rFonts w:hint="default" w:ascii="Times New Roman" w:hAnsi="Times New Roman"/>
          <w:b w:val="0"/>
          <w:bCs w:val="0"/>
          <w:color w:val="auto"/>
          <w:sz w:val="28"/>
          <w:szCs w:val="28"/>
          <w:u w:val="none"/>
          <w:lang w:val="en-US"/>
        </w:rPr>
        <w:fldChar w:fldCharType="separate"/>
      </w:r>
      <w:r>
        <w:rPr>
          <w:rStyle w:val="7"/>
          <w:rFonts w:hint="default" w:ascii="Times New Roman" w:hAnsi="Times New Roman"/>
          <w:b w:val="0"/>
          <w:bCs w:val="0"/>
          <w:sz w:val="28"/>
          <w:szCs w:val="28"/>
          <w:lang w:val="en-US"/>
        </w:rPr>
        <w:t xml:space="preserve"> https://www.kaggle.com/datasets/deewakarchakraborty/zomato-restaurant-dataset</w:t>
      </w:r>
      <w:r>
        <w:rPr>
          <w:rFonts w:hint="default" w:ascii="Times New Roman" w:hAnsi="Times New Roman"/>
          <w:b w:val="0"/>
          <w:bCs w:val="0"/>
          <w:color w:val="auto"/>
          <w:sz w:val="28"/>
          <w:szCs w:val="28"/>
          <w:u w:val="none"/>
          <w:lang w:val="en-US"/>
        </w:rPr>
        <w:fldChar w:fldCharType="end"/>
      </w:r>
    </w:p>
    <w:p w14:paraId="48E16347">
      <w:pPr>
        <w:pStyle w:val="10"/>
        <w:spacing w:line="360" w:lineRule="auto"/>
        <w:jc w:val="both"/>
        <w:rPr>
          <w:rFonts w:hint="default" w:ascii="Times New Roman" w:hAnsi="Times New Roman"/>
          <w:b/>
          <w:bCs/>
          <w:color w:val="auto"/>
          <w:sz w:val="28"/>
          <w:szCs w:val="28"/>
          <w:u w:val="none"/>
          <w:lang w:val="en-US"/>
        </w:rPr>
      </w:pPr>
      <w:r>
        <w:rPr>
          <w:rFonts w:hint="default" w:ascii="Times New Roman" w:hAnsi="Times New Roman"/>
          <w:b/>
          <w:bCs/>
          <w:color w:val="auto"/>
          <w:sz w:val="28"/>
          <w:szCs w:val="28"/>
          <w:u w:val="none"/>
          <w:lang w:val="en-US"/>
        </w:rPr>
        <w:t>Dataset Snapshot:</w:t>
      </w:r>
    </w:p>
    <w:p w14:paraId="2DEBABB6">
      <w:pPr>
        <w:pStyle w:val="10"/>
        <w:rPr>
          <w:rFonts w:ascii="Times New Roman" w:hAnsi="Times New Roman" w:cs="Times New Roman"/>
          <w:b/>
          <w:bCs/>
          <w:color w:val="auto"/>
          <w:sz w:val="24"/>
          <w:szCs w:val="24"/>
        </w:rPr>
      </w:pPr>
      <w:r>
        <w:rPr>
          <w:rFonts w:ascii="Times New Roman" w:hAnsi="Times New Roman" w:cs="Times New Roman"/>
          <w:b/>
          <w:bCs/>
          <w:color w:val="auto"/>
          <w:sz w:val="24"/>
          <w:szCs w:val="24"/>
        </w:rPr>
        <w:drawing>
          <wp:inline distT="0" distB="0" distL="0" distR="0">
            <wp:extent cx="6607175" cy="2703195"/>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621129" cy="2708904"/>
                    </a:xfrm>
                    <a:prstGeom prst="rect">
                      <a:avLst/>
                    </a:prstGeom>
                  </pic:spPr>
                </pic:pic>
              </a:graphicData>
            </a:graphic>
          </wp:inline>
        </w:drawing>
      </w:r>
    </w:p>
    <w:p w14:paraId="467C37CE">
      <w:pPr>
        <w:pStyle w:val="10"/>
        <w:rPr>
          <w:rFonts w:ascii="Times New Roman" w:hAnsi="Times New Roman" w:cs="Times New Roman"/>
          <w:b/>
          <w:bCs/>
          <w:color w:val="auto"/>
          <w:sz w:val="24"/>
          <w:szCs w:val="24"/>
        </w:rPr>
      </w:pPr>
    </w:p>
    <w:p w14:paraId="230145FB">
      <w:pPr>
        <w:pStyle w:val="10"/>
        <w:rPr>
          <w:rFonts w:ascii="Times New Roman" w:hAnsi="Times New Roman" w:cs="Times New Roman"/>
          <w:b/>
          <w:bCs/>
          <w:color w:val="auto"/>
          <w:sz w:val="24"/>
          <w:szCs w:val="24"/>
        </w:rPr>
      </w:pPr>
    </w:p>
    <w:p w14:paraId="628672B4">
      <w:pPr>
        <w:pStyle w:val="10"/>
        <w:spacing w:line="360" w:lineRule="auto"/>
        <w:jc w:val="both"/>
        <w:rPr>
          <w:rFonts w:ascii="Times New Roman" w:hAnsi="Times New Roman" w:cs="Times New Roman"/>
          <w:b/>
          <w:bCs/>
          <w:color w:val="auto"/>
          <w:sz w:val="28"/>
          <w:szCs w:val="28"/>
          <w:u w:val="none"/>
        </w:rPr>
      </w:pPr>
    </w:p>
    <w:p w14:paraId="01851007">
      <w:pPr>
        <w:pStyle w:val="10"/>
        <w:spacing w:line="360" w:lineRule="auto"/>
        <w:jc w:val="both"/>
        <w:rPr>
          <w:rFonts w:ascii="Times New Roman" w:hAnsi="Times New Roman" w:cs="Times New Roman"/>
          <w:b/>
          <w:bCs/>
          <w:color w:val="auto"/>
          <w:sz w:val="28"/>
          <w:szCs w:val="28"/>
          <w:u w:val="none"/>
        </w:rPr>
      </w:pPr>
    </w:p>
    <w:p w14:paraId="0AEB3780">
      <w:pPr>
        <w:pStyle w:val="10"/>
        <w:spacing w:line="360" w:lineRule="auto"/>
        <w:jc w:val="both"/>
        <w:rPr>
          <w:rFonts w:ascii="Times New Roman" w:hAnsi="Times New Roman" w:cs="Times New Roman"/>
          <w:color w:val="auto"/>
          <w:sz w:val="24"/>
          <w:szCs w:val="24"/>
        </w:rPr>
      </w:pPr>
      <w:r>
        <w:rPr>
          <w:rFonts w:ascii="Times New Roman" w:hAnsi="Times New Roman" w:cs="Times New Roman"/>
          <w:b/>
          <w:bCs/>
          <w:color w:val="auto"/>
          <w:sz w:val="28"/>
          <w:szCs w:val="28"/>
          <w:u w:val="none"/>
        </w:rPr>
        <w:t>No of samples:</w:t>
      </w:r>
      <w:r>
        <w:rPr>
          <w:rFonts w:ascii="Times New Roman" w:hAnsi="Times New Roman" w:cs="Times New Roman"/>
          <w:color w:val="auto"/>
          <w:sz w:val="24"/>
          <w:szCs w:val="24"/>
        </w:rPr>
        <w:t xml:space="preserve"> </w:t>
      </w:r>
    </w:p>
    <w:p w14:paraId="2A6D34AF">
      <w:pPr>
        <w:pStyle w:val="10"/>
        <w:spacing w:line="360" w:lineRule="auto"/>
        <w:jc w:val="both"/>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There are </w:t>
      </w:r>
      <w:r>
        <w:rPr>
          <w:rFonts w:ascii="Times New Roman" w:hAnsi="Times New Roman" w:eastAsia="Times New Roman" w:cs="Times New Roman"/>
          <w:b/>
          <w:bCs/>
          <w:color w:val="auto"/>
          <w:sz w:val="28"/>
          <w:szCs w:val="28"/>
        </w:rPr>
        <w:t>5 columns</w:t>
      </w:r>
      <w:r>
        <w:rPr>
          <w:rFonts w:ascii="Times New Roman" w:hAnsi="Times New Roman" w:eastAsia="Times New Roman" w:cs="Times New Roman"/>
          <w:color w:val="auto"/>
          <w:sz w:val="28"/>
          <w:szCs w:val="28"/>
        </w:rPr>
        <w:t xml:space="preserve"> in the dataset. </w:t>
      </w:r>
      <w:r>
        <w:rPr>
          <w:rFonts w:ascii="Times New Roman" w:hAnsi="Times New Roman" w:eastAsia="Times New Roman" w:cs="Times New Roman"/>
          <w:b/>
          <w:bCs/>
          <w:color w:val="auto"/>
          <w:sz w:val="28"/>
          <w:szCs w:val="28"/>
        </w:rPr>
        <w:t>657 records</w:t>
      </w:r>
      <w:r>
        <w:rPr>
          <w:rFonts w:ascii="Times New Roman" w:hAnsi="Times New Roman" w:eastAsia="Times New Roman" w:cs="Times New Roman"/>
          <w:color w:val="auto"/>
          <w:sz w:val="28"/>
          <w:szCs w:val="28"/>
        </w:rPr>
        <w:t xml:space="preserve"> of Zomato restaurants</w:t>
      </w:r>
      <w:r>
        <w:rPr>
          <w:rFonts w:ascii="Times New Roman" w:hAnsi="Times New Roman" w:cs="Times New Roman"/>
          <w:color w:val="auto"/>
          <w:sz w:val="28"/>
          <w:szCs w:val="28"/>
        </w:rPr>
        <w:t xml:space="preserve">. </w:t>
      </w:r>
      <w:r>
        <w:rPr>
          <w:rFonts w:ascii="Times New Roman" w:hAnsi="Times New Roman" w:eastAsia="Times New Roman" w:cs="Times New Roman"/>
          <w:color w:val="auto"/>
          <w:sz w:val="28"/>
          <w:szCs w:val="28"/>
        </w:rPr>
        <w:t>The cuisines have been stringed together for each restaurant. It is difficult to provide insights with the format in the dataset. There are no duplicate values to be found</w:t>
      </w:r>
    </w:p>
    <w:p w14:paraId="08B6844D">
      <w:pPr>
        <w:pStyle w:val="10"/>
        <w:rPr>
          <w:rFonts w:ascii="Times New Roman" w:hAnsi="Times New Roman" w:cs="Times New Roman"/>
          <w:color w:val="auto"/>
          <w:sz w:val="24"/>
          <w:szCs w:val="24"/>
        </w:rPr>
      </w:pPr>
    </w:p>
    <w:p w14:paraId="740059CB">
      <w:pPr>
        <w:pStyle w:val="10"/>
        <w:spacing w:line="360" w:lineRule="auto"/>
        <w:rPr>
          <w:rFonts w:ascii="Times New Roman" w:hAnsi="Times New Roman" w:cs="Times New Roman"/>
          <w:color w:val="auto"/>
          <w:sz w:val="24"/>
          <w:szCs w:val="24"/>
        </w:rPr>
      </w:pPr>
      <w:r>
        <w:rPr>
          <w:rFonts w:ascii="Times New Roman" w:hAnsi="Times New Roman" w:cs="Times New Roman"/>
          <w:b/>
          <w:bCs/>
          <w:color w:val="auto"/>
          <w:sz w:val="28"/>
          <w:szCs w:val="28"/>
          <w:u w:val="none"/>
        </w:rPr>
        <w:t>Number of categories:</w:t>
      </w:r>
      <w:r>
        <w:rPr>
          <w:rFonts w:ascii="Times New Roman" w:hAnsi="Times New Roman" w:cs="Times New Roman"/>
          <w:color w:val="auto"/>
          <w:sz w:val="24"/>
          <w:szCs w:val="24"/>
          <w:u w:val="none"/>
        </w:rPr>
        <w:t xml:space="preserve"> </w:t>
      </w:r>
    </w:p>
    <w:p w14:paraId="754D0BAC">
      <w:pPr>
        <w:pStyle w:val="10"/>
        <w:spacing w:line="360" w:lineRule="auto"/>
        <w:rPr>
          <w:rFonts w:ascii="Times New Roman" w:hAnsi="Times New Roman" w:cs="Times New Roman"/>
          <w:color w:val="auto"/>
          <w:sz w:val="28"/>
          <w:szCs w:val="28"/>
        </w:rPr>
      </w:pPr>
      <w:r>
        <w:rPr>
          <w:rFonts w:ascii="Times New Roman" w:hAnsi="Times New Roman" w:cs="Times New Roman"/>
          <w:color w:val="auto"/>
          <w:sz w:val="28"/>
          <w:szCs w:val="28"/>
        </w:rPr>
        <w:t>There are 5 numbers of category.</w:t>
      </w:r>
    </w:p>
    <w:p w14:paraId="52C6692A">
      <w:pPr>
        <w:pStyle w:val="10"/>
        <w:numPr>
          <w:ilvl w:val="0"/>
          <w:numId w:val="1"/>
        </w:numPr>
        <w:spacing w:line="360" w:lineRule="auto"/>
        <w:rPr>
          <w:rFonts w:ascii="Times New Roman" w:hAnsi="Times New Roman" w:eastAsia="Times New Roman" w:cs="Times New Roman"/>
          <w:color w:val="auto"/>
          <w:sz w:val="28"/>
          <w:szCs w:val="28"/>
        </w:rPr>
      </w:pPr>
      <w:r>
        <w:rPr>
          <w:rFonts w:ascii="Times New Roman" w:hAnsi="Times New Roman" w:eastAsia="Times New Roman" w:cs="Times New Roman"/>
          <w:b/>
          <w:bCs/>
          <w:color w:val="auto"/>
          <w:sz w:val="28"/>
          <w:szCs w:val="28"/>
        </w:rPr>
        <w:t>links:</w:t>
      </w:r>
      <w:r>
        <w:rPr>
          <w:rFonts w:ascii="Times New Roman" w:hAnsi="Times New Roman" w:eastAsia="Times New Roman" w:cs="Times New Roman"/>
          <w:color w:val="auto"/>
          <w:sz w:val="28"/>
          <w:szCs w:val="28"/>
        </w:rPr>
        <w:t xml:space="preserve"> Contains links to the order page of the restaurants.</w:t>
      </w:r>
    </w:p>
    <w:p w14:paraId="20BD6393">
      <w:pPr>
        <w:pStyle w:val="10"/>
        <w:numPr>
          <w:ilvl w:val="0"/>
          <w:numId w:val="1"/>
        </w:numPr>
        <w:spacing w:line="360" w:lineRule="auto"/>
        <w:rPr>
          <w:rFonts w:ascii="Times New Roman" w:hAnsi="Times New Roman" w:eastAsia="Times New Roman" w:cs="Times New Roman"/>
          <w:color w:val="auto"/>
          <w:sz w:val="28"/>
          <w:szCs w:val="28"/>
        </w:rPr>
      </w:pPr>
      <w:r>
        <w:rPr>
          <w:rFonts w:ascii="Times New Roman" w:hAnsi="Times New Roman" w:eastAsia="Times New Roman" w:cs="Times New Roman"/>
          <w:b/>
          <w:bCs/>
          <w:color w:val="auto"/>
          <w:sz w:val="28"/>
          <w:szCs w:val="28"/>
        </w:rPr>
        <w:t>names:</w:t>
      </w:r>
      <w:r>
        <w:rPr>
          <w:rFonts w:ascii="Times New Roman" w:hAnsi="Times New Roman" w:eastAsia="Times New Roman" w:cs="Times New Roman"/>
          <w:color w:val="auto"/>
          <w:sz w:val="28"/>
          <w:szCs w:val="28"/>
        </w:rPr>
        <w:t xml:space="preserve"> Name of the restaurants.</w:t>
      </w:r>
    </w:p>
    <w:p w14:paraId="1CA1C6C9">
      <w:pPr>
        <w:pStyle w:val="10"/>
        <w:numPr>
          <w:ilvl w:val="0"/>
          <w:numId w:val="1"/>
        </w:numPr>
        <w:spacing w:line="360" w:lineRule="auto"/>
        <w:rPr>
          <w:rFonts w:ascii="Times New Roman" w:hAnsi="Times New Roman" w:eastAsia="Times New Roman" w:cs="Times New Roman"/>
          <w:color w:val="auto"/>
          <w:sz w:val="28"/>
          <w:szCs w:val="28"/>
        </w:rPr>
      </w:pPr>
      <w:r>
        <w:rPr>
          <w:rFonts w:ascii="Times New Roman" w:hAnsi="Times New Roman" w:eastAsia="Times New Roman" w:cs="Times New Roman"/>
          <w:b/>
          <w:bCs/>
          <w:color w:val="auto"/>
          <w:sz w:val="28"/>
          <w:szCs w:val="28"/>
        </w:rPr>
        <w:t>ratings:</w:t>
      </w:r>
      <w:r>
        <w:rPr>
          <w:rFonts w:ascii="Times New Roman" w:hAnsi="Times New Roman" w:eastAsia="Times New Roman" w:cs="Times New Roman"/>
          <w:color w:val="auto"/>
          <w:sz w:val="28"/>
          <w:szCs w:val="28"/>
        </w:rPr>
        <w:t xml:space="preserve"> Average of the rating given by the all the customers.</w:t>
      </w:r>
    </w:p>
    <w:p w14:paraId="0553D255">
      <w:pPr>
        <w:pStyle w:val="10"/>
        <w:numPr>
          <w:ilvl w:val="0"/>
          <w:numId w:val="1"/>
        </w:numPr>
        <w:spacing w:line="360" w:lineRule="auto"/>
        <w:rPr>
          <w:rFonts w:ascii="Times New Roman" w:hAnsi="Times New Roman" w:eastAsia="Times New Roman" w:cs="Times New Roman"/>
          <w:color w:val="auto"/>
          <w:sz w:val="28"/>
          <w:szCs w:val="28"/>
        </w:rPr>
      </w:pPr>
      <w:r>
        <w:rPr>
          <w:rFonts w:ascii="Times New Roman" w:hAnsi="Times New Roman" w:eastAsia="Times New Roman" w:cs="Times New Roman"/>
          <w:b/>
          <w:bCs/>
          <w:color w:val="auto"/>
          <w:sz w:val="28"/>
          <w:szCs w:val="28"/>
        </w:rPr>
        <w:t>cuisine:</w:t>
      </w:r>
      <w:r>
        <w:rPr>
          <w:rFonts w:ascii="Times New Roman" w:hAnsi="Times New Roman" w:eastAsia="Times New Roman" w:cs="Times New Roman"/>
          <w:color w:val="auto"/>
          <w:sz w:val="28"/>
          <w:szCs w:val="28"/>
        </w:rPr>
        <w:t xml:space="preserve"> Cuisine served by the restaurants.</w:t>
      </w:r>
    </w:p>
    <w:p w14:paraId="7BB8BB07">
      <w:pPr>
        <w:pStyle w:val="10"/>
        <w:numPr>
          <w:ilvl w:val="0"/>
          <w:numId w:val="1"/>
        </w:numPr>
        <w:spacing w:line="360" w:lineRule="auto"/>
        <w:rPr>
          <w:rFonts w:ascii="Times New Roman" w:hAnsi="Times New Roman" w:eastAsia="Times New Roman" w:cs="Times New Roman"/>
          <w:color w:val="auto"/>
          <w:sz w:val="28"/>
          <w:szCs w:val="28"/>
        </w:rPr>
      </w:pPr>
      <w:r>
        <w:rPr>
          <w:rFonts w:ascii="Times New Roman" w:hAnsi="Times New Roman" w:eastAsia="Times New Roman" w:cs="Times New Roman"/>
          <w:b/>
          <w:bCs/>
          <w:color w:val="auto"/>
          <w:sz w:val="28"/>
          <w:szCs w:val="28"/>
        </w:rPr>
        <w:t>price for one:</w:t>
      </w:r>
      <w:r>
        <w:rPr>
          <w:rFonts w:ascii="Times New Roman" w:hAnsi="Times New Roman" w:eastAsia="Times New Roman" w:cs="Times New Roman"/>
          <w:color w:val="auto"/>
          <w:sz w:val="28"/>
          <w:szCs w:val="28"/>
        </w:rPr>
        <w:t xml:space="preserve"> Cost of the food for one person in INR.</w:t>
      </w:r>
    </w:p>
    <w:p w14:paraId="6FA973A5">
      <w:pPr>
        <w:pStyle w:val="10"/>
        <w:rPr>
          <w:rFonts w:ascii="Times New Roman" w:hAnsi="Times New Roman" w:cs="Times New Roman"/>
          <w:color w:val="auto"/>
          <w:sz w:val="24"/>
          <w:szCs w:val="24"/>
        </w:rPr>
      </w:pPr>
    </w:p>
    <w:p w14:paraId="2558E41E">
      <w:pPr>
        <w:pStyle w:val="10"/>
        <w:spacing w:line="360" w:lineRule="auto"/>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none"/>
        </w:rPr>
        <w:t>Unique items:</w:t>
      </w:r>
    </w:p>
    <w:p w14:paraId="0A70A45B">
      <w:pPr>
        <w:pStyle w:val="10"/>
        <w:numPr>
          <w:ilvl w:val="0"/>
          <w:numId w:val="2"/>
        </w:numPr>
        <w:spacing w:line="360" w:lineRule="auto"/>
        <w:rPr>
          <w:rFonts w:ascii="Times New Roman" w:hAnsi="Times New Roman" w:cs="Times New Roman"/>
          <w:color w:val="auto"/>
          <w:sz w:val="28"/>
          <w:szCs w:val="28"/>
          <w:shd w:val="clear" w:color="auto" w:fill="FFFFFF"/>
        </w:rPr>
      </w:pPr>
      <w:r>
        <w:rPr>
          <w:rFonts w:ascii="Times New Roman" w:hAnsi="Times New Roman" w:cs="Times New Roman"/>
          <w:color w:val="auto"/>
          <w:sz w:val="28"/>
          <w:szCs w:val="28"/>
        </w:rPr>
        <w:t xml:space="preserve">There are </w:t>
      </w:r>
      <w:r>
        <w:rPr>
          <w:rFonts w:ascii="Times New Roman" w:hAnsi="Times New Roman" w:cs="Times New Roman"/>
          <w:color w:val="auto"/>
          <w:sz w:val="28"/>
          <w:szCs w:val="28"/>
          <w:shd w:val="clear" w:color="auto" w:fill="FFFFFF"/>
        </w:rPr>
        <w:t>636 unique restaurant and there are 58 unique cuisine are sold in restaurants. They are Fast Food, Sandwich, Pizza, Burger, Wraps, Rolls, Salad, Desserts,</w:t>
      </w:r>
      <w:r>
        <w:rPr>
          <w:rFonts w:ascii="Times New Roman" w:hAnsi="Times New Roman" w:cs="Times New Roman"/>
          <w:color w:val="auto"/>
          <w:sz w:val="28"/>
          <w:szCs w:val="28"/>
        </w:rPr>
        <w:t xml:space="preserve"> </w:t>
      </w:r>
      <w:r>
        <w:rPr>
          <w:rFonts w:ascii="Times New Roman" w:hAnsi="Times New Roman" w:cs="Times New Roman"/>
          <w:color w:val="auto"/>
          <w:sz w:val="28"/>
          <w:szCs w:val="28"/>
          <w:shd w:val="clear" w:color="auto" w:fill="FFFFFF"/>
        </w:rPr>
        <w:t>Chinese etc.</w:t>
      </w:r>
    </w:p>
    <w:p w14:paraId="6CC75F2B">
      <w:pPr>
        <w:pStyle w:val="10"/>
        <w:rPr>
          <w:rFonts w:ascii="Times New Roman" w:hAnsi="Times New Roman" w:cs="Times New Roman"/>
          <w:color w:val="auto"/>
          <w:sz w:val="24"/>
          <w:szCs w:val="24"/>
        </w:rPr>
      </w:pPr>
    </w:p>
    <w:p w14:paraId="5464E256">
      <w:pPr>
        <w:pStyle w:val="10"/>
        <w:rPr>
          <w:rFonts w:ascii="Times New Roman" w:hAnsi="Times New Roman" w:cs="Times New Roman"/>
          <w:b/>
          <w:bCs/>
          <w:color w:val="auto"/>
          <w:sz w:val="24"/>
          <w:szCs w:val="24"/>
        </w:rPr>
      </w:pPr>
      <w:r>
        <w:rPr>
          <w:rFonts w:ascii="Times New Roman" w:hAnsi="Times New Roman" w:cs="Times New Roman"/>
          <w:b/>
          <w:bCs/>
          <w:color w:val="auto"/>
          <w:sz w:val="28"/>
          <w:szCs w:val="28"/>
          <w:u w:val="none"/>
        </w:rPr>
        <w:t>Dataset size</w:t>
      </w:r>
      <w:r>
        <w:rPr>
          <w:rFonts w:ascii="Times New Roman" w:hAnsi="Times New Roman" w:cs="Times New Roman"/>
          <w:b/>
          <w:bCs/>
          <w:color w:val="auto"/>
          <w:sz w:val="24"/>
          <w:szCs w:val="24"/>
          <w:u w:val="none"/>
        </w:rPr>
        <w:t>:</w:t>
      </w:r>
      <w:r>
        <w:rPr>
          <w:rFonts w:ascii="Times New Roman" w:hAnsi="Times New Roman" w:cs="Times New Roman"/>
          <w:b/>
          <w:bCs/>
          <w:color w:val="auto"/>
          <w:sz w:val="24"/>
          <w:szCs w:val="24"/>
        </w:rPr>
        <w:t xml:space="preserve"> </w:t>
      </w:r>
      <w:r>
        <w:rPr>
          <w:rFonts w:hint="default" w:ascii="Times New Roman" w:hAnsi="Times New Roman" w:cs="Times New Roman"/>
          <w:color w:val="auto"/>
          <w:sz w:val="24"/>
          <w:szCs w:val="24"/>
          <w:lang w:val="en-US"/>
        </w:rPr>
        <w:t>84</w:t>
      </w:r>
      <w:r>
        <w:rPr>
          <w:rFonts w:ascii="Times New Roman" w:hAnsi="Times New Roman" w:cs="Times New Roman"/>
          <w:color w:val="auto"/>
          <w:sz w:val="24"/>
          <w:szCs w:val="24"/>
        </w:rPr>
        <w:t xml:space="preserve"> kilobyte </w:t>
      </w:r>
    </w:p>
    <w:p w14:paraId="62975D46">
      <w:pPr>
        <w:pStyle w:val="10"/>
        <w:rPr>
          <w:rFonts w:ascii="Times New Roman" w:hAnsi="Times New Roman" w:cs="Times New Roman"/>
          <w:color w:val="auto"/>
          <w:sz w:val="24"/>
          <w:szCs w:val="24"/>
        </w:rPr>
      </w:pPr>
    </w:p>
    <w:p w14:paraId="317075FE">
      <w:pPr>
        <w:pStyle w:val="10"/>
        <w:numPr>
          <w:ilvl w:val="0"/>
          <w:numId w:val="0"/>
        </w:numPr>
        <w:spacing w:line="360" w:lineRule="auto"/>
        <w:rPr>
          <w:rFonts w:hint="default" w:ascii="Times New Roman" w:hAnsi="Times New Roman" w:cs="Times New Roman"/>
          <w:b/>
          <w:bCs/>
          <w:color w:val="auto"/>
          <w:sz w:val="32"/>
          <w:szCs w:val="32"/>
          <w:lang w:val="en-US"/>
        </w:rPr>
      </w:pPr>
      <w:r>
        <w:rPr>
          <w:rFonts w:hint="default" w:ascii="Times New Roman" w:hAnsi="Times New Roman" w:cs="Times New Roman"/>
          <w:b/>
          <w:bCs/>
          <w:color w:val="auto"/>
          <w:sz w:val="32"/>
          <w:szCs w:val="32"/>
          <w:lang w:val="en-US"/>
        </w:rPr>
        <w:t>Result and Findings:</w:t>
      </w:r>
    </w:p>
    <w:p w14:paraId="730C31A6">
      <w:pPr>
        <w:pStyle w:val="10"/>
        <w:numPr>
          <w:ilvl w:val="0"/>
          <w:numId w:val="0"/>
        </w:numPr>
        <w:spacing w:line="360" w:lineRule="auto"/>
        <w:rPr>
          <w:rFonts w:hint="default" w:ascii="Times New Roman" w:hAnsi="Times New Roman"/>
          <w:b/>
          <w:bCs/>
          <w:color w:val="auto"/>
          <w:sz w:val="28"/>
          <w:szCs w:val="28"/>
          <w:lang w:val="en-US"/>
        </w:rPr>
      </w:pPr>
      <w:r>
        <w:rPr>
          <w:rFonts w:hint="default" w:ascii="Times New Roman" w:hAnsi="Times New Roman"/>
          <w:b/>
          <w:bCs/>
          <w:color w:val="auto"/>
          <w:sz w:val="28"/>
          <w:szCs w:val="28"/>
          <w:lang w:val="en-US"/>
        </w:rPr>
        <w:t>Optimal Support</w:t>
      </w:r>
    </w:p>
    <w:p w14:paraId="20814510">
      <w:pPr>
        <w:pStyle w:val="10"/>
        <w:numPr>
          <w:ilvl w:val="0"/>
          <w:numId w:val="0"/>
        </w:numPr>
        <w:spacing w:line="360" w:lineRule="auto"/>
        <w:jc w:val="both"/>
        <w:rPr>
          <w:rFonts w:hint="default" w:ascii="Times New Roman" w:hAnsi="Times New Roman"/>
          <w:color w:val="auto"/>
          <w:sz w:val="28"/>
          <w:szCs w:val="28"/>
          <w:lang w:val="en-US"/>
        </w:rPr>
      </w:pPr>
      <w:r>
        <w:rPr>
          <w:rFonts w:hint="default" w:ascii="Times New Roman" w:hAnsi="Times New Roman"/>
          <w:color w:val="auto"/>
          <w:sz w:val="28"/>
          <w:szCs w:val="28"/>
          <w:lang w:val="en-US"/>
        </w:rPr>
        <w:t>The optimal minimum support found for the dataset was</w:t>
      </w:r>
      <w:r>
        <w:rPr>
          <w:rFonts w:hint="default" w:ascii="Times New Roman" w:hAnsi="Times New Roman"/>
          <w:b/>
          <w:bCs/>
          <w:color w:val="auto"/>
          <w:sz w:val="28"/>
          <w:szCs w:val="28"/>
          <w:lang w:val="en-US"/>
        </w:rPr>
        <w:t xml:space="preserve"> 3%</w:t>
      </w:r>
      <w:r>
        <w:rPr>
          <w:rFonts w:hint="default" w:ascii="Times New Roman" w:hAnsi="Times New Roman"/>
          <w:color w:val="auto"/>
          <w:sz w:val="28"/>
          <w:szCs w:val="28"/>
          <w:lang w:val="en-US"/>
        </w:rPr>
        <w:t>, which maximized the number of frequent cuisine combinations (75 frequent itemsets). This threshold ensures that itemsets appearing in at least 3% of the restaurant offerings are considered frequent, providing a good balance between coverage and significance.</w:t>
      </w:r>
    </w:p>
    <w:p w14:paraId="652EC68A">
      <w:pPr>
        <w:pStyle w:val="10"/>
        <w:numPr>
          <w:ilvl w:val="0"/>
          <w:numId w:val="0"/>
        </w:numPr>
        <w:spacing w:line="360" w:lineRule="auto"/>
        <w:rPr>
          <w:rFonts w:hint="default" w:ascii="Times New Roman" w:hAnsi="Times New Roman"/>
          <w:b/>
          <w:bCs/>
          <w:color w:val="auto"/>
          <w:sz w:val="28"/>
          <w:szCs w:val="28"/>
          <w:lang w:val="en-US"/>
        </w:rPr>
      </w:pPr>
    </w:p>
    <w:p w14:paraId="3272046B">
      <w:pPr>
        <w:pStyle w:val="10"/>
        <w:numPr>
          <w:ilvl w:val="0"/>
          <w:numId w:val="0"/>
        </w:numPr>
        <w:spacing w:line="360" w:lineRule="auto"/>
        <w:rPr>
          <w:rFonts w:hint="default" w:ascii="Times New Roman" w:hAnsi="Times New Roman"/>
          <w:b/>
          <w:bCs/>
          <w:color w:val="auto"/>
          <w:sz w:val="28"/>
          <w:szCs w:val="28"/>
          <w:lang w:val="en-US"/>
        </w:rPr>
      </w:pPr>
    </w:p>
    <w:p w14:paraId="2629EDD1">
      <w:pPr>
        <w:pStyle w:val="10"/>
        <w:numPr>
          <w:ilvl w:val="0"/>
          <w:numId w:val="0"/>
        </w:numPr>
        <w:spacing w:line="360" w:lineRule="auto"/>
        <w:rPr>
          <w:rFonts w:hint="default" w:ascii="Times New Roman" w:hAnsi="Times New Roman"/>
          <w:b/>
          <w:bCs/>
          <w:color w:val="auto"/>
          <w:sz w:val="28"/>
          <w:szCs w:val="28"/>
          <w:lang w:val="en-US"/>
        </w:rPr>
      </w:pPr>
    </w:p>
    <w:p w14:paraId="7B7AFC14">
      <w:pPr>
        <w:pStyle w:val="10"/>
        <w:numPr>
          <w:ilvl w:val="0"/>
          <w:numId w:val="0"/>
        </w:numPr>
        <w:spacing w:line="360" w:lineRule="auto"/>
        <w:rPr>
          <w:rFonts w:hint="default" w:ascii="Times New Roman" w:hAnsi="Times New Roman"/>
          <w:b/>
          <w:bCs/>
          <w:color w:val="auto"/>
          <w:sz w:val="28"/>
          <w:szCs w:val="28"/>
          <w:lang w:val="en-US"/>
        </w:rPr>
      </w:pPr>
      <w:r>
        <w:rPr>
          <w:rFonts w:hint="default" w:ascii="Times New Roman" w:hAnsi="Times New Roman"/>
          <w:b/>
          <w:bCs/>
          <w:color w:val="auto"/>
          <w:sz w:val="28"/>
          <w:szCs w:val="28"/>
          <w:lang w:val="en-US"/>
        </w:rPr>
        <w:t>Key Frequent Itemsets</w:t>
      </w:r>
    </w:p>
    <w:p w14:paraId="2EAFF1F8">
      <w:pPr>
        <w:pStyle w:val="10"/>
        <w:numPr>
          <w:ilvl w:val="0"/>
          <w:numId w:val="0"/>
        </w:numPr>
        <w:spacing w:line="360" w:lineRule="auto"/>
        <w:rPr>
          <w:rFonts w:hint="default" w:ascii="Times New Roman" w:hAnsi="Times New Roman"/>
          <w:color w:val="auto"/>
          <w:sz w:val="28"/>
          <w:szCs w:val="28"/>
          <w:lang w:val="en-US"/>
        </w:rPr>
      </w:pPr>
      <w:r>
        <w:rPr>
          <w:rFonts w:hint="default" w:ascii="Times New Roman" w:hAnsi="Times New Roman"/>
          <w:b/>
          <w:bCs/>
          <w:color w:val="auto"/>
          <w:sz w:val="28"/>
          <w:szCs w:val="28"/>
          <w:lang w:val="en-US"/>
        </w:rPr>
        <w:t>Frequent 1-itemsets (Individual Cuisines)</w:t>
      </w:r>
    </w:p>
    <w:p w14:paraId="2C0162C3">
      <w:pPr>
        <w:pStyle w:val="10"/>
        <w:numPr>
          <w:ilvl w:val="0"/>
          <w:numId w:val="0"/>
        </w:numPr>
        <w:spacing w:line="360" w:lineRule="auto"/>
        <w:jc w:val="both"/>
        <w:rPr>
          <w:rFonts w:hint="default" w:ascii="Times New Roman" w:hAnsi="Times New Roman"/>
          <w:color w:val="auto"/>
          <w:sz w:val="28"/>
          <w:szCs w:val="28"/>
          <w:lang w:val="en-US"/>
        </w:rPr>
      </w:pPr>
      <w:r>
        <w:rPr>
          <w:rFonts w:hint="default" w:ascii="Times New Roman" w:hAnsi="Times New Roman"/>
          <w:color w:val="auto"/>
          <w:sz w:val="28"/>
          <w:szCs w:val="28"/>
          <w:lang w:val="en-US"/>
        </w:rPr>
        <w:t>Chinese (131 occurrences) and Desserts (189 occurrences) are among the most offered cuisines across Hyderabad restaurants. Fast Food (159 occurrences), Beverages (182 occurrences), and North Indian (153 occurrences) are also highly popular, representing staple food types in this region.</w:t>
      </w:r>
    </w:p>
    <w:p w14:paraId="736DA5CA">
      <w:pPr>
        <w:pStyle w:val="10"/>
        <w:numPr>
          <w:ilvl w:val="0"/>
          <w:numId w:val="0"/>
        </w:numPr>
        <w:spacing w:line="360" w:lineRule="auto"/>
        <w:rPr>
          <w:rFonts w:hint="default" w:ascii="Times New Roman" w:hAnsi="Times New Roman"/>
          <w:color w:val="auto"/>
          <w:sz w:val="28"/>
          <w:szCs w:val="28"/>
          <w:lang w:val="en-US"/>
        </w:rPr>
      </w:pPr>
      <w:r>
        <w:rPr>
          <w:rFonts w:hint="default" w:ascii="Times New Roman" w:hAnsi="Times New Roman"/>
          <w:b/>
          <w:bCs/>
          <w:color w:val="auto"/>
          <w:sz w:val="28"/>
          <w:szCs w:val="28"/>
          <w:lang w:val="en-US"/>
        </w:rPr>
        <w:t>Frequent 2-itemsets (Cuisine Pairs)</w:t>
      </w:r>
    </w:p>
    <w:p w14:paraId="553C1CA8">
      <w:pPr>
        <w:pStyle w:val="10"/>
        <w:numPr>
          <w:ilvl w:val="0"/>
          <w:numId w:val="0"/>
        </w:numPr>
        <w:spacing w:line="360" w:lineRule="auto"/>
        <w:jc w:val="both"/>
        <w:rPr>
          <w:rFonts w:hint="default" w:ascii="Times New Roman" w:hAnsi="Times New Roman"/>
          <w:color w:val="auto"/>
          <w:sz w:val="28"/>
          <w:szCs w:val="28"/>
          <w:lang w:val="en-US"/>
        </w:rPr>
      </w:pPr>
      <w:r>
        <w:rPr>
          <w:rFonts w:hint="default" w:ascii="Times New Roman" w:hAnsi="Times New Roman"/>
          <w:color w:val="auto"/>
          <w:sz w:val="28"/>
          <w:szCs w:val="28"/>
          <w:lang w:val="en-US"/>
        </w:rPr>
        <w:t>Chinese &amp; North Indian (90 occurrences): This combination is popular, reflecting the blend of local and international cuisines. Burger &amp; Fast Food (36 occurrences) and Beverages &amp; Fast Food (78 occurrences): These pairings are common, likely reflecting popular quick-serve or casual dining preferences. Desserts &amp; Fast Food (58 occurrences) and Beverages &amp; Desserts (74 occurrences): This suggests a high demand for dessert and drink combinations in restaurant menus.</w:t>
      </w:r>
    </w:p>
    <w:p w14:paraId="2C49AB97">
      <w:pPr>
        <w:pStyle w:val="10"/>
        <w:numPr>
          <w:ilvl w:val="0"/>
          <w:numId w:val="0"/>
        </w:numPr>
        <w:spacing w:line="360" w:lineRule="auto"/>
        <w:rPr>
          <w:rFonts w:hint="default" w:ascii="Times New Roman" w:hAnsi="Times New Roman"/>
          <w:color w:val="auto"/>
          <w:sz w:val="28"/>
          <w:szCs w:val="28"/>
          <w:lang w:val="en-US"/>
        </w:rPr>
      </w:pPr>
      <w:r>
        <w:rPr>
          <w:rFonts w:hint="default" w:ascii="Times New Roman" w:hAnsi="Times New Roman"/>
          <w:b/>
          <w:bCs/>
          <w:color w:val="auto"/>
          <w:sz w:val="28"/>
          <w:szCs w:val="28"/>
          <w:lang w:val="en-US"/>
        </w:rPr>
        <w:t>Frequent 3-itemsets (Cuisine Triples)</w:t>
      </w:r>
    </w:p>
    <w:p w14:paraId="68037B0D">
      <w:pPr>
        <w:pStyle w:val="10"/>
        <w:numPr>
          <w:ilvl w:val="0"/>
          <w:numId w:val="0"/>
        </w:numPr>
        <w:spacing w:line="360" w:lineRule="auto"/>
        <w:jc w:val="both"/>
        <w:rPr>
          <w:rFonts w:hint="default" w:ascii="Times New Roman" w:hAnsi="Times New Roman"/>
          <w:color w:val="auto"/>
          <w:sz w:val="28"/>
          <w:szCs w:val="28"/>
          <w:lang w:val="en-US"/>
        </w:rPr>
      </w:pPr>
      <w:r>
        <w:rPr>
          <w:rFonts w:hint="default" w:ascii="Times New Roman" w:hAnsi="Times New Roman"/>
          <w:color w:val="auto"/>
          <w:sz w:val="28"/>
          <w:szCs w:val="28"/>
          <w:lang w:val="en-US"/>
        </w:rPr>
        <w:t>Beverages, Desserts, &amp; Fast Food (32 occurrences): This combination is one of the most frequent across restaurants, indicating a strong market for eateries offering full meal packages. Chinese, North Indian, &amp; South Indian (26 occurrences): Combining different Indian cuisines with Chinese is a prevalent offering in Hyderabad restaurants. Biryani, Chinese, &amp; North Indian (29 occurrences): Biryani is a popular local dish, and it's often combined with other cuisines to cater to a variety of tastes.</w:t>
      </w:r>
    </w:p>
    <w:p w14:paraId="008F2A2A">
      <w:pPr>
        <w:pStyle w:val="10"/>
        <w:numPr>
          <w:ilvl w:val="0"/>
          <w:numId w:val="0"/>
        </w:numPr>
        <w:spacing w:line="360" w:lineRule="auto"/>
        <w:rPr>
          <w:rFonts w:hint="default" w:ascii="Times New Roman" w:hAnsi="Times New Roman"/>
          <w:b/>
          <w:bCs/>
          <w:color w:val="auto"/>
          <w:sz w:val="28"/>
          <w:szCs w:val="28"/>
          <w:lang w:val="en-US"/>
        </w:rPr>
      </w:pPr>
      <w:r>
        <w:rPr>
          <w:rFonts w:hint="default" w:ascii="Times New Roman" w:hAnsi="Times New Roman"/>
          <w:b/>
          <w:bCs/>
          <w:color w:val="auto"/>
          <w:sz w:val="28"/>
          <w:szCs w:val="28"/>
          <w:lang w:val="en-US"/>
        </w:rPr>
        <w:t>Findings</w:t>
      </w:r>
    </w:p>
    <w:p w14:paraId="6C6638D7">
      <w:pPr>
        <w:pStyle w:val="10"/>
        <w:numPr>
          <w:ilvl w:val="0"/>
          <w:numId w:val="0"/>
        </w:numPr>
        <w:spacing w:line="360" w:lineRule="auto"/>
        <w:jc w:val="both"/>
        <w:rPr>
          <w:rFonts w:hint="default" w:ascii="Times New Roman" w:hAnsi="Times New Roman"/>
          <w:color w:val="auto"/>
          <w:sz w:val="28"/>
          <w:szCs w:val="28"/>
          <w:lang w:val="en-US"/>
        </w:rPr>
      </w:pPr>
      <w:r>
        <w:rPr>
          <w:rFonts w:hint="default" w:ascii="Times New Roman" w:hAnsi="Times New Roman"/>
          <w:color w:val="auto"/>
          <w:sz w:val="28"/>
          <w:szCs w:val="28"/>
          <w:lang w:val="en-US"/>
        </w:rPr>
        <w:t>Chinese cuisine appears to be the most frequent, either alone or in combination with other cuisines, highlighting its popularity across restaurants in Hyderabad. Fast food and beverages combinations are highly frequent, indicating the demand for quick and casual dining options in the market. Desserts paired with drinks or fast food are a popular combination, likely reflecting consumer preferences for light meals or snacks with beverages. Fusion offerings, such as North Indian paired with Chinese or South Indian dishes, are common, indicating that restaurants aim to cater to diverse tastes by blending local and international cuisines.</w:t>
      </w:r>
    </w:p>
    <w:p w14:paraId="3CA7AF3E">
      <w:pPr>
        <w:pStyle w:val="10"/>
        <w:numPr>
          <w:ilvl w:val="0"/>
          <w:numId w:val="0"/>
        </w:numPr>
        <w:spacing w:line="360" w:lineRule="auto"/>
        <w:rPr>
          <w:rFonts w:hint="default" w:ascii="Times New Roman" w:hAnsi="Times New Roman"/>
          <w:b/>
          <w:bCs/>
          <w:color w:val="auto"/>
          <w:sz w:val="28"/>
          <w:szCs w:val="28"/>
          <w:lang w:val="en-US"/>
        </w:rPr>
      </w:pPr>
      <w:r>
        <w:rPr>
          <w:rFonts w:hint="default" w:ascii="Times New Roman" w:hAnsi="Times New Roman"/>
          <w:b/>
          <w:bCs/>
          <w:color w:val="auto"/>
          <w:sz w:val="28"/>
          <w:szCs w:val="28"/>
          <w:lang w:val="en-US"/>
        </w:rPr>
        <w:t>Business Implications</w:t>
      </w:r>
    </w:p>
    <w:p w14:paraId="2398CA41">
      <w:pPr>
        <w:pStyle w:val="10"/>
        <w:numPr>
          <w:ilvl w:val="0"/>
          <w:numId w:val="0"/>
        </w:numPr>
        <w:spacing w:line="360" w:lineRule="auto"/>
        <w:jc w:val="both"/>
        <w:rPr>
          <w:rFonts w:hint="default" w:ascii="Times New Roman" w:hAnsi="Times New Roman"/>
          <w:color w:val="auto"/>
          <w:sz w:val="28"/>
          <w:szCs w:val="28"/>
          <w:lang w:val="en-US"/>
        </w:rPr>
      </w:pPr>
      <w:r>
        <w:rPr>
          <w:rFonts w:hint="default" w:ascii="Times New Roman" w:hAnsi="Times New Roman"/>
          <w:color w:val="auto"/>
          <w:sz w:val="28"/>
          <w:szCs w:val="28"/>
          <w:u w:val="single"/>
          <w:lang w:val="en-US"/>
        </w:rPr>
        <w:t>For restaurant owners:</w:t>
      </w:r>
      <w:r>
        <w:rPr>
          <w:rFonts w:hint="default" w:ascii="Times New Roman" w:hAnsi="Times New Roman"/>
          <w:color w:val="auto"/>
          <w:sz w:val="28"/>
          <w:szCs w:val="28"/>
          <w:lang w:val="en-US"/>
        </w:rPr>
        <w:t xml:space="preserve"> Offering combinations of Chinese, fast food, desserts, and beverages is likely to attract a large portion of the market. Additionally, introducing fusion dishes that blend Indian and international cuisines could further broaden customer appeal.</w:t>
      </w:r>
    </w:p>
    <w:p w14:paraId="137663BC">
      <w:pPr>
        <w:pStyle w:val="10"/>
        <w:numPr>
          <w:ilvl w:val="0"/>
          <w:numId w:val="0"/>
        </w:numPr>
        <w:spacing w:line="360" w:lineRule="auto"/>
        <w:jc w:val="both"/>
        <w:rPr>
          <w:rFonts w:hint="default" w:ascii="Times New Roman" w:hAnsi="Times New Roman"/>
          <w:color w:val="auto"/>
          <w:sz w:val="28"/>
          <w:szCs w:val="28"/>
          <w:lang w:val="en-US"/>
        </w:rPr>
      </w:pPr>
      <w:r>
        <w:rPr>
          <w:rFonts w:hint="default" w:ascii="Times New Roman" w:hAnsi="Times New Roman"/>
          <w:color w:val="auto"/>
          <w:sz w:val="28"/>
          <w:szCs w:val="28"/>
          <w:u w:val="single"/>
          <w:lang w:val="en-US"/>
        </w:rPr>
        <w:t>For new entrants:</w:t>
      </w:r>
      <w:r>
        <w:rPr>
          <w:rFonts w:hint="default" w:ascii="Times New Roman" w:hAnsi="Times New Roman"/>
          <w:color w:val="auto"/>
          <w:sz w:val="28"/>
          <w:szCs w:val="28"/>
          <w:lang w:val="en-US"/>
        </w:rPr>
        <w:t xml:space="preserve"> Focusing on popular combinations, such as fast food with beverages and dessert options, could help establish a solid market presence.</w:t>
      </w:r>
    </w:p>
    <w:p w14:paraId="71F8658C">
      <w:pPr>
        <w:pStyle w:val="10"/>
        <w:numPr>
          <w:ilvl w:val="0"/>
          <w:numId w:val="0"/>
        </w:numPr>
        <w:spacing w:line="360" w:lineRule="auto"/>
        <w:jc w:val="both"/>
        <w:rPr>
          <w:rFonts w:hint="default" w:ascii="Times New Roman" w:hAnsi="Times New Roman"/>
          <w:color w:val="auto"/>
          <w:sz w:val="28"/>
          <w:szCs w:val="28"/>
          <w:lang w:val="en-US"/>
        </w:rPr>
      </w:pPr>
      <w:r>
        <w:rPr>
          <w:rFonts w:hint="default" w:ascii="Times New Roman" w:hAnsi="Times New Roman"/>
          <w:color w:val="auto"/>
          <w:sz w:val="28"/>
          <w:szCs w:val="28"/>
          <w:u w:val="single"/>
          <w:lang w:val="en-US"/>
        </w:rPr>
        <w:t>For customers:</w:t>
      </w:r>
      <w:r>
        <w:rPr>
          <w:rFonts w:hint="default" w:ascii="Times New Roman" w:hAnsi="Times New Roman"/>
          <w:color w:val="auto"/>
          <w:sz w:val="28"/>
          <w:szCs w:val="28"/>
          <w:lang w:val="en-US"/>
        </w:rPr>
        <w:t xml:space="preserve"> The analysis highlights the strong diversity of available cuisines, suggesting that restaurants in Hyderabad tend to cater to a wide array of preferences.</w:t>
      </w:r>
    </w:p>
    <w:p w14:paraId="1096BC53">
      <w:pPr>
        <w:pStyle w:val="10"/>
        <w:numPr>
          <w:ilvl w:val="0"/>
          <w:numId w:val="0"/>
        </w:numPr>
        <w:spacing w:line="360" w:lineRule="auto"/>
        <w:jc w:val="both"/>
        <w:rPr>
          <w:rFonts w:hint="default" w:ascii="Times New Roman" w:hAnsi="Times New Roman"/>
          <w:b/>
          <w:bCs/>
          <w:color w:val="auto"/>
          <w:sz w:val="32"/>
          <w:szCs w:val="32"/>
          <w:lang w:val="en-US"/>
        </w:rPr>
      </w:pPr>
      <w:r>
        <w:rPr>
          <w:rFonts w:hint="default" w:ascii="Times New Roman" w:hAnsi="Times New Roman"/>
          <w:b/>
          <w:bCs/>
          <w:color w:val="auto"/>
          <w:sz w:val="32"/>
          <w:szCs w:val="32"/>
          <w:lang w:val="en-US"/>
        </w:rPr>
        <w:t>Conclusion:</w:t>
      </w:r>
    </w:p>
    <w:p w14:paraId="3F55A17D">
      <w:pPr>
        <w:pStyle w:val="10"/>
        <w:numPr>
          <w:ilvl w:val="0"/>
          <w:numId w:val="0"/>
        </w:numPr>
        <w:spacing w:line="360" w:lineRule="auto"/>
        <w:jc w:val="both"/>
        <w:rPr>
          <w:rFonts w:hint="default" w:ascii="Times New Roman" w:hAnsi="Times New Roman"/>
          <w:b w:val="0"/>
          <w:bCs w:val="0"/>
          <w:color w:val="auto"/>
          <w:sz w:val="28"/>
          <w:szCs w:val="28"/>
          <w:lang w:val="en-US"/>
        </w:rPr>
      </w:pPr>
      <w:r>
        <w:rPr>
          <w:rFonts w:hint="default" w:ascii="Times New Roman" w:hAnsi="Times New Roman"/>
          <w:b w:val="0"/>
          <w:bCs w:val="0"/>
          <w:color w:val="auto"/>
          <w:sz w:val="28"/>
          <w:szCs w:val="28"/>
          <w:lang w:val="en-US"/>
        </w:rPr>
        <w:t>The market basket analysis of Hyderabad restaurants reveals key insights into the most popular cuisine combinations offered across the city. The study identifies that Chinese, Fast Food, and Desserts are the leading individual cuisines, often combined with Beverages. The prevalence of fusion combinations, particularly Chinese with Indian cuisines (such as North Indian and South Indian), showcases the adaptability of restaurant offerings to local tastes while maintaining global appeal.</w:t>
      </w:r>
      <w:bookmarkStart w:id="0" w:name="_GoBack"/>
      <w:bookmarkEnd w:id="0"/>
    </w:p>
    <w:sectPr>
      <w:pgSz w:w="11909" w:h="16833"/>
      <w:pgMar w:top="1440" w:right="1440" w:bottom="1440" w:left="1440" w:header="720" w:footer="720" w:gutter="0"/>
      <w:paperSrc/>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iyam Rupal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iyam Rupali">
    <w:panose1 w:val="02000500000000020004"/>
    <w:charset w:val="00"/>
    <w:family w:val="auto"/>
    <w:pitch w:val="default"/>
    <w:sig w:usb0="0001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9A274B"/>
    <w:multiLevelType w:val="multilevel"/>
    <w:tmpl w:val="0F9A27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692229E"/>
    <w:multiLevelType w:val="multilevel"/>
    <w:tmpl w:val="1692229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4C2"/>
    <w:rsid w:val="0006700F"/>
    <w:rsid w:val="002412DB"/>
    <w:rsid w:val="0042670E"/>
    <w:rsid w:val="0053263D"/>
    <w:rsid w:val="00705C78"/>
    <w:rsid w:val="00822D91"/>
    <w:rsid w:val="00B914C2"/>
    <w:rsid w:val="00C01544"/>
    <w:rsid w:val="00C66F4C"/>
    <w:rsid w:val="00C824A8"/>
    <w:rsid w:val="00F422DF"/>
    <w:rsid w:val="19643512"/>
    <w:rsid w:val="3DC8654D"/>
    <w:rsid w:val="558906DA"/>
    <w:rsid w:val="5E5F7360"/>
    <w:rsid w:val="72EA3C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next w:val="1"/>
    <w:link w:val="12"/>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eastAsia="Times New Roman" w:cs="Courier New"/>
      <w:sz w:val="20"/>
      <w:szCs w:val="20"/>
    </w:rPr>
  </w:style>
  <w:style w:type="character" w:styleId="7">
    <w:name w:val="Hyperlink"/>
    <w:basedOn w:val="4"/>
    <w:semiHidden/>
    <w:unhideWhenUsed/>
    <w:uiPriority w:val="99"/>
    <w:rPr>
      <w:color w:val="0000FF"/>
      <w:u w:val="single"/>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4"/>
    <w:qFormat/>
    <w:uiPriority w:val="22"/>
    <w:rPr>
      <w:b/>
      <w:bCs/>
    </w:rPr>
  </w:style>
  <w:style w:type="paragraph" w:styleId="10">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1">
    <w:name w:val="Heading 2 Char"/>
    <w:basedOn w:val="4"/>
    <w:link w:val="2"/>
    <w:qFormat/>
    <w:uiPriority w:val="9"/>
    <w:rPr>
      <w:rFonts w:ascii="Times New Roman" w:hAnsi="Times New Roman" w:eastAsia="Times New Roman" w:cs="Times New Roman"/>
      <w:b/>
      <w:bCs/>
      <w:sz w:val="36"/>
      <w:szCs w:val="36"/>
    </w:rPr>
  </w:style>
  <w:style w:type="character" w:customStyle="1" w:styleId="12">
    <w:name w:val="Heading 3 Char"/>
    <w:basedOn w:val="4"/>
    <w:link w:val="3"/>
    <w:semiHidden/>
    <w:qFormat/>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427</Words>
  <Characters>2440</Characters>
  <Lines>20</Lines>
  <Paragraphs>5</Paragraphs>
  <TotalTime>25</TotalTime>
  <ScaleCrop>false</ScaleCrop>
  <LinksUpToDate>false</LinksUpToDate>
  <CharactersWithSpaces>2862</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2024-09-12T02:37:00Z</dcterms:created>
  <dc:creator>USER</dc:creator>
  <cp:lastModifiedBy>utsadebnath</cp:lastModifiedBy>
  <dcterms:modified xsi:type="dcterms:W3CDTF">2024-10-07T15:31:42Z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DEAF26B094B4448DB2C5AE56741A7717_12</vt:lpwstr>
  </property>
</Properties>
</file>