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C6431" w14:textId="77777777" w:rsidR="00071F6F" w:rsidRDefault="00071F6F">
      <w:pPr>
        <w:pStyle w:val="BodyText"/>
        <w:spacing w:before="9"/>
        <w:rPr>
          <w:rFonts w:ascii="Times New Roman"/>
          <w:sz w:val="28"/>
        </w:rPr>
      </w:pPr>
    </w:p>
    <w:p w14:paraId="7661DC76" w14:textId="0EDD4C03" w:rsidR="00E448CB" w:rsidRPr="00E448CB" w:rsidRDefault="00A26F18" w:rsidP="00E448CB">
      <w:pPr>
        <w:pStyle w:val="Title"/>
        <w:spacing w:line="252" w:lineRule="auto"/>
        <w:rPr>
          <w:rFonts w:ascii="Times New Roman" w:hAnsi="Times New Roman" w:cs="Times New Roman"/>
          <w:w w:val="120"/>
        </w:rPr>
      </w:pPr>
      <w:r w:rsidRPr="000377FC">
        <w:rPr>
          <w:rFonts w:ascii="Times New Roman" w:hAnsi="Times New Roman" w:cs="Times New Roman"/>
          <w:w w:val="120"/>
        </w:rPr>
        <w:t>Healthcare Management System: Enhancing Patient</w:t>
      </w:r>
      <w:r w:rsidRPr="000377FC">
        <w:rPr>
          <w:rFonts w:ascii="Times New Roman" w:hAnsi="Times New Roman" w:cs="Times New Roman"/>
          <w:spacing w:val="40"/>
          <w:w w:val="120"/>
        </w:rPr>
        <w:t xml:space="preserve"> </w:t>
      </w:r>
      <w:r w:rsidRPr="000377FC">
        <w:rPr>
          <w:rFonts w:ascii="Times New Roman" w:hAnsi="Times New Roman" w:cs="Times New Roman"/>
          <w:w w:val="120"/>
        </w:rPr>
        <w:t>Care</w:t>
      </w:r>
      <w:r w:rsidRPr="000377FC">
        <w:rPr>
          <w:rFonts w:ascii="Times New Roman" w:hAnsi="Times New Roman" w:cs="Times New Roman"/>
          <w:spacing w:val="40"/>
          <w:w w:val="120"/>
        </w:rPr>
        <w:t xml:space="preserve"> </w:t>
      </w:r>
      <w:r w:rsidRPr="000377FC">
        <w:rPr>
          <w:rFonts w:ascii="Times New Roman" w:hAnsi="Times New Roman" w:cs="Times New Roman"/>
          <w:w w:val="120"/>
        </w:rPr>
        <w:t>with</w:t>
      </w:r>
      <w:r w:rsidRPr="000377FC">
        <w:rPr>
          <w:rFonts w:ascii="Times New Roman" w:hAnsi="Times New Roman" w:cs="Times New Roman"/>
          <w:spacing w:val="40"/>
          <w:w w:val="120"/>
        </w:rPr>
        <w:t xml:space="preserve"> </w:t>
      </w:r>
      <w:r w:rsidRPr="000377FC">
        <w:rPr>
          <w:rFonts w:ascii="Times New Roman" w:hAnsi="Times New Roman" w:cs="Times New Roman"/>
          <w:w w:val="120"/>
        </w:rPr>
        <w:t>Smart</w:t>
      </w:r>
      <w:r w:rsidRPr="000377FC">
        <w:rPr>
          <w:rFonts w:ascii="Times New Roman" w:hAnsi="Times New Roman" w:cs="Times New Roman"/>
          <w:spacing w:val="40"/>
          <w:w w:val="120"/>
        </w:rPr>
        <w:t xml:space="preserve"> </w:t>
      </w:r>
      <w:r w:rsidRPr="000377FC">
        <w:rPr>
          <w:rFonts w:ascii="Times New Roman" w:hAnsi="Times New Roman" w:cs="Times New Roman"/>
          <w:w w:val="120"/>
        </w:rPr>
        <w:t>Integration</w:t>
      </w:r>
    </w:p>
    <w:p w14:paraId="0FDC6433" w14:textId="77777777" w:rsidR="00071F6F" w:rsidRPr="000377FC" w:rsidRDefault="00071F6F">
      <w:pPr>
        <w:pStyle w:val="BodyText"/>
        <w:spacing w:before="68"/>
        <w:rPr>
          <w:rFonts w:ascii="Times New Roman" w:hAnsi="Times New Roman" w:cs="Times New Roman"/>
          <w:b/>
          <w:sz w:val="28"/>
        </w:rPr>
      </w:pPr>
    </w:p>
    <w:p w14:paraId="0FDC6434" w14:textId="42AAC6C7" w:rsidR="00071F6F" w:rsidRDefault="00A26F18">
      <w:pPr>
        <w:pStyle w:val="BodyText"/>
        <w:spacing w:before="1"/>
        <w:ind w:left="1492"/>
        <w:jc w:val="both"/>
        <w:rPr>
          <w:rFonts w:ascii="Times New Roman" w:hAnsi="Times New Roman" w:cs="Times New Roman"/>
          <w:spacing w:val="-2"/>
          <w:w w:val="110"/>
        </w:rPr>
      </w:pPr>
      <w:r w:rsidRPr="000377FC">
        <w:rPr>
          <w:rFonts w:ascii="Times New Roman" w:hAnsi="Times New Roman" w:cs="Times New Roman"/>
          <w:w w:val="110"/>
        </w:rPr>
        <w:t>Utsav</w:t>
      </w:r>
      <w:r w:rsidRPr="000377FC">
        <w:rPr>
          <w:rFonts w:ascii="Times New Roman" w:hAnsi="Times New Roman" w:cs="Times New Roman"/>
          <w:spacing w:val="12"/>
          <w:w w:val="110"/>
        </w:rPr>
        <w:t xml:space="preserve"> </w:t>
      </w:r>
      <w:r w:rsidRPr="000377FC">
        <w:rPr>
          <w:rFonts w:ascii="Times New Roman" w:hAnsi="Times New Roman" w:cs="Times New Roman"/>
          <w:w w:val="110"/>
        </w:rPr>
        <w:t>Singh,</w:t>
      </w:r>
      <w:r w:rsidRPr="000377FC">
        <w:rPr>
          <w:rFonts w:ascii="Times New Roman" w:hAnsi="Times New Roman" w:cs="Times New Roman"/>
          <w:spacing w:val="12"/>
          <w:w w:val="110"/>
        </w:rPr>
        <w:t xml:space="preserve"> </w:t>
      </w:r>
      <w:r w:rsidRPr="000377FC">
        <w:rPr>
          <w:rFonts w:ascii="Times New Roman" w:hAnsi="Times New Roman" w:cs="Times New Roman"/>
          <w:w w:val="110"/>
        </w:rPr>
        <w:t>Palak</w:t>
      </w:r>
      <w:r w:rsidRPr="000377FC">
        <w:rPr>
          <w:rFonts w:ascii="Times New Roman" w:hAnsi="Times New Roman" w:cs="Times New Roman"/>
          <w:spacing w:val="13"/>
          <w:w w:val="110"/>
        </w:rPr>
        <w:t xml:space="preserve"> </w:t>
      </w:r>
      <w:r w:rsidRPr="000377FC">
        <w:rPr>
          <w:rFonts w:ascii="Times New Roman" w:hAnsi="Times New Roman" w:cs="Times New Roman"/>
          <w:w w:val="110"/>
        </w:rPr>
        <w:t>Agarwal,</w:t>
      </w:r>
      <w:r w:rsidRPr="000377FC">
        <w:rPr>
          <w:rFonts w:ascii="Times New Roman" w:hAnsi="Times New Roman" w:cs="Times New Roman"/>
          <w:spacing w:val="12"/>
          <w:w w:val="110"/>
        </w:rPr>
        <w:t xml:space="preserve"> </w:t>
      </w:r>
      <w:r w:rsidRPr="000377FC">
        <w:rPr>
          <w:rFonts w:ascii="Times New Roman" w:hAnsi="Times New Roman" w:cs="Times New Roman"/>
          <w:w w:val="110"/>
        </w:rPr>
        <w:t>Shashank</w:t>
      </w:r>
      <w:r w:rsidRPr="000377FC">
        <w:rPr>
          <w:rFonts w:ascii="Times New Roman" w:hAnsi="Times New Roman" w:cs="Times New Roman"/>
          <w:spacing w:val="13"/>
          <w:w w:val="110"/>
        </w:rPr>
        <w:t xml:space="preserve"> </w:t>
      </w:r>
      <w:r w:rsidRPr="000377FC">
        <w:rPr>
          <w:rFonts w:ascii="Times New Roman" w:hAnsi="Times New Roman" w:cs="Times New Roman"/>
          <w:w w:val="110"/>
        </w:rPr>
        <w:t>Sagar,</w:t>
      </w:r>
      <w:r w:rsidRPr="000377FC">
        <w:rPr>
          <w:rFonts w:ascii="Times New Roman" w:hAnsi="Times New Roman" w:cs="Times New Roman"/>
          <w:spacing w:val="12"/>
          <w:w w:val="110"/>
        </w:rPr>
        <w:t xml:space="preserve"> </w:t>
      </w:r>
      <w:r w:rsidRPr="000377FC">
        <w:rPr>
          <w:rFonts w:ascii="Times New Roman" w:hAnsi="Times New Roman" w:cs="Times New Roman"/>
          <w:w w:val="110"/>
        </w:rPr>
        <w:t>and</w:t>
      </w:r>
      <w:r w:rsidRPr="000377FC">
        <w:rPr>
          <w:rFonts w:ascii="Times New Roman" w:hAnsi="Times New Roman" w:cs="Times New Roman"/>
          <w:spacing w:val="13"/>
          <w:w w:val="110"/>
        </w:rPr>
        <w:t xml:space="preserve"> </w:t>
      </w:r>
      <w:r w:rsidRPr="000377FC">
        <w:rPr>
          <w:rFonts w:ascii="Times New Roman" w:hAnsi="Times New Roman" w:cs="Times New Roman"/>
          <w:w w:val="110"/>
        </w:rPr>
        <w:t>Aastha</w:t>
      </w:r>
      <w:r w:rsidRPr="000377FC">
        <w:rPr>
          <w:rFonts w:ascii="Times New Roman" w:hAnsi="Times New Roman" w:cs="Times New Roman"/>
          <w:spacing w:val="12"/>
          <w:w w:val="110"/>
        </w:rPr>
        <w:t xml:space="preserve"> </w:t>
      </w:r>
      <w:r w:rsidRPr="000377FC">
        <w:rPr>
          <w:rFonts w:ascii="Times New Roman" w:hAnsi="Times New Roman" w:cs="Times New Roman"/>
          <w:spacing w:val="-2"/>
          <w:w w:val="110"/>
        </w:rPr>
        <w:t>Saxena</w:t>
      </w:r>
    </w:p>
    <w:p w14:paraId="65ED3251" w14:textId="77777777" w:rsidR="001D5416" w:rsidRDefault="001D5416" w:rsidP="00A70F5D">
      <w:pPr>
        <w:pStyle w:val="BodyText"/>
        <w:spacing w:before="1"/>
        <w:ind w:left="1492"/>
        <w:jc w:val="both"/>
        <w:rPr>
          <w:rFonts w:ascii="Times New Roman" w:hAnsi="Times New Roman" w:cs="Times New Roman"/>
          <w:w w:val="110"/>
        </w:rPr>
      </w:pPr>
    </w:p>
    <w:p w14:paraId="2AE04446" w14:textId="6DE7852E" w:rsidR="00A70F5D" w:rsidRDefault="00A70F5D" w:rsidP="00A70F5D">
      <w:pPr>
        <w:pStyle w:val="BodyText"/>
        <w:spacing w:before="1"/>
        <w:ind w:left="1492"/>
        <w:jc w:val="both"/>
        <w:rPr>
          <w:rFonts w:ascii="Times New Roman" w:hAnsi="Times New Roman" w:cs="Times New Roman"/>
          <w:w w:val="110"/>
        </w:rPr>
      </w:pPr>
      <w:r>
        <w:rPr>
          <w:rFonts w:ascii="Times New Roman" w:hAnsi="Times New Roman" w:cs="Times New Roman"/>
          <w:w w:val="110"/>
        </w:rPr>
        <w:t>Prof. Gaurav Dubey</w:t>
      </w:r>
    </w:p>
    <w:p w14:paraId="3D05C405" w14:textId="6F39680E" w:rsidR="00E448CB" w:rsidRPr="000377FC" w:rsidRDefault="00E448CB">
      <w:pPr>
        <w:pStyle w:val="BodyText"/>
        <w:spacing w:before="1"/>
        <w:ind w:left="1492"/>
        <w:jc w:val="both"/>
        <w:rPr>
          <w:rFonts w:ascii="Times New Roman" w:hAnsi="Times New Roman" w:cs="Times New Roman"/>
        </w:rPr>
      </w:pPr>
    </w:p>
    <w:p w14:paraId="0FDC6437" w14:textId="3209B98D" w:rsidR="00071F6F" w:rsidRPr="000377FC" w:rsidRDefault="00A26F18" w:rsidP="005C1E73">
      <w:pPr>
        <w:spacing w:before="192"/>
        <w:ind w:left="2927" w:right="2524"/>
        <w:jc w:val="center"/>
        <w:rPr>
          <w:rFonts w:ascii="Times New Roman" w:hAnsi="Times New Roman" w:cs="Times New Roman"/>
          <w:sz w:val="18"/>
        </w:rPr>
      </w:pPr>
      <w:r w:rsidRPr="000377FC">
        <w:rPr>
          <w:rFonts w:ascii="Times New Roman" w:hAnsi="Times New Roman" w:cs="Times New Roman"/>
          <w:w w:val="125"/>
          <w:sz w:val="18"/>
        </w:rPr>
        <w:t xml:space="preserve">KIET </w:t>
      </w:r>
      <w:r w:rsidRPr="000377FC">
        <w:rPr>
          <w:rFonts w:ascii="Times New Roman" w:hAnsi="Times New Roman" w:cs="Times New Roman"/>
          <w:w w:val="115"/>
          <w:sz w:val="18"/>
        </w:rPr>
        <w:t>Group of Institution, Ghaziabad, Uttar Pradesh</w:t>
      </w:r>
    </w:p>
    <w:p w14:paraId="0FDC6438" w14:textId="77777777" w:rsidR="00071F6F" w:rsidRPr="000377FC" w:rsidRDefault="00071F6F">
      <w:pPr>
        <w:pStyle w:val="BodyText"/>
        <w:rPr>
          <w:rFonts w:ascii="Times New Roman" w:hAnsi="Times New Roman" w:cs="Times New Roman"/>
          <w:sz w:val="18"/>
        </w:rPr>
      </w:pPr>
    </w:p>
    <w:p w14:paraId="0FDC6439" w14:textId="77777777" w:rsidR="00071F6F" w:rsidRPr="000377FC" w:rsidRDefault="00071F6F">
      <w:pPr>
        <w:pStyle w:val="BodyText"/>
        <w:spacing w:before="158"/>
        <w:rPr>
          <w:rFonts w:ascii="Times New Roman" w:hAnsi="Times New Roman" w:cs="Times New Roman"/>
        </w:rPr>
      </w:pPr>
    </w:p>
    <w:p w14:paraId="0FDC643A" w14:textId="6E3A74B1" w:rsidR="00071F6F" w:rsidRPr="000377FC" w:rsidRDefault="00A26F18">
      <w:pPr>
        <w:ind w:left="1562" w:right="1157"/>
        <w:jc w:val="both"/>
        <w:rPr>
          <w:rFonts w:ascii="Times New Roman" w:hAnsi="Times New Roman" w:cs="Times New Roman"/>
          <w:sz w:val="20"/>
          <w:szCs w:val="20"/>
        </w:rPr>
      </w:pPr>
      <w:r w:rsidRPr="000377FC">
        <w:rPr>
          <w:rFonts w:ascii="Times New Roman" w:hAnsi="Times New Roman" w:cs="Times New Roman"/>
          <w:b/>
          <w:w w:val="110"/>
          <w:sz w:val="20"/>
          <w:szCs w:val="20"/>
        </w:rPr>
        <w:t>Abstract.</w:t>
      </w:r>
      <w:r w:rsidRPr="000377FC">
        <w:rPr>
          <w:rFonts w:ascii="Times New Roman" w:hAnsi="Times New Roman" w:cs="Times New Roman"/>
          <w:b/>
          <w:spacing w:val="40"/>
          <w:w w:val="110"/>
          <w:sz w:val="20"/>
          <w:szCs w:val="20"/>
        </w:rPr>
        <w:t xml:space="preserve"> </w:t>
      </w:r>
      <w:r w:rsidRPr="000377FC">
        <w:rPr>
          <w:rFonts w:ascii="Times New Roman" w:hAnsi="Times New Roman" w:cs="Times New Roman"/>
          <w:w w:val="110"/>
          <w:sz w:val="20"/>
          <w:szCs w:val="20"/>
        </w:rPr>
        <w:t xml:space="preserve">SmartCare is an AI-based computerized health system and a </w:t>
      </w:r>
      <w:r w:rsidRPr="000377FC">
        <w:rPr>
          <w:rFonts w:ascii="Times New Roman" w:hAnsi="Times New Roman" w:cs="Times New Roman"/>
          <w:spacing w:val="-2"/>
          <w:w w:val="110"/>
          <w:sz w:val="20"/>
          <w:szCs w:val="20"/>
        </w:rPr>
        <w:t>project</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to</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improve</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scheduling</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of</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appointments</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and</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access</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to</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the</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spacing w:val="-2"/>
          <w:w w:val="110"/>
          <w:sz w:val="20"/>
          <w:szCs w:val="20"/>
        </w:rPr>
        <w:t xml:space="preserve">medical </w:t>
      </w:r>
      <w:r w:rsidRPr="000377FC">
        <w:rPr>
          <w:rFonts w:ascii="Times New Roman" w:hAnsi="Times New Roman" w:cs="Times New Roman"/>
          <w:w w:val="110"/>
          <w:sz w:val="20"/>
          <w:szCs w:val="20"/>
        </w:rPr>
        <w:t xml:space="preserve">history using AI. Patients are able to search for the optimal doctor, see in real time online his/her availability, schedule the appointment, and read medical reports securely online using SmartCare. SmartCare also </w:t>
      </w:r>
      <w:r w:rsidRPr="000377FC">
        <w:rPr>
          <w:rFonts w:ascii="Times New Roman" w:hAnsi="Times New Roman" w:cs="Times New Roman"/>
          <w:spacing w:val="-2"/>
          <w:w w:val="110"/>
          <w:sz w:val="20"/>
          <w:szCs w:val="20"/>
        </w:rPr>
        <w:t>uses</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a</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machine</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learning</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model</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of</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the</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Logistic</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Regression</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type</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in</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an</w:t>
      </w:r>
      <w:r w:rsidRPr="000377FC">
        <w:rPr>
          <w:rFonts w:ascii="Times New Roman" w:hAnsi="Times New Roman" w:cs="Times New Roman"/>
          <w:spacing w:val="-4"/>
          <w:w w:val="110"/>
          <w:sz w:val="20"/>
          <w:szCs w:val="20"/>
        </w:rPr>
        <w:t xml:space="preserve"> </w:t>
      </w:r>
      <w:r w:rsidRPr="000377FC">
        <w:rPr>
          <w:rFonts w:ascii="Times New Roman" w:hAnsi="Times New Roman" w:cs="Times New Roman"/>
          <w:spacing w:val="-2"/>
          <w:w w:val="110"/>
          <w:sz w:val="20"/>
          <w:szCs w:val="20"/>
        </w:rPr>
        <w:t xml:space="preserve">effort </w:t>
      </w:r>
      <w:r w:rsidRPr="000377FC">
        <w:rPr>
          <w:rFonts w:ascii="Times New Roman" w:hAnsi="Times New Roman" w:cs="Times New Roman"/>
          <w:w w:val="110"/>
          <w:sz w:val="20"/>
          <w:szCs w:val="20"/>
        </w:rPr>
        <w:t>to</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provide</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individuals</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with</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personalized</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appointment</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recommendations based</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on</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symptoms/medical</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history.</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The</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system</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aims</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to</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tackle</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some</w:t>
      </w:r>
      <w:r w:rsidRPr="000377FC">
        <w:rPr>
          <w:rFonts w:ascii="Times New Roman" w:hAnsi="Times New Roman" w:cs="Times New Roman"/>
          <w:spacing w:val="-3"/>
          <w:w w:val="110"/>
          <w:sz w:val="20"/>
          <w:szCs w:val="20"/>
        </w:rPr>
        <w:t xml:space="preserve"> </w:t>
      </w:r>
      <w:r w:rsidRPr="000377FC">
        <w:rPr>
          <w:rFonts w:ascii="Times New Roman" w:hAnsi="Times New Roman" w:cs="Times New Roman"/>
          <w:w w:val="110"/>
          <w:sz w:val="20"/>
          <w:szCs w:val="20"/>
        </w:rPr>
        <w:t>of the prevalent issues of health care today, including diversity and access of the medical records, wasteful utilization of scheduling and appointment booking process, and patient matching with a suitable specialist. SmartCare</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will</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focus</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on</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cloud</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connectivity,</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smart</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automation,</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and</w:t>
      </w:r>
      <w:r w:rsidRPr="000377FC">
        <w:rPr>
          <w:rFonts w:ascii="Times New Roman" w:hAnsi="Times New Roman" w:cs="Times New Roman"/>
          <w:spacing w:val="-1"/>
          <w:w w:val="110"/>
          <w:sz w:val="20"/>
          <w:szCs w:val="20"/>
        </w:rPr>
        <w:t xml:space="preserve"> </w:t>
      </w:r>
      <w:r w:rsidRPr="000377FC">
        <w:rPr>
          <w:rFonts w:ascii="Times New Roman" w:hAnsi="Times New Roman" w:cs="Times New Roman"/>
          <w:w w:val="110"/>
          <w:sz w:val="20"/>
          <w:szCs w:val="20"/>
        </w:rPr>
        <w:t>data protection,</w:t>
      </w:r>
      <w:r w:rsidRPr="000377FC">
        <w:rPr>
          <w:rFonts w:ascii="Times New Roman" w:hAnsi="Times New Roman" w:cs="Times New Roman"/>
          <w:spacing w:val="-12"/>
          <w:w w:val="110"/>
          <w:sz w:val="20"/>
          <w:szCs w:val="20"/>
        </w:rPr>
        <w:t xml:space="preserve"> </w:t>
      </w:r>
      <w:r w:rsidRPr="000377FC">
        <w:rPr>
          <w:rFonts w:ascii="Times New Roman" w:hAnsi="Times New Roman" w:cs="Times New Roman"/>
          <w:w w:val="110"/>
          <w:sz w:val="20"/>
          <w:szCs w:val="20"/>
        </w:rPr>
        <w:t>and</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will</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simplify</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information</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exchange</w:t>
      </w:r>
      <w:r w:rsidRPr="000377FC">
        <w:rPr>
          <w:rFonts w:ascii="Times New Roman" w:hAnsi="Times New Roman" w:cs="Times New Roman"/>
          <w:spacing w:val="-12"/>
          <w:w w:val="110"/>
          <w:sz w:val="20"/>
          <w:szCs w:val="20"/>
        </w:rPr>
        <w:t xml:space="preserve"> </w:t>
      </w:r>
      <w:r w:rsidRPr="000377FC">
        <w:rPr>
          <w:rFonts w:ascii="Times New Roman" w:hAnsi="Times New Roman" w:cs="Times New Roman"/>
          <w:w w:val="110"/>
          <w:sz w:val="20"/>
          <w:szCs w:val="20"/>
        </w:rPr>
        <w:t>between</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patients</w:t>
      </w:r>
      <w:r w:rsidRPr="000377FC">
        <w:rPr>
          <w:rFonts w:ascii="Times New Roman" w:hAnsi="Times New Roman" w:cs="Times New Roman"/>
          <w:spacing w:val="-11"/>
          <w:w w:val="110"/>
          <w:sz w:val="20"/>
          <w:szCs w:val="20"/>
        </w:rPr>
        <w:t xml:space="preserve"> </w:t>
      </w:r>
      <w:r w:rsidRPr="000377FC">
        <w:rPr>
          <w:rFonts w:ascii="Times New Roman" w:hAnsi="Times New Roman" w:cs="Times New Roman"/>
          <w:w w:val="110"/>
          <w:sz w:val="20"/>
          <w:szCs w:val="20"/>
        </w:rPr>
        <w:t>and medical professionals. Its flexible and scalable architecture will provide any healthcare setting with an enduring solution, opening the door to more efficient, informative, and patient-focused care.</w:t>
      </w:r>
    </w:p>
    <w:p w14:paraId="0FDC643B" w14:textId="77777777" w:rsidR="00071F6F" w:rsidRPr="000377FC" w:rsidRDefault="00A26F18">
      <w:pPr>
        <w:spacing w:before="211"/>
        <w:ind w:left="1562" w:right="758"/>
        <w:rPr>
          <w:rFonts w:ascii="Times New Roman" w:hAnsi="Times New Roman" w:cs="Times New Roman"/>
          <w:sz w:val="20"/>
          <w:szCs w:val="20"/>
        </w:rPr>
      </w:pPr>
      <w:r w:rsidRPr="000377FC">
        <w:rPr>
          <w:rFonts w:ascii="Times New Roman" w:hAnsi="Times New Roman" w:cs="Times New Roman"/>
          <w:b/>
          <w:w w:val="110"/>
          <w:sz w:val="20"/>
          <w:szCs w:val="20"/>
        </w:rPr>
        <w:t>Keywords:</w:t>
      </w:r>
      <w:r w:rsidRPr="000377FC">
        <w:rPr>
          <w:rFonts w:ascii="Times New Roman" w:hAnsi="Times New Roman" w:cs="Times New Roman"/>
          <w:b/>
          <w:spacing w:val="40"/>
          <w:w w:val="110"/>
          <w:sz w:val="20"/>
          <w:szCs w:val="20"/>
        </w:rPr>
        <w:t xml:space="preserve"> </w:t>
      </w:r>
      <w:r w:rsidRPr="000377FC">
        <w:rPr>
          <w:rFonts w:ascii="Times New Roman" w:hAnsi="Times New Roman" w:cs="Times New Roman"/>
          <w:w w:val="110"/>
          <w:sz w:val="20"/>
          <w:szCs w:val="20"/>
        </w:rPr>
        <w:t>SmartCare ·</w:t>
      </w:r>
      <w:r w:rsidRPr="000377FC">
        <w:rPr>
          <w:rFonts w:ascii="Times New Roman" w:hAnsi="Times New Roman" w:cs="Times New Roman"/>
          <w:spacing w:val="-7"/>
          <w:w w:val="110"/>
          <w:sz w:val="20"/>
          <w:szCs w:val="20"/>
        </w:rPr>
        <w:t xml:space="preserve"> </w:t>
      </w:r>
      <w:r w:rsidRPr="000377FC">
        <w:rPr>
          <w:rFonts w:ascii="Times New Roman" w:hAnsi="Times New Roman" w:cs="Times New Roman"/>
          <w:w w:val="110"/>
          <w:sz w:val="20"/>
          <w:szCs w:val="20"/>
        </w:rPr>
        <w:t>Health Care Management ·</w:t>
      </w:r>
      <w:r w:rsidRPr="000377FC">
        <w:rPr>
          <w:rFonts w:ascii="Times New Roman" w:hAnsi="Times New Roman" w:cs="Times New Roman"/>
          <w:spacing w:val="-7"/>
          <w:w w:val="110"/>
          <w:sz w:val="20"/>
          <w:szCs w:val="20"/>
        </w:rPr>
        <w:t xml:space="preserve"> </w:t>
      </w:r>
      <w:r w:rsidRPr="000377FC">
        <w:rPr>
          <w:rFonts w:ascii="Times New Roman" w:hAnsi="Times New Roman" w:cs="Times New Roman"/>
          <w:w w:val="110"/>
          <w:sz w:val="20"/>
          <w:szCs w:val="20"/>
        </w:rPr>
        <w:t xml:space="preserve">Appointment </w:t>
      </w:r>
      <w:proofErr w:type="spellStart"/>
      <w:r w:rsidRPr="000377FC">
        <w:rPr>
          <w:rFonts w:ascii="Times New Roman" w:hAnsi="Times New Roman" w:cs="Times New Roman"/>
          <w:w w:val="110"/>
          <w:sz w:val="20"/>
          <w:szCs w:val="20"/>
        </w:rPr>
        <w:t>Schedul</w:t>
      </w:r>
      <w:proofErr w:type="spellEnd"/>
      <w:r w:rsidRPr="000377FC">
        <w:rPr>
          <w:rFonts w:ascii="Times New Roman" w:hAnsi="Times New Roman" w:cs="Times New Roman"/>
          <w:w w:val="110"/>
          <w:sz w:val="20"/>
          <w:szCs w:val="20"/>
        </w:rPr>
        <w:t xml:space="preserve">- </w:t>
      </w:r>
      <w:proofErr w:type="spellStart"/>
      <w:r w:rsidRPr="000377FC">
        <w:rPr>
          <w:rFonts w:ascii="Times New Roman" w:hAnsi="Times New Roman" w:cs="Times New Roman"/>
          <w:w w:val="110"/>
          <w:sz w:val="20"/>
          <w:szCs w:val="20"/>
        </w:rPr>
        <w:t>ing</w:t>
      </w:r>
      <w:proofErr w:type="spellEnd"/>
      <w:r w:rsidRPr="000377FC">
        <w:rPr>
          <w:rFonts w:ascii="Times New Roman" w:hAnsi="Times New Roman" w:cs="Times New Roman"/>
          <w:w w:val="110"/>
          <w:sz w:val="20"/>
          <w:szCs w:val="20"/>
        </w:rPr>
        <w:t xml:space="preserve"> · Medical History · Logistic Regression · AI in Healthcare</w:t>
      </w:r>
    </w:p>
    <w:p w14:paraId="0FDC643C" w14:textId="77777777" w:rsidR="00071F6F" w:rsidRDefault="00071F6F">
      <w:pPr>
        <w:pStyle w:val="BodyText"/>
        <w:spacing w:before="181"/>
        <w:rPr>
          <w:sz w:val="18"/>
        </w:rPr>
      </w:pPr>
    </w:p>
    <w:p w14:paraId="7AA3C545" w14:textId="77777777" w:rsidR="00482CC5" w:rsidRPr="00482CC5" w:rsidRDefault="00482CC5" w:rsidP="000377FC">
      <w:pPr>
        <w:keepNext/>
        <w:keepLines/>
        <w:widowControl/>
        <w:autoSpaceDE/>
        <w:autoSpaceDN/>
        <w:spacing w:after="1" w:line="258" w:lineRule="auto"/>
        <w:ind w:left="312" w:hanging="10"/>
        <w:jc w:val="both"/>
        <w:outlineLvl w:val="0"/>
        <w:rPr>
          <w:rFonts w:ascii="Times New Roman" w:eastAsia="Times New Roman" w:hAnsi="Times New Roman" w:cs="Times New Roman"/>
          <w:b/>
          <w:color w:val="000000"/>
          <w:kern w:val="2"/>
          <w:sz w:val="20"/>
          <w:szCs w:val="20"/>
          <w:lang w:val="en-IN" w:eastAsia="en-GB"/>
          <w14:ligatures w14:val="standardContextual"/>
        </w:rPr>
      </w:pPr>
      <w:r w:rsidRPr="00482CC5">
        <w:rPr>
          <w:rFonts w:ascii="Times New Roman" w:eastAsia="Times New Roman" w:hAnsi="Times New Roman" w:cs="Times New Roman"/>
          <w:b/>
          <w:color w:val="000000"/>
          <w:kern w:val="2"/>
          <w:sz w:val="20"/>
          <w:szCs w:val="20"/>
          <w:lang w:val="en-IN" w:eastAsia="en-GB"/>
          <w14:ligatures w14:val="standardContextual"/>
        </w:rPr>
        <w:t>1</w:t>
      </w:r>
      <w:r w:rsidRPr="00482CC5">
        <w:rPr>
          <w:rFonts w:ascii="Times New Roman" w:eastAsia="Arial" w:hAnsi="Times New Roman" w:cs="Times New Roman"/>
          <w:b/>
          <w:color w:val="000000"/>
          <w:kern w:val="2"/>
          <w:sz w:val="20"/>
          <w:szCs w:val="20"/>
          <w:lang w:val="en-IN" w:eastAsia="en-GB"/>
          <w14:ligatures w14:val="standardContextual"/>
        </w:rPr>
        <w:t xml:space="preserve"> </w:t>
      </w:r>
      <w:r w:rsidRPr="00482CC5">
        <w:rPr>
          <w:rFonts w:ascii="Times New Roman" w:eastAsia="Times New Roman" w:hAnsi="Times New Roman" w:cs="Times New Roman"/>
          <w:b/>
          <w:color w:val="000000"/>
          <w:kern w:val="2"/>
          <w:sz w:val="20"/>
          <w:szCs w:val="20"/>
          <w:lang w:val="en-IN" w:eastAsia="en-GB"/>
          <w14:ligatures w14:val="standardContextual"/>
        </w:rPr>
        <w:t xml:space="preserve">Introduction </w:t>
      </w:r>
    </w:p>
    <w:p w14:paraId="77D3E292" w14:textId="6D7E880E" w:rsidR="00482CC5" w:rsidRPr="00482CC5" w:rsidRDefault="00482CC5" w:rsidP="000377FC">
      <w:pPr>
        <w:widowControl/>
        <w:autoSpaceDE/>
        <w:autoSpaceDN/>
        <w:spacing w:line="259" w:lineRule="auto"/>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 xml:space="preserve"> With the fast-paced speed of the current health sector, efficient scheduling of appointments and convenient access to patient data are key in the delivery of quality care and enhanced patient satisfaction. Traditional methods are inadequate, leading to delays, failed visits, and disjointed communication between patients and healthcare workers. Such failures have adverse impacts on outcomes, initiate patient dissatisfaction, and put another strain on administrative staff.</w:t>
      </w:r>
    </w:p>
    <w:p w14:paraId="16A7FAA5" w14:textId="77777777" w:rsidR="00482CC5" w:rsidRPr="00482CC5" w:rsidRDefault="00482CC5" w:rsidP="000377FC">
      <w:pPr>
        <w:widowControl/>
        <w:autoSpaceDE/>
        <w:autoSpaceDN/>
        <w:spacing w:line="259" w:lineRule="auto"/>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For these tasks, an end-to-end mobile health care management application has been designed. Created using Dart in the Flutter environment, the application has a clean, intuitive interface in which patients can easily find doctors, schedule appointments, and access medical records from anywhere or any data source. Merging all of these functions into a single system, the application makes the health care process more efficient for both providers and patients.</w:t>
      </w:r>
    </w:p>
    <w:p w14:paraId="45474C4E" w14:textId="77777777" w:rsidR="00482CC5" w:rsidRPr="00482CC5" w:rsidRDefault="00482CC5" w:rsidP="000377FC">
      <w:pPr>
        <w:widowControl/>
        <w:autoSpaceDE/>
        <w:autoSpaceDN/>
        <w:spacing w:line="259" w:lineRule="auto"/>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Some of the prominent features among them are real-time access to medical professionals, appointment scheduling features, secure viewing of records, and user-specific profiles. All these come together to meet the diverse needs of users to provide convenience in managing healthcare on the go.</w:t>
      </w:r>
    </w:p>
    <w:p w14:paraId="5B47274C" w14:textId="77777777" w:rsidR="00482CC5" w:rsidRPr="00482CC5" w:rsidRDefault="00482CC5" w:rsidP="000377FC">
      <w:pPr>
        <w:widowControl/>
        <w:autoSpaceDE/>
        <w:autoSpaceDN/>
        <w:spacing w:line="259" w:lineRule="auto"/>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lastRenderedPageBreak/>
        <w:t>The application also includes timely reminders of appointments, minimizing no-shows and facilitating greater adherence to treatment plans. The user has secure medical history and documents at their disposal so that they can monitor their health progress and furnish information necessary to their physicians. Admin-wise, the application minimizes paperwork, allowing staff to dedicate more time to delivering care and less time to routine tasks like bookings and paperwork.</w:t>
      </w:r>
    </w:p>
    <w:p w14:paraId="4700FDE4" w14:textId="77777777" w:rsidR="00A90FBD" w:rsidRPr="00A90FBD" w:rsidRDefault="00482CC5" w:rsidP="00A90FBD">
      <w:pPr>
        <w:widowControl/>
        <w:autoSpaceDE/>
        <w:autoSpaceDN/>
        <w:spacing w:line="259" w:lineRule="auto"/>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 xml:space="preserve">The backend is Python and Flask and Machine Learning algorithms such as Logistic Regression used to implement intelligent optimizations in the available appointments and predict scheduling patterns. </w:t>
      </w:r>
      <w:r w:rsidR="00A90FBD" w:rsidRPr="00A90FBD">
        <w:rPr>
          <w:rFonts w:ascii="Times New Roman" w:eastAsia="Times New Roman" w:hAnsi="Times New Roman" w:cs="Times New Roman"/>
          <w:sz w:val="20"/>
          <w:szCs w:val="20"/>
          <w:lang w:val="en-IN" w:eastAsia="en-GB"/>
        </w:rPr>
        <w:t xml:space="preserve">Information and scheduling systems enable users, e.g., patients, the ability to schedule appointments based on preferred specialties, times, and locations, which reduces scheduling complexities and improves efficiency. Artificial intelligence tools enhance flexibility and accuracy in schedules and management required by all healthcare providers. </w:t>
      </w:r>
    </w:p>
    <w:p w14:paraId="78F3D584" w14:textId="0C18EF05" w:rsidR="00482CC5" w:rsidRDefault="00A90FBD" w:rsidP="00A90FBD">
      <w:pPr>
        <w:widowControl/>
        <w:autoSpaceDE/>
        <w:autoSpaceDN/>
        <w:spacing w:line="259" w:lineRule="auto"/>
        <w:jc w:val="both"/>
        <w:rPr>
          <w:rFonts w:ascii="Times New Roman" w:eastAsia="Times New Roman" w:hAnsi="Times New Roman" w:cs="Times New Roman"/>
          <w:sz w:val="20"/>
          <w:szCs w:val="20"/>
          <w:lang w:val="en-IN" w:eastAsia="en-GB"/>
        </w:rPr>
      </w:pPr>
      <w:r w:rsidRPr="00A90FBD">
        <w:rPr>
          <w:rFonts w:ascii="Times New Roman" w:eastAsia="Times New Roman" w:hAnsi="Times New Roman" w:cs="Times New Roman"/>
          <w:sz w:val="20"/>
          <w:szCs w:val="20"/>
          <w:lang w:val="en-IN" w:eastAsia="en-GB"/>
        </w:rPr>
        <w:t>Overall, this automated healthcare management system addresses the worries of not only patients, but also health practitioners. Utilization of new technologies has created a newer, more accessible, simple, and effective model of health care delivery. The new model not only increases patient satisfaction, it also reduces the burden for administration and facilitates better communications between providers and patients and ultimately brings better quality, timely care delivery to all.</w:t>
      </w:r>
    </w:p>
    <w:p w14:paraId="1E3E8D34" w14:textId="77777777" w:rsidR="00A90FBD" w:rsidRPr="00482CC5" w:rsidRDefault="00A90FBD" w:rsidP="00A90FBD">
      <w:pPr>
        <w:widowControl/>
        <w:autoSpaceDE/>
        <w:autoSpaceDN/>
        <w:spacing w:line="259" w:lineRule="auto"/>
        <w:jc w:val="both"/>
        <w:rPr>
          <w:rFonts w:ascii="Times New Roman" w:eastAsia="Times New Roman" w:hAnsi="Times New Roman" w:cs="Times New Roman"/>
          <w:b/>
          <w:color w:val="000000"/>
          <w:kern w:val="2"/>
          <w:sz w:val="20"/>
          <w:szCs w:val="20"/>
          <w:lang w:val="en-IN" w:eastAsia="en-GB"/>
          <w14:ligatures w14:val="standardContextual"/>
        </w:rPr>
      </w:pPr>
    </w:p>
    <w:p w14:paraId="3D5332F9" w14:textId="77777777" w:rsidR="00482CC5" w:rsidRPr="00482CC5" w:rsidRDefault="00482CC5" w:rsidP="000377FC">
      <w:pPr>
        <w:keepNext/>
        <w:keepLines/>
        <w:widowControl/>
        <w:autoSpaceDE/>
        <w:autoSpaceDN/>
        <w:spacing w:after="204" w:line="258" w:lineRule="auto"/>
        <w:ind w:left="14" w:hanging="10"/>
        <w:jc w:val="both"/>
        <w:outlineLvl w:val="1"/>
        <w:rPr>
          <w:rFonts w:ascii="Times New Roman" w:eastAsia="Times New Roman" w:hAnsi="Times New Roman" w:cs="Times New Roman"/>
          <w:b/>
          <w:color w:val="000000"/>
          <w:kern w:val="2"/>
          <w:sz w:val="20"/>
          <w:szCs w:val="20"/>
          <w:lang w:val="en-IN" w:eastAsia="en-GB"/>
          <w14:ligatures w14:val="standardContextual"/>
        </w:rPr>
      </w:pPr>
      <w:r w:rsidRPr="00482CC5">
        <w:rPr>
          <w:rFonts w:ascii="Times New Roman" w:eastAsia="Times New Roman" w:hAnsi="Times New Roman" w:cs="Times New Roman"/>
          <w:b/>
          <w:color w:val="000000"/>
          <w:kern w:val="2"/>
          <w:sz w:val="20"/>
          <w:szCs w:val="20"/>
          <w:lang w:val="en-IN" w:eastAsia="en-GB"/>
          <w14:ligatures w14:val="standardContextual"/>
        </w:rPr>
        <w:t>1.1</w:t>
      </w:r>
      <w:r w:rsidRPr="00482CC5">
        <w:rPr>
          <w:rFonts w:ascii="Times New Roman" w:eastAsia="Arial" w:hAnsi="Times New Roman" w:cs="Times New Roman"/>
          <w:b/>
          <w:color w:val="000000"/>
          <w:kern w:val="2"/>
          <w:sz w:val="20"/>
          <w:szCs w:val="20"/>
          <w:lang w:val="en-IN" w:eastAsia="en-GB"/>
          <w14:ligatures w14:val="standardContextual"/>
        </w:rPr>
        <w:t xml:space="preserve"> </w:t>
      </w:r>
      <w:r w:rsidRPr="00482CC5">
        <w:rPr>
          <w:rFonts w:ascii="Times New Roman" w:eastAsia="Times New Roman" w:hAnsi="Times New Roman" w:cs="Times New Roman"/>
          <w:b/>
          <w:color w:val="000000"/>
          <w:kern w:val="2"/>
          <w:sz w:val="20"/>
          <w:szCs w:val="20"/>
          <w:lang w:val="en-IN" w:eastAsia="en-GB"/>
          <w14:ligatures w14:val="standardContextual"/>
        </w:rPr>
        <w:t xml:space="preserve">Main contributions </w:t>
      </w:r>
    </w:p>
    <w:p w14:paraId="64702CD9" w14:textId="77777777" w:rsidR="002E0954" w:rsidRPr="002E0954" w:rsidRDefault="00482CC5"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 xml:space="preserve"> • </w:t>
      </w:r>
      <w:r w:rsidR="002E0954" w:rsidRPr="002E0954">
        <w:rPr>
          <w:rFonts w:ascii="Times New Roman" w:eastAsia="Times New Roman" w:hAnsi="Times New Roman" w:cs="Times New Roman"/>
          <w:sz w:val="20"/>
          <w:szCs w:val="20"/>
          <w:lang w:val="en-IN" w:eastAsia="en-GB"/>
        </w:rPr>
        <w:t xml:space="preserve">This report outlines a healthcare management system that allows easy scheduling of appointments and instant access to medical records in a digital form. With a convenient interface, individuals are able to search for doctors, schedule consultations, and view their health reports online. </w:t>
      </w:r>
    </w:p>
    <w:p w14:paraId="3E756B61" w14:textId="77777777" w:rsidR="002E0954" w:rsidRPr="002E0954" w:rsidRDefault="002E0954"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2E0954">
        <w:rPr>
          <w:rFonts w:ascii="Times New Roman" w:eastAsia="Times New Roman" w:hAnsi="Times New Roman" w:cs="Times New Roman"/>
          <w:sz w:val="20"/>
          <w:szCs w:val="20"/>
          <w:lang w:val="en-IN" w:eastAsia="en-GB"/>
        </w:rPr>
        <w:t>• The application gives real-time updates about doctors' availability, allowing patients to see their time slots and quickly make informed booking decisions. Eliminating waiting times and making booking more convenient for the user.</w:t>
      </w:r>
    </w:p>
    <w:p w14:paraId="39A54D51" w14:textId="77777777" w:rsidR="002E0954" w:rsidRPr="002E0954" w:rsidRDefault="002E0954"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2E0954">
        <w:rPr>
          <w:rFonts w:ascii="Times New Roman" w:eastAsia="Times New Roman" w:hAnsi="Times New Roman" w:cs="Times New Roman"/>
          <w:sz w:val="20"/>
          <w:szCs w:val="20"/>
          <w:lang w:val="en-IN" w:eastAsia="en-GB"/>
        </w:rPr>
        <w:t xml:space="preserve">• The user profile feature allows patients to save their medical history, appointment information and personal preferences. Personalization enhances the user's experience and allows them to easily manage their long-term healthcare. </w:t>
      </w:r>
    </w:p>
    <w:p w14:paraId="1593F78B" w14:textId="77777777" w:rsidR="002E0954" w:rsidRPr="002E0954" w:rsidRDefault="002E0954"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2E0954">
        <w:rPr>
          <w:rFonts w:ascii="Times New Roman" w:eastAsia="Times New Roman" w:hAnsi="Times New Roman" w:cs="Times New Roman"/>
          <w:sz w:val="20"/>
          <w:szCs w:val="20"/>
          <w:lang w:val="en-IN" w:eastAsia="en-GB"/>
        </w:rPr>
        <w:t xml:space="preserve">• By removing the need for paper documents, the app provides a secure digital repository for medical records, making it easier for patients to manage and track their medical information and encourages a reduced reliance on paper that promotes a more organized and efficient healthcare system. </w:t>
      </w:r>
    </w:p>
    <w:p w14:paraId="688C3E2D" w14:textId="77777777" w:rsidR="002E0954" w:rsidRPr="002E0954" w:rsidRDefault="002E0954"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2E0954">
        <w:rPr>
          <w:rFonts w:ascii="Times New Roman" w:eastAsia="Times New Roman" w:hAnsi="Times New Roman" w:cs="Times New Roman"/>
          <w:sz w:val="20"/>
          <w:szCs w:val="20"/>
          <w:lang w:val="en-IN" w:eastAsia="en-GB"/>
        </w:rPr>
        <w:t xml:space="preserve">• To further enhance the efficiency of scheduling, the platform uses Machine Learning methods such as Logistic Regression to predict doctor's availability and suggest appropriate times for appointments. This information-driven process improves both the patient satisfaction, as well as the overall efficiency of the system. </w:t>
      </w:r>
    </w:p>
    <w:p w14:paraId="5EA817AF" w14:textId="3C937E60" w:rsidR="00482CC5" w:rsidRPr="00482CC5" w:rsidRDefault="002E0954" w:rsidP="002E0954">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2E0954">
        <w:rPr>
          <w:rFonts w:ascii="Times New Roman" w:eastAsia="Times New Roman" w:hAnsi="Times New Roman" w:cs="Times New Roman"/>
          <w:sz w:val="20"/>
          <w:szCs w:val="20"/>
          <w:lang w:val="en-IN" w:eastAsia="en-GB"/>
        </w:rPr>
        <w:t xml:space="preserve">• The system also offers intelligent reminders and alerts to help patients manage their booked appointments. This feature helps to increase compliance with appointments and limits the occurrence of no-shows thus </w:t>
      </w:r>
      <w:r w:rsidR="00482CC5" w:rsidRPr="00482CC5">
        <w:rPr>
          <w:rFonts w:ascii="Times New Roman" w:eastAsia="Times New Roman" w:hAnsi="Times New Roman" w:cs="Times New Roman"/>
          <w:sz w:val="20"/>
          <w:szCs w:val="20"/>
          <w:lang w:val="en-IN" w:eastAsia="en-GB"/>
        </w:rPr>
        <w:t>simplifying healthcare workflows for practitioners.</w:t>
      </w:r>
    </w:p>
    <w:p w14:paraId="32AC60BF" w14:textId="77777777" w:rsidR="00071F6F" w:rsidRPr="000377FC" w:rsidRDefault="00482CC5" w:rsidP="000377FC">
      <w:pPr>
        <w:widowControl/>
        <w:autoSpaceDE/>
        <w:autoSpaceDN/>
        <w:spacing w:before="100" w:beforeAutospacing="1" w:after="100" w:afterAutospacing="1"/>
        <w:jc w:val="both"/>
        <w:rPr>
          <w:rFonts w:ascii="Times New Roman" w:eastAsia="Times New Roman" w:hAnsi="Times New Roman" w:cs="Times New Roman"/>
          <w:sz w:val="20"/>
          <w:szCs w:val="20"/>
          <w:lang w:val="en-IN" w:eastAsia="en-GB"/>
        </w:rPr>
      </w:pPr>
      <w:r w:rsidRPr="00482CC5">
        <w:rPr>
          <w:rFonts w:ascii="Times New Roman" w:eastAsia="Times New Roman" w:hAnsi="Times New Roman" w:cs="Times New Roman"/>
          <w:sz w:val="20"/>
          <w:szCs w:val="20"/>
          <w:lang w:val="en-IN" w:eastAsia="en-GB"/>
        </w:rPr>
        <w:t>• Its Python and Flask-based backend offers a scalable and flexible infrastructure to manage numerous users and sensitive health information. The platform guarantees secure processing of data and optimal performance, as well as current and future system demands.</w:t>
      </w:r>
    </w:p>
    <w:p w14:paraId="778B124B" w14:textId="77777777" w:rsidR="00602D7C" w:rsidRPr="000377FC" w:rsidRDefault="00602D7C" w:rsidP="000377FC">
      <w:pPr>
        <w:pStyle w:val="Heading1"/>
        <w:ind w:left="298"/>
        <w:jc w:val="both"/>
        <w:rPr>
          <w:rFonts w:ascii="Times New Roman" w:hAnsi="Times New Roman" w:cs="Times New Roman"/>
          <w:sz w:val="20"/>
          <w:szCs w:val="20"/>
        </w:rPr>
      </w:pPr>
      <w:r w:rsidRPr="000377FC">
        <w:rPr>
          <w:rFonts w:ascii="Times New Roman" w:hAnsi="Times New Roman" w:cs="Times New Roman"/>
          <w:sz w:val="20"/>
          <w:szCs w:val="20"/>
        </w:rPr>
        <w:t>2</w:t>
      </w:r>
      <w:r w:rsidRPr="000377FC">
        <w:rPr>
          <w:rFonts w:ascii="Times New Roman" w:eastAsia="Arial" w:hAnsi="Times New Roman" w:cs="Times New Roman"/>
          <w:sz w:val="20"/>
          <w:szCs w:val="20"/>
        </w:rPr>
        <w:t xml:space="preserve"> </w:t>
      </w:r>
      <w:r w:rsidRPr="000377FC">
        <w:rPr>
          <w:rFonts w:ascii="Times New Roman" w:hAnsi="Times New Roman" w:cs="Times New Roman"/>
          <w:sz w:val="20"/>
          <w:szCs w:val="20"/>
        </w:rPr>
        <w:t xml:space="preserve">Related works </w:t>
      </w:r>
    </w:p>
    <w:p w14:paraId="4BAA23E9" w14:textId="77777777" w:rsidR="00602D7C" w:rsidRPr="000377FC" w:rsidRDefault="00602D7C" w:rsidP="000377FC">
      <w:pPr>
        <w:spacing w:line="259" w:lineRule="auto"/>
        <w:jc w:val="both"/>
        <w:rPr>
          <w:rFonts w:ascii="Times New Roman" w:hAnsi="Times New Roman" w:cs="Times New Roman"/>
          <w:sz w:val="20"/>
          <w:szCs w:val="20"/>
        </w:rPr>
      </w:pPr>
      <w:r w:rsidRPr="000377FC">
        <w:rPr>
          <w:rFonts w:ascii="Times New Roman" w:hAnsi="Times New Roman" w:cs="Times New Roman"/>
          <w:b/>
          <w:sz w:val="20"/>
          <w:szCs w:val="20"/>
        </w:rPr>
        <w:t xml:space="preserve"> </w:t>
      </w:r>
    </w:p>
    <w:p w14:paraId="7EC682F1" w14:textId="0F1C4C5C" w:rsidR="00602D7C" w:rsidRPr="000377FC" w:rsidRDefault="00602D7C" w:rsidP="000377FC">
      <w:pPr>
        <w:spacing w:line="259" w:lineRule="auto"/>
        <w:jc w:val="both"/>
        <w:rPr>
          <w:rFonts w:ascii="Times New Roman" w:hAnsi="Times New Roman" w:cs="Times New Roman"/>
          <w:sz w:val="20"/>
          <w:szCs w:val="20"/>
        </w:rPr>
      </w:pPr>
      <w:r w:rsidRPr="000377FC">
        <w:rPr>
          <w:rFonts w:ascii="Times New Roman" w:hAnsi="Times New Roman" w:cs="Times New Roman"/>
          <w:sz w:val="20"/>
          <w:szCs w:val="20"/>
          <w:lang w:val="en-IN" w:eastAsia="en-GB"/>
        </w:rPr>
        <w:t xml:space="preserve">This section describes existing health management systems as old systems or new technology-based </w:t>
      </w:r>
      <w:r w:rsidRPr="000377FC">
        <w:rPr>
          <w:rFonts w:ascii="Times New Roman" w:hAnsi="Times New Roman" w:cs="Times New Roman"/>
          <w:sz w:val="20"/>
          <w:szCs w:val="20"/>
          <w:lang w:val="en-IN" w:eastAsia="en-GB"/>
        </w:rPr>
        <w:lastRenderedPageBreak/>
        <w:t>systems that include machine learning and mobile accessibility. It explains the limitations of such systems in improving operational efficiency, usability, and real-time availability of health services.</w:t>
      </w:r>
    </w:p>
    <w:p w14:paraId="50DD62F9" w14:textId="77777777" w:rsidR="005A699E" w:rsidRPr="005A699E" w:rsidRDefault="005A699E" w:rsidP="005A699E">
      <w:pPr>
        <w:spacing w:before="100" w:beforeAutospacing="1" w:after="100" w:afterAutospacing="1"/>
        <w:jc w:val="both"/>
        <w:rPr>
          <w:rFonts w:ascii="Times New Roman" w:hAnsi="Times New Roman" w:cs="Times New Roman"/>
          <w:sz w:val="20"/>
          <w:szCs w:val="20"/>
          <w:lang w:val="en-IN" w:eastAsia="en-GB"/>
        </w:rPr>
      </w:pPr>
      <w:r w:rsidRPr="005A699E">
        <w:rPr>
          <w:rFonts w:ascii="Times New Roman" w:hAnsi="Times New Roman" w:cs="Times New Roman"/>
          <w:sz w:val="20"/>
          <w:szCs w:val="20"/>
          <w:lang w:val="en-IN" w:eastAsia="en-GB"/>
        </w:rPr>
        <w:t xml:space="preserve">Some investigations have been elaborated which detail the optimizing scheduling system in conjunction with optimizing the overall performance of health services. for </w:t>
      </w:r>
      <w:proofErr w:type="gramStart"/>
      <w:r w:rsidRPr="005A699E">
        <w:rPr>
          <w:rFonts w:ascii="Times New Roman" w:hAnsi="Times New Roman" w:cs="Times New Roman"/>
          <w:sz w:val="20"/>
          <w:szCs w:val="20"/>
          <w:lang w:val="en-IN" w:eastAsia="en-GB"/>
        </w:rPr>
        <w:t>example</w:t>
      </w:r>
      <w:proofErr w:type="gramEnd"/>
      <w:r w:rsidRPr="005A699E">
        <w:rPr>
          <w:rFonts w:ascii="Times New Roman" w:hAnsi="Times New Roman" w:cs="Times New Roman"/>
          <w:sz w:val="20"/>
          <w:szCs w:val="20"/>
          <w:lang w:val="en-IN" w:eastAsia="en-GB"/>
        </w:rPr>
        <w:t xml:space="preserve"> Smith et al. (2020) illustrated an appointment platform from real time alerts about physician availability and immediacy from hospital waiting times. Although there are substantial cognitive and financial gains eliminating wasted waiting time by using the platform, it apparently lacks correspondence with the patient clinical records and therefore misses a holistic view of patient care. Therefore, it is an after-the-fact service. It improves some back end operational efficiencies, but lacks any user confronted, patient interactions, and as such fails as a boundary or interface for clinician-patient dialogue.</w:t>
      </w:r>
    </w:p>
    <w:p w14:paraId="582AC199" w14:textId="77777777" w:rsidR="005A699E" w:rsidRPr="005A699E" w:rsidRDefault="005A699E" w:rsidP="005A699E">
      <w:pPr>
        <w:spacing w:before="100" w:beforeAutospacing="1" w:after="100" w:afterAutospacing="1"/>
        <w:jc w:val="both"/>
        <w:rPr>
          <w:rFonts w:ascii="Times New Roman" w:hAnsi="Times New Roman" w:cs="Times New Roman"/>
          <w:sz w:val="20"/>
          <w:szCs w:val="20"/>
          <w:lang w:val="en-IN" w:eastAsia="en-GB"/>
        </w:rPr>
      </w:pPr>
      <w:r w:rsidRPr="005A699E">
        <w:rPr>
          <w:rFonts w:ascii="Times New Roman" w:hAnsi="Times New Roman" w:cs="Times New Roman"/>
          <w:sz w:val="20"/>
          <w:szCs w:val="20"/>
          <w:lang w:val="en-IN" w:eastAsia="en-GB"/>
        </w:rPr>
        <w:t xml:space="preserve">Jones et al. (2021) developed characteristics to the Platform which include: appointment time scheduling, and access to electronic medical record. </w:t>
      </w:r>
      <w:proofErr w:type="gramStart"/>
      <w:r w:rsidRPr="005A699E">
        <w:rPr>
          <w:rFonts w:ascii="Times New Roman" w:hAnsi="Times New Roman" w:cs="Times New Roman"/>
          <w:sz w:val="20"/>
          <w:szCs w:val="20"/>
          <w:lang w:val="en-IN" w:eastAsia="en-GB"/>
        </w:rPr>
        <w:t>However</w:t>
      </w:r>
      <w:proofErr w:type="gramEnd"/>
      <w:r w:rsidRPr="005A699E">
        <w:rPr>
          <w:rFonts w:ascii="Times New Roman" w:hAnsi="Times New Roman" w:cs="Times New Roman"/>
          <w:sz w:val="20"/>
          <w:szCs w:val="20"/>
          <w:lang w:val="en-IN" w:eastAsia="en-GB"/>
        </w:rPr>
        <w:t xml:space="preserve"> Jones' platform is so manual entry restricted by artificial intelligence it does not use predictive analytics to recommend smart appointments or any customization for users; it also lacks reminders and notifications essential to generate commitments on regular visits for expressed patient-driven intentions in producing better care.</w:t>
      </w:r>
    </w:p>
    <w:p w14:paraId="3DED8780" w14:textId="76528F30" w:rsidR="00602D7C" w:rsidRPr="000377FC" w:rsidRDefault="005A699E" w:rsidP="005A699E">
      <w:pPr>
        <w:spacing w:before="100" w:beforeAutospacing="1" w:after="100" w:afterAutospacing="1"/>
        <w:jc w:val="both"/>
        <w:rPr>
          <w:rFonts w:ascii="Times New Roman" w:hAnsi="Times New Roman" w:cs="Times New Roman"/>
          <w:sz w:val="20"/>
          <w:szCs w:val="20"/>
          <w:lang w:val="en-IN" w:eastAsia="en-GB"/>
        </w:rPr>
      </w:pPr>
      <w:r w:rsidRPr="005A699E">
        <w:rPr>
          <w:rFonts w:ascii="Times New Roman" w:hAnsi="Times New Roman" w:cs="Times New Roman"/>
          <w:sz w:val="20"/>
          <w:szCs w:val="20"/>
          <w:lang w:val="en-IN" w:eastAsia="en-GB"/>
        </w:rPr>
        <w:t>Williams et al. (2020) suggesting a machine learning-enabled app that used past scheduling to forecast physician availability. The intelligent app minimizes the scheduling conflict to as little variation within existing constraints: still does not support any real-time or flexible opportunities such as emergency visits or cancellations on the calendar date to reschedule with availability. Moreover, there are many platforms and ways to securely share the health record.</w:t>
      </w:r>
    </w:p>
    <w:p w14:paraId="5C74004E" w14:textId="6B2ED1BD" w:rsidR="00602D7C" w:rsidRPr="000377FC" w:rsidRDefault="00F06D9C" w:rsidP="000377FC">
      <w:pPr>
        <w:spacing w:before="100" w:beforeAutospacing="1" w:after="100" w:afterAutospacing="1"/>
        <w:jc w:val="both"/>
        <w:rPr>
          <w:rFonts w:ascii="Times New Roman" w:hAnsi="Times New Roman" w:cs="Times New Roman"/>
          <w:sz w:val="20"/>
          <w:szCs w:val="20"/>
          <w:lang w:val="en-IN" w:eastAsia="en-GB"/>
        </w:rPr>
      </w:pPr>
      <w:r w:rsidRPr="00F06D9C">
        <w:rPr>
          <w:rFonts w:ascii="Times New Roman" w:hAnsi="Times New Roman" w:cs="Times New Roman"/>
          <w:sz w:val="20"/>
          <w:szCs w:val="20"/>
          <w:lang w:val="en-IN" w:eastAsia="en-GB"/>
        </w:rPr>
        <w:t>The third online booking platform we compared is the one proposed by Riley et al. (2021) which provides a patient driven model that integrates physician search, real-time availability appointment booking, and access to medical records. This option is available now, but is missing advanced health analytics and predictive personalized services, which would potentially improve efficiencies of workflows in acute or also emergency services</w:t>
      </w:r>
      <w:r w:rsidR="00602D7C" w:rsidRPr="000377FC">
        <w:rPr>
          <w:rFonts w:ascii="Times New Roman" w:hAnsi="Times New Roman" w:cs="Times New Roman"/>
          <w:sz w:val="20"/>
          <w:szCs w:val="20"/>
          <w:lang w:val="en-IN" w:eastAsia="en-GB"/>
        </w:rPr>
        <w:t>.</w:t>
      </w:r>
    </w:p>
    <w:p w14:paraId="693CA320" w14:textId="77777777" w:rsidR="00602D7C" w:rsidRPr="000377FC" w:rsidRDefault="00602D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The other example is the one where Lee et al. (2021) developed an application that aggregates availability data along with personalized guidance for patients. Its application, however, suffers from performance as well as scaling constraints, mainly where computationally demanding loads occur. The tool is also impeded by simplicity in aggregating external sources of health data, as well as the lack of a sustainable cloud-based platform facilitating large-scale implementations in healthcare systems.</w:t>
      </w:r>
    </w:p>
    <w:p w14:paraId="564AE6F4" w14:textId="77777777" w:rsidR="00602D7C" w:rsidRPr="000377FC" w:rsidRDefault="00602D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Overall, though these systems are wonderful innovations; the majority of them do not come close to an end-to-end platform, and even certain systems don't even have one that includes a real-time scheduling system, individualized care, predictive intelligence, and control over medical information access. One of the gaps most often met is that there is no state-of-the-art machine learning equipment, which would essentially improve scheduling accuracy, patient experience, and cognition. Most systems do not have the infrastructure necessary to handle securely and scale sensitive healthcare data, with most systems not having any mechanism of comprehensively factoring in service health needs. Taken together, the studies imply there is a need for a cohesive, smart, and secure system of managing healthcare. The software which we proposed is an existing solution towards closing the gaps as observed in 'modern' healthcare provision.</w:t>
      </w:r>
    </w:p>
    <w:p w14:paraId="128B00CD" w14:textId="77777777" w:rsidR="00602D7C" w:rsidRPr="000377FC" w:rsidRDefault="00602D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The proposed healthcare management system fills gaps in current systems using recent technologies (Python, Flask, machine learning algorithms like Logistic Regression, and simple on-line data transfer), and including real-time doctors' availability updates, patient scheduling appointments specific to patients, and electronic secure access to medical history. The combined solution confronts the solution in its entirety in efforts to build a more enriched user experience, improve healthcare process efficiencies, and offer more of an integrated platform for healthcare professionals and patients.</w:t>
      </w:r>
    </w:p>
    <w:p w14:paraId="79AA69FF" w14:textId="3D090829" w:rsidR="00602D7C" w:rsidRPr="000377FC" w:rsidRDefault="00602D7C" w:rsidP="000377FC">
      <w:pPr>
        <w:pStyle w:val="Heading1"/>
        <w:ind w:left="298"/>
        <w:jc w:val="both"/>
        <w:rPr>
          <w:rFonts w:ascii="Times New Roman" w:hAnsi="Times New Roman" w:cs="Times New Roman"/>
          <w:b w:val="0"/>
          <w:sz w:val="20"/>
          <w:szCs w:val="20"/>
        </w:rPr>
      </w:pPr>
      <w:r w:rsidRPr="000377FC">
        <w:rPr>
          <w:rFonts w:ascii="Times New Roman" w:hAnsi="Times New Roman" w:cs="Times New Roman"/>
          <w:b w:val="0"/>
          <w:sz w:val="20"/>
          <w:szCs w:val="20"/>
        </w:rPr>
        <w:lastRenderedPageBreak/>
        <w:t xml:space="preserve">        Another significant healthcare technology achievement is Wong et al.'s (2021) app that integrated wellness and fitness monitoring with scheduling medical appointments. The app will be interfaced with various wearables to provide real-time health data, such as heart rate, blood pressure and sleep patterns. Users can be given personalized health advice by monitoring this health data in the app. Sadly, the app struggles to appropriately interpret the data provided by wearables, particularly in the case of complicated medical history or abnormal physiological traits of the patients. Moreover, although the app supports bookings to general practitioners, it lacks the feature of specialist or specialists needing more information on referrals or diagnostics; this can potentially constrain its usability in patients requiring extensive or multidisciplinary treatment.</w:t>
      </w:r>
    </w:p>
    <w:p w14:paraId="19B15E50" w14:textId="545CC7A0" w:rsidR="00602D7C" w:rsidRPr="000377FC" w:rsidRDefault="00602D7C" w:rsidP="000377FC">
      <w:pPr>
        <w:pStyle w:val="Heading1"/>
        <w:ind w:left="298"/>
        <w:jc w:val="both"/>
        <w:rPr>
          <w:rFonts w:ascii="Times New Roman" w:hAnsi="Times New Roman" w:cs="Times New Roman"/>
          <w:b w:val="0"/>
          <w:sz w:val="20"/>
          <w:szCs w:val="20"/>
        </w:rPr>
      </w:pPr>
      <w:r w:rsidRPr="000377FC">
        <w:rPr>
          <w:rFonts w:ascii="Times New Roman" w:hAnsi="Times New Roman" w:cs="Times New Roman"/>
          <w:b w:val="0"/>
          <w:sz w:val="20"/>
          <w:szCs w:val="20"/>
        </w:rPr>
        <w:t xml:space="preserve">        A more recent, newer app has been developed by Thomas et al. (2023) to assist with mental health management, which it accomplishes through tools grounded in cognitive behavioral therapy (CBT), mood monitoring, and a number of messaging connections to mental health professionals. Although the app addresses an increasing societal demand, the app has difficulty with long-term user engagement, particularly for those suffering from depression or anxiety. The absence of direct interaction with a therapist or the provision of personalized responsive feedback, constrains the app's maintenance of commitment to mental well-being activities for users.</w:t>
      </w:r>
    </w:p>
    <w:p w14:paraId="01721002" w14:textId="77777777" w:rsidR="00602D7C" w:rsidRPr="000377FC" w:rsidRDefault="00602D7C" w:rsidP="000377FC">
      <w:pPr>
        <w:pStyle w:val="Heading1"/>
        <w:ind w:left="298"/>
        <w:jc w:val="both"/>
        <w:rPr>
          <w:rFonts w:ascii="Times New Roman" w:hAnsi="Times New Roman" w:cs="Times New Roman"/>
          <w:b w:val="0"/>
          <w:sz w:val="20"/>
          <w:szCs w:val="20"/>
        </w:rPr>
      </w:pPr>
    </w:p>
    <w:p w14:paraId="47F53CE8" w14:textId="77777777" w:rsidR="00704C7C" w:rsidRPr="000377FC" w:rsidRDefault="00704C7C" w:rsidP="000377FC">
      <w:pPr>
        <w:pStyle w:val="Heading1"/>
        <w:ind w:left="298"/>
        <w:jc w:val="both"/>
        <w:rPr>
          <w:rFonts w:ascii="Times New Roman" w:hAnsi="Times New Roman" w:cs="Times New Roman"/>
          <w:sz w:val="20"/>
          <w:szCs w:val="20"/>
        </w:rPr>
      </w:pPr>
      <w:r w:rsidRPr="000377FC">
        <w:rPr>
          <w:rFonts w:ascii="Times New Roman" w:hAnsi="Times New Roman" w:cs="Times New Roman"/>
          <w:sz w:val="20"/>
          <w:szCs w:val="20"/>
        </w:rPr>
        <w:t>3</w:t>
      </w:r>
      <w:r w:rsidRPr="000377FC">
        <w:rPr>
          <w:rFonts w:ascii="Times New Roman" w:eastAsia="Arial" w:hAnsi="Times New Roman" w:cs="Times New Roman"/>
          <w:sz w:val="20"/>
          <w:szCs w:val="20"/>
        </w:rPr>
        <w:t xml:space="preserve"> </w:t>
      </w:r>
      <w:r w:rsidRPr="000377FC">
        <w:rPr>
          <w:rFonts w:ascii="Times New Roman" w:hAnsi="Times New Roman" w:cs="Times New Roman"/>
          <w:sz w:val="20"/>
          <w:szCs w:val="20"/>
        </w:rPr>
        <w:t xml:space="preserve">Proposed </w:t>
      </w:r>
      <w:proofErr w:type="gramStart"/>
      <w:r w:rsidRPr="000377FC">
        <w:rPr>
          <w:rFonts w:ascii="Times New Roman" w:hAnsi="Times New Roman" w:cs="Times New Roman"/>
          <w:sz w:val="20"/>
          <w:szCs w:val="20"/>
        </w:rPr>
        <w:t>methodology</w:t>
      </w:r>
      <w:proofErr w:type="gramEnd"/>
      <w:r w:rsidRPr="000377FC">
        <w:rPr>
          <w:rFonts w:ascii="Times New Roman" w:hAnsi="Times New Roman" w:cs="Times New Roman"/>
          <w:sz w:val="20"/>
          <w:szCs w:val="20"/>
        </w:rPr>
        <w:t xml:space="preserve"> </w:t>
      </w:r>
    </w:p>
    <w:p w14:paraId="262E5E22"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sz w:val="20"/>
          <w:szCs w:val="20"/>
        </w:rPr>
        <w:t xml:space="preserve"> </w:t>
      </w:r>
      <w:r w:rsidRPr="000377FC">
        <w:rPr>
          <w:rFonts w:ascii="Times New Roman" w:hAnsi="Times New Roman" w:cs="Times New Roman"/>
          <w:bCs/>
          <w:sz w:val="20"/>
          <w:szCs w:val="20"/>
        </w:rPr>
        <w:t>The methodology, or process, of a high-quality healthcare management solution is deliberately complete and multi-faceted. It seeks to solve long-standing issues of healthcare provision, patient participation, and system compatibility. It delivers better clinical outcomes and consumer satisfaction by giving top priority to operational superiority, secure handling of data, and ongoing coordination across all players on the healthcare continuum. As the delivery of healthcare becomes more segmented and complex, our approach offers an integrated platform that streamlines and centralizes key elements of the patient's experience within the health system. Among the most harrowing and vexing concerns for healthcare practitioners today is the absence of human</w:t>
      </w:r>
      <w:r w:rsidRPr="000377FC">
        <w:rPr>
          <w:rFonts w:ascii="Times New Roman" w:hAnsi="Times New Roman" w:cs="Times New Roman"/>
          <w:sz w:val="20"/>
          <w:szCs w:val="20"/>
          <w:lang w:val="en-IN" w:eastAsia="en-GB"/>
        </w:rPr>
        <w:t xml:space="preserve"> communication and lack of data flow amongst patients, healthcare providers, and support systems. Our methodology draws together disparate sources of medical   data, like electronic health records (EHR), diagnostic platforms, wearables, and mobile health applications, into one system to address this problem. The app of the future will allow medical professionals to view a patient or his/her population's complete medical information, which will assist them in making sure decisions, eliminating room for error, and providing more personalized treatments. Our intended application will enhance collaboration and cooperation among doctors, nurses, specialists, and other stakeholders and assist in shifting towards a more patient-focused patient participation paradigm. It is crucial in the proposed model to apply sophisticated technologies, i.e., artificial intelligence and real-time analytics. Artificial intelligence is used not only to simplify routine administrative work—e.g., reminders and appointment booking—but also to sift through large amounts of health information to inform predictive </w:t>
      </w:r>
      <w:proofErr w:type="spellStart"/>
      <w:r w:rsidRPr="000377FC">
        <w:rPr>
          <w:rFonts w:ascii="Times New Roman" w:hAnsi="Times New Roman" w:cs="Times New Roman"/>
          <w:sz w:val="20"/>
          <w:szCs w:val="20"/>
          <w:lang w:val="en-IN" w:eastAsia="en-GB"/>
        </w:rPr>
        <w:t>modeling</w:t>
      </w:r>
      <w:proofErr w:type="spellEnd"/>
      <w:r w:rsidRPr="000377FC">
        <w:rPr>
          <w:rFonts w:ascii="Times New Roman" w:hAnsi="Times New Roman" w:cs="Times New Roman"/>
          <w:sz w:val="20"/>
          <w:szCs w:val="20"/>
          <w:lang w:val="en-IN" w:eastAsia="en-GB"/>
        </w:rPr>
        <w:t>. Utilizing machine learning algorithms such as Logistic Regression, these models can identify early warning signs for chronic conditions such as cardiovascular disease or diabetes and allow for early intervention and preventive treatment. These predictive capabilities enable it to move away from the dependency on treatment as a reaction and towards proactive health management.</w:t>
      </w:r>
    </w:p>
    <w:p w14:paraId="5BDE0DA0"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Real-time analytics also improves the responsiveness level of the system. The system is planned to interpret and process dynamic health data in real-time, but particularly when patients are recovering from surgery or suffering from chronic diseases. This will provide us with more responsive and adaptive care because there will always be dynamic health data generated. Wearables that transmit heart rate, oxygen levels, and other vital signs will notify clinicians every few seconds. This will enable clinicians to monitor trends as well as be alerted to abnormalities when they arise. Not only will this enhance patient safety and well-being, but it will also enable improved reallocation of clinical resources. For example, in case a patient needs emergency treatment, staff members can be sent when needed, and the need for urgency can be assigned.</w:t>
      </w:r>
    </w:p>
    <w:p w14:paraId="70BD93B4"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 xml:space="preserve">A key concern of our approach can be in directions towards inter-operability and cross-platform coordination. In general, healthcare systems practice using a siloed framework. Integrated care is hindered </w:t>
      </w:r>
      <w:r w:rsidRPr="000377FC">
        <w:rPr>
          <w:rFonts w:ascii="Times New Roman" w:hAnsi="Times New Roman" w:cs="Times New Roman"/>
          <w:sz w:val="20"/>
          <w:szCs w:val="20"/>
          <w:lang w:val="en-IN" w:eastAsia="en-GB"/>
        </w:rPr>
        <w:lastRenderedPageBreak/>
        <w:t xml:space="preserve">by a shortage of interoperability. The envisaged application will augment interoperability with current healthcare delivery systems like the electronic </w:t>
      </w:r>
      <w:proofErr w:type="gramStart"/>
      <w:r w:rsidRPr="000377FC">
        <w:rPr>
          <w:rFonts w:ascii="Times New Roman" w:hAnsi="Times New Roman" w:cs="Times New Roman"/>
          <w:sz w:val="20"/>
          <w:szCs w:val="20"/>
          <w:lang w:val="en-IN" w:eastAsia="en-GB"/>
        </w:rPr>
        <w:t>health  physician</w:t>
      </w:r>
      <w:proofErr w:type="gramEnd"/>
      <w:r w:rsidRPr="000377FC">
        <w:rPr>
          <w:rFonts w:ascii="Times New Roman" w:hAnsi="Times New Roman" w:cs="Times New Roman"/>
          <w:sz w:val="20"/>
          <w:szCs w:val="20"/>
          <w:lang w:val="en-IN" w:eastAsia="en-GB"/>
        </w:rPr>
        <w:t xml:space="preserve"> and/or nurse management systems, lab and imaging systems, and telehealth systems. Consequently, all applicable clinical data /output from anywhere will be accessible from a single integrated platform. An aligned care plan incorporating a range of input will enhance quality of care and care transition, and remove duplicated workflows across multiple departments. When considering what lies at the core of this process, clearly, the key ingredients are data privacy and data security. In light of the sensitive nature of medical information, the platform complies with international standards, including the Health Insurance Portability and Accountability Act (HIPAA), and the General Data Protection Regulation (GDPR). The application uses latest encryption techniques, multi-factor user authentication, and strong access control to keep user data secure. This builds user confidence and safeguards users against potential violations by others gaining unauthorized access. This also enhances the app's confidence as a trustworthy solution for health management. The main intention of the proposed process revolves around providing an extremely personalized process of health management.</w:t>
      </w:r>
    </w:p>
    <w:p w14:paraId="0FC4CFF8" w14:textId="447D3F98" w:rsidR="00704C7C" w:rsidRPr="000377FC" w:rsidRDefault="00704C7C" w:rsidP="000377FC">
      <w:pPr>
        <w:spacing w:before="100" w:beforeAutospacing="1" w:after="100" w:afterAutospacing="1"/>
        <w:jc w:val="both"/>
        <w:rPr>
          <w:rFonts w:ascii="Times New Roman" w:hAnsi="Times New Roman" w:cs="Times New Roman"/>
          <w:b/>
          <w:sz w:val="20"/>
          <w:szCs w:val="20"/>
        </w:rPr>
      </w:pPr>
      <w:r w:rsidRPr="000377FC">
        <w:rPr>
          <w:rFonts w:ascii="Times New Roman" w:hAnsi="Times New Roman" w:cs="Times New Roman"/>
          <w:sz w:val="20"/>
          <w:szCs w:val="20"/>
          <w:lang w:val="en-IN" w:eastAsia="en-GB"/>
        </w:rPr>
        <w:t>By leveraging the power of artificial intelligence and sophisticated data analysis methods, the app determines user-specific health recommendations and advice according to every user's medical history, habits, and existing health when the app is being used. The personalization allows the app to enable timely delivery of interventions, such as reminders for medication, suggestions for lifestyle modification, and time-sensitive interventions for the management of chronic diseases. The provision of tailored health management offers a health care process that forecasts the requirements of the patient to enhance health and patient participation. This customization will also help health care professionals by offering intelligent tools that enhance the delivery of care, including predictive scheduling, automated administrative work, and patient-specific analysis to enable more informed decisions. Reducing the daily burden of routine processes enables clinicians to deliver greater attention to their patients, thereby enhancing the quality and efficiency of the service provided.</w:t>
      </w:r>
    </w:p>
    <w:p w14:paraId="0C6B26AD" w14:textId="2E6F6AD3" w:rsidR="00704C7C" w:rsidRPr="000377FC" w:rsidRDefault="00704C7C" w:rsidP="000377FC">
      <w:pPr>
        <w:pStyle w:val="Heading2"/>
        <w:spacing w:after="200"/>
        <w:ind w:left="14"/>
        <w:jc w:val="both"/>
        <w:rPr>
          <w:rFonts w:ascii="Times New Roman" w:hAnsi="Times New Roman" w:cs="Times New Roman"/>
          <w:b w:val="0"/>
        </w:rPr>
      </w:pPr>
      <w:r w:rsidRPr="000377FC">
        <w:rPr>
          <w:rFonts w:ascii="Times New Roman" w:hAnsi="Times New Roman" w:cs="Times New Roman"/>
          <w:b w:val="0"/>
        </w:rPr>
        <w:t xml:space="preserve">          To conclude, the suggested solution is an impactful enhancement to healthcare management. It leverages cutting-edge technologies, such as artificial intelligence, real-time analysis, and interoperation of systems to close and bridge the wide gaps and inefficiencies of current healthcare management solutions. By offering improved collaboration and coordination across all the various players in healthcare, with fewer fragments, and with improved patient care based on individualized service and seamless management of data, we weigh user experiences with operating performance for healthcare providers; that is, care providers can create the patient-provider relationship with live data meaningfully and transparently; and leverage connected health as part of new and anticipatory healthcare management. Our long-term objective of gaining better healthcare management abilities through more intelligent, accessible healthcare management with an experience of patient-centric healthcare.</w:t>
      </w:r>
    </w:p>
    <w:p w14:paraId="05B77C90" w14:textId="77777777" w:rsidR="00704C7C" w:rsidRPr="000377FC" w:rsidRDefault="00704C7C" w:rsidP="000377FC">
      <w:pPr>
        <w:pStyle w:val="Heading2"/>
        <w:spacing w:after="200"/>
        <w:ind w:left="14"/>
        <w:jc w:val="both"/>
        <w:rPr>
          <w:rFonts w:ascii="Times New Roman" w:hAnsi="Times New Roman" w:cs="Times New Roman"/>
        </w:rPr>
      </w:pPr>
      <w:r w:rsidRPr="000377FC">
        <w:rPr>
          <w:rFonts w:ascii="Times New Roman" w:hAnsi="Times New Roman" w:cs="Times New Roman"/>
        </w:rPr>
        <w:t>3.1</w:t>
      </w:r>
      <w:r w:rsidRPr="000377FC">
        <w:rPr>
          <w:rFonts w:ascii="Times New Roman" w:eastAsia="Arial" w:hAnsi="Times New Roman" w:cs="Times New Roman"/>
        </w:rPr>
        <w:t xml:space="preserve"> </w:t>
      </w:r>
      <w:r w:rsidRPr="000377FC">
        <w:rPr>
          <w:rFonts w:ascii="Times New Roman" w:hAnsi="Times New Roman" w:cs="Times New Roman"/>
        </w:rPr>
        <w:t xml:space="preserve">Preprocessing and Data Integration </w:t>
      </w:r>
    </w:p>
    <w:p w14:paraId="6B325F40"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Phase One: Data Preprocessing and Integration</w:t>
      </w:r>
    </w:p>
    <w:p w14:paraId="067D0A46"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 xml:space="preserve"> The first method in the approach is to preprocess and aggregate data from different healthcare sources into one uniform format. Healthcare data is generally gathered from multiple platforms, including Electronic Health Records (EHRs), wearable devices, appointment scheduling systems, and diagnostic instruments. The aim of the preprocessing phase is to improve data quality and maintain consistency for further analysis and decision-making.</w:t>
      </w:r>
    </w:p>
    <w:p w14:paraId="05FFC1D3" w14:textId="77777777" w:rsidR="00704C7C" w:rsidRPr="000377FC" w:rsidRDefault="00704C7C" w:rsidP="000377FC">
      <w:pPr>
        <w:widowControl/>
        <w:numPr>
          <w:ilvl w:val="0"/>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Normalization of Data:</w:t>
      </w:r>
    </w:p>
    <w:p w14:paraId="19B00091" w14:textId="464DDDD2" w:rsidR="005B6A92" w:rsidRPr="005B6A92" w:rsidRDefault="005B6A92" w:rsidP="005B6A92">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5B6A92">
        <w:rPr>
          <w:rFonts w:ascii="Times New Roman" w:hAnsi="Times New Roman" w:cs="Times New Roman"/>
          <w:sz w:val="20"/>
          <w:szCs w:val="20"/>
          <w:lang w:val="en-IN" w:eastAsia="en-GB"/>
        </w:rPr>
        <w:t>Healthcare data can exist in many different formats and measurement units. For example, patient records, laboratory results and the medical imaging all may not use the same unit of measurement or formatting approach.</w:t>
      </w:r>
    </w:p>
    <w:p w14:paraId="212A2C96" w14:textId="1C149219" w:rsidR="005B6A92" w:rsidRPr="005B6A92" w:rsidRDefault="005B6A92" w:rsidP="005B6A92">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5B6A92">
        <w:rPr>
          <w:rFonts w:ascii="Times New Roman" w:hAnsi="Times New Roman" w:cs="Times New Roman"/>
          <w:sz w:val="20"/>
          <w:szCs w:val="20"/>
          <w:lang w:val="en-IN" w:eastAsia="en-GB"/>
        </w:rPr>
        <w:lastRenderedPageBreak/>
        <w:t>Data normalization will be applied to achieve consistency between these units and formats. This can involve converting milligrams to grams, matching up time formats or changing the sizing of medical imagery to a standard size</w:t>
      </w:r>
      <w:r w:rsidR="00704C7C" w:rsidRPr="000377FC">
        <w:rPr>
          <w:rFonts w:ascii="Times New Roman" w:hAnsi="Times New Roman" w:cs="Times New Roman"/>
          <w:sz w:val="20"/>
          <w:szCs w:val="20"/>
          <w:lang w:val="en-IN" w:eastAsia="en-GB"/>
        </w:rPr>
        <w:t>.</w:t>
      </w:r>
    </w:p>
    <w:p w14:paraId="16322BE7" w14:textId="77777777" w:rsidR="00704C7C" w:rsidRPr="000377FC" w:rsidRDefault="00704C7C" w:rsidP="000377FC">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 xml:space="preserve">By normalizing the data, the system can efficiently process and </w:t>
      </w:r>
      <w:proofErr w:type="spellStart"/>
      <w:r w:rsidRPr="000377FC">
        <w:rPr>
          <w:rFonts w:ascii="Times New Roman" w:hAnsi="Times New Roman" w:cs="Times New Roman"/>
          <w:sz w:val="20"/>
          <w:szCs w:val="20"/>
          <w:lang w:val="en-IN" w:eastAsia="en-GB"/>
        </w:rPr>
        <w:t>analyze</w:t>
      </w:r>
      <w:proofErr w:type="spellEnd"/>
      <w:r w:rsidRPr="000377FC">
        <w:rPr>
          <w:rFonts w:ascii="Times New Roman" w:hAnsi="Times New Roman" w:cs="Times New Roman"/>
          <w:sz w:val="20"/>
          <w:szCs w:val="20"/>
          <w:lang w:val="en-IN" w:eastAsia="en-GB"/>
        </w:rPr>
        <w:t xml:space="preserve"> it without errors that might arise from incompatible sources, enhancing overall reliability.</w:t>
      </w:r>
    </w:p>
    <w:p w14:paraId="1DCB05FA" w14:textId="77777777" w:rsidR="00704C7C" w:rsidRPr="000377FC" w:rsidRDefault="00704C7C" w:rsidP="000377FC">
      <w:pPr>
        <w:widowControl/>
        <w:numPr>
          <w:ilvl w:val="0"/>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Noise Reduction:</w:t>
      </w:r>
    </w:p>
    <w:p w14:paraId="2B699ABA" w14:textId="581DA0A3" w:rsidR="00363F0D" w:rsidRPr="00363F0D" w:rsidRDefault="00363F0D" w:rsidP="00363F0D">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363F0D">
        <w:rPr>
          <w:rFonts w:ascii="Times New Roman" w:hAnsi="Times New Roman" w:cs="Times New Roman"/>
          <w:sz w:val="20"/>
          <w:szCs w:val="20"/>
          <w:lang w:val="en-IN" w:eastAsia="en-GB"/>
        </w:rPr>
        <w:t>Data retrieved from various sources can be erroneous, inconsistent, or include irrelevant forces - such as poor accelerometer data from wearable devices, missing entries on the EHR, or poorly registered data from imaging devices.</w:t>
      </w:r>
    </w:p>
    <w:p w14:paraId="704F6131" w14:textId="77777777" w:rsidR="00363F0D" w:rsidRDefault="00363F0D" w:rsidP="00363F0D">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363F0D">
        <w:rPr>
          <w:rFonts w:ascii="Times New Roman" w:hAnsi="Times New Roman" w:cs="Times New Roman"/>
          <w:sz w:val="20"/>
          <w:szCs w:val="20"/>
          <w:lang w:val="en-IN" w:eastAsia="en-GB"/>
        </w:rPr>
        <w:t>To deal with these inaccuracies, it helps to use noise-filtering techniques, such as Kalman filtering, Gaussian smoothing, and AI-based noise-removal techniques to eliminate or reduce unwanted distortions.</w:t>
      </w:r>
    </w:p>
    <w:p w14:paraId="0C0C0FF9" w14:textId="03A872F9" w:rsidR="00704C7C" w:rsidRPr="000377FC" w:rsidRDefault="00704C7C" w:rsidP="00363F0D">
      <w:pPr>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These techniques contribute to producing a cleaner dataset, improving the accuracy of further analysis and reducing the chances of errors or false positives.</w:t>
      </w:r>
    </w:p>
    <w:p w14:paraId="45CD7E6D" w14:textId="77777777" w:rsidR="00704C7C" w:rsidRPr="00B94E87" w:rsidRDefault="00704C7C" w:rsidP="000377FC">
      <w:pPr>
        <w:widowControl/>
        <w:numPr>
          <w:ilvl w:val="0"/>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Data Alignment:</w:t>
      </w:r>
    </w:p>
    <w:p w14:paraId="5790C1CD" w14:textId="542FDC46" w:rsidR="00B94E87" w:rsidRPr="00B94E87" w:rsidRDefault="00B94E87" w:rsidP="00B94E87">
      <w:pPr>
        <w:pStyle w:val="ListParagraph"/>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B94E87">
        <w:rPr>
          <w:rFonts w:ascii="Times New Roman" w:hAnsi="Times New Roman" w:cs="Times New Roman"/>
          <w:sz w:val="20"/>
          <w:szCs w:val="20"/>
          <w:lang w:val="en-IN" w:eastAsia="en-GB"/>
        </w:rPr>
        <w:t>Occasionally, data from varying sources must be aligned temporally and spatially. For example, real-time data from sensors (e.g., heart rates) must be aligned with patient history from medical records (e.g., diagnoses or medication).</w:t>
      </w:r>
    </w:p>
    <w:p w14:paraId="6767B60E" w14:textId="401DD98D" w:rsidR="00B94E87" w:rsidRPr="00B94E87" w:rsidRDefault="00B94E87" w:rsidP="00B94E87">
      <w:pPr>
        <w:pStyle w:val="ListParagraph"/>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B94E87">
        <w:rPr>
          <w:rFonts w:ascii="Times New Roman" w:hAnsi="Times New Roman" w:cs="Times New Roman"/>
          <w:sz w:val="20"/>
          <w:szCs w:val="20"/>
          <w:lang w:val="en-IN" w:eastAsia="en-GB"/>
        </w:rPr>
        <w:t xml:space="preserve">The alignment stage aligns data from different sources based on timestamp and/or other relevant information to ensure that all data points are related (i.e. referenced with the same timeframe and patient). </w:t>
      </w:r>
    </w:p>
    <w:p w14:paraId="6C1B68C2" w14:textId="438AD518" w:rsidR="00B94E87" w:rsidRPr="00B94E87" w:rsidRDefault="00B94E87" w:rsidP="00B94E87">
      <w:pPr>
        <w:pStyle w:val="ListParagraph"/>
        <w:widowControl/>
        <w:numPr>
          <w:ilvl w:val="1"/>
          <w:numId w:val="4"/>
        </w:numPr>
        <w:autoSpaceDE/>
        <w:autoSpaceDN/>
        <w:spacing w:before="100" w:beforeAutospacing="1" w:after="100" w:afterAutospacing="1"/>
        <w:jc w:val="both"/>
        <w:rPr>
          <w:rFonts w:ascii="Times New Roman" w:hAnsi="Times New Roman" w:cs="Times New Roman"/>
          <w:sz w:val="20"/>
          <w:szCs w:val="20"/>
          <w:lang w:val="en-IN" w:eastAsia="en-GB"/>
        </w:rPr>
      </w:pPr>
      <w:r w:rsidRPr="00B94E87">
        <w:rPr>
          <w:rFonts w:ascii="Times New Roman" w:hAnsi="Times New Roman" w:cs="Times New Roman"/>
          <w:sz w:val="20"/>
          <w:szCs w:val="20"/>
          <w:lang w:val="en-IN" w:eastAsia="en-GB"/>
        </w:rPr>
        <w:t>This step is critical for the appropriate interpretation of situational in-the-moment data delivered from dynamic data (e.g. sensor data) on a patient's historical medical record provides a fuller picture to avoid misinterpretation based on differences in the data that may exist.</w:t>
      </w:r>
    </w:p>
    <w:p w14:paraId="7D7F1136" w14:textId="77777777" w:rsidR="00287F26" w:rsidRDefault="00704C7C" w:rsidP="000377FC">
      <w:pPr>
        <w:spacing w:after="1" w:line="258" w:lineRule="auto"/>
        <w:jc w:val="both"/>
        <w:rPr>
          <w:rFonts w:ascii="Times New Roman" w:hAnsi="Times New Roman" w:cs="Times New Roman"/>
          <w:b/>
          <w:bCs/>
          <w:sz w:val="20"/>
          <w:szCs w:val="20"/>
        </w:rPr>
      </w:pPr>
      <w:r w:rsidRPr="000377FC">
        <w:rPr>
          <w:rFonts w:ascii="Times New Roman" w:hAnsi="Times New Roman" w:cs="Times New Roman"/>
          <w:b/>
          <w:sz w:val="20"/>
          <w:szCs w:val="20"/>
        </w:rPr>
        <w:t>3.2</w:t>
      </w:r>
      <w:r w:rsidRPr="000377FC">
        <w:rPr>
          <w:rFonts w:ascii="Times New Roman" w:eastAsia="Arial" w:hAnsi="Times New Roman" w:cs="Times New Roman"/>
          <w:b/>
          <w:sz w:val="20"/>
          <w:szCs w:val="20"/>
        </w:rPr>
        <w:t xml:space="preserve"> </w:t>
      </w:r>
      <w:r w:rsidRPr="000377FC">
        <w:rPr>
          <w:rFonts w:ascii="Times New Roman" w:hAnsi="Times New Roman" w:cs="Times New Roman"/>
          <w:b/>
          <w:sz w:val="20"/>
          <w:szCs w:val="20"/>
        </w:rPr>
        <w:t xml:space="preserve">AI-Driven Data Processing and </w:t>
      </w:r>
      <w:r w:rsidRPr="000377FC">
        <w:rPr>
          <w:rFonts w:ascii="Times New Roman" w:hAnsi="Times New Roman" w:cs="Times New Roman"/>
          <w:b/>
          <w:bCs/>
          <w:sz w:val="20"/>
          <w:szCs w:val="20"/>
        </w:rPr>
        <w:t>Personalization</w:t>
      </w:r>
    </w:p>
    <w:p w14:paraId="1855F398" w14:textId="6B502A99" w:rsidR="00867C4D" w:rsidRDefault="00704C7C" w:rsidP="000377FC">
      <w:pPr>
        <w:spacing w:after="1" w:line="258" w:lineRule="auto"/>
        <w:jc w:val="both"/>
        <w:rPr>
          <w:rFonts w:ascii="Times New Roman" w:hAnsi="Times New Roman" w:cs="Times New Roman"/>
          <w:sz w:val="20"/>
          <w:szCs w:val="20"/>
        </w:rPr>
      </w:pPr>
      <w:r w:rsidRPr="000377FC">
        <w:rPr>
          <w:rFonts w:ascii="Times New Roman" w:hAnsi="Times New Roman" w:cs="Times New Roman"/>
          <w:sz w:val="20"/>
          <w:szCs w:val="20"/>
        </w:rPr>
        <w:t xml:space="preserve"> </w:t>
      </w:r>
    </w:p>
    <w:p w14:paraId="1B9520CE" w14:textId="1D563711" w:rsidR="00704C7C" w:rsidRPr="000377FC" w:rsidRDefault="00287F26" w:rsidP="000377FC">
      <w:pPr>
        <w:spacing w:after="1" w:line="258" w:lineRule="auto"/>
        <w:jc w:val="both"/>
        <w:rPr>
          <w:rFonts w:ascii="Times New Roman" w:hAnsi="Times New Roman" w:cs="Times New Roman"/>
          <w:sz w:val="20"/>
          <w:szCs w:val="20"/>
        </w:rPr>
      </w:pPr>
      <w:r w:rsidRPr="00287F26">
        <w:rPr>
          <w:rFonts w:ascii="Times New Roman" w:hAnsi="Times New Roman" w:cs="Times New Roman"/>
          <w:sz w:val="20"/>
          <w:szCs w:val="20"/>
        </w:rPr>
        <w:t>In the second stage, AI algorithms analyze vast amounts of healthcare data, create predictive insights, and provide tailored healthcare advice. Armed with the power of these algorithms, healthcare systems make informed decisions to improve patient outcomes.</w:t>
      </w:r>
      <w:r w:rsidR="00704C7C" w:rsidRPr="000377FC">
        <w:rPr>
          <w:rFonts w:ascii="Times New Roman" w:hAnsi="Times New Roman" w:cs="Times New Roman"/>
          <w:sz w:val="20"/>
          <w:szCs w:val="20"/>
        </w:rPr>
        <w:tab/>
      </w:r>
      <w:r w:rsidR="00704C7C" w:rsidRPr="000377FC">
        <w:rPr>
          <w:rFonts w:ascii="Times New Roman" w:hAnsi="Times New Roman" w:cs="Times New Roman"/>
          <w:sz w:val="20"/>
          <w:szCs w:val="20"/>
          <w:vertAlign w:val="subscript"/>
        </w:rPr>
        <w:t xml:space="preserve"> </w:t>
      </w:r>
    </w:p>
    <w:p w14:paraId="12BF13B2" w14:textId="77777777" w:rsidR="00704C7C" w:rsidRPr="000377FC" w:rsidRDefault="00704C7C" w:rsidP="000377FC">
      <w:pPr>
        <w:widowControl/>
        <w:numPr>
          <w:ilvl w:val="0"/>
          <w:numId w:val="5"/>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Predictive Analytics:</w:t>
      </w:r>
    </w:p>
    <w:p w14:paraId="61EFEF1C" w14:textId="0A0CC531" w:rsidR="00F03B73" w:rsidRPr="00F03B73" w:rsidRDefault="00F03B73" w:rsidP="00F03B73">
      <w:pPr>
        <w:pStyle w:val="ListParagraph"/>
        <w:numPr>
          <w:ilvl w:val="1"/>
          <w:numId w:val="5"/>
        </w:numPr>
        <w:spacing w:before="100" w:beforeAutospacing="1" w:after="100" w:afterAutospacing="1"/>
        <w:jc w:val="both"/>
        <w:rPr>
          <w:rFonts w:ascii="Times New Roman" w:hAnsi="Times New Roman" w:cs="Times New Roman"/>
          <w:sz w:val="20"/>
          <w:szCs w:val="20"/>
          <w:lang w:val="en-IN" w:eastAsia="en-GB"/>
        </w:rPr>
      </w:pPr>
      <w:r w:rsidRPr="00F03B73">
        <w:rPr>
          <w:rFonts w:ascii="Times New Roman" w:hAnsi="Times New Roman" w:cs="Times New Roman"/>
          <w:sz w:val="20"/>
          <w:szCs w:val="20"/>
          <w:lang w:val="en-IN" w:eastAsia="en-GB"/>
        </w:rPr>
        <w:t>The AI engine employs machine learning algorithms, including regression analysis, decision trees, and the various elements of deep learning, to learn from historical patient data and anticipate future health status.</w:t>
      </w:r>
    </w:p>
    <w:p w14:paraId="7D183C20" w14:textId="77777777" w:rsidR="00F03B73" w:rsidRPr="00F03B73" w:rsidRDefault="00F03B73" w:rsidP="00F03B73">
      <w:pPr>
        <w:pStyle w:val="ListParagraph"/>
        <w:numPr>
          <w:ilvl w:val="1"/>
          <w:numId w:val="5"/>
        </w:numPr>
        <w:spacing w:before="100" w:beforeAutospacing="1" w:after="100" w:afterAutospacing="1"/>
        <w:jc w:val="both"/>
        <w:rPr>
          <w:rFonts w:ascii="Times New Roman" w:hAnsi="Times New Roman" w:cs="Times New Roman"/>
          <w:sz w:val="20"/>
          <w:szCs w:val="20"/>
          <w:lang w:val="en-IN" w:eastAsia="en-GB"/>
        </w:rPr>
      </w:pPr>
      <w:r w:rsidRPr="00F03B73">
        <w:rPr>
          <w:rFonts w:ascii="Times New Roman" w:hAnsi="Times New Roman" w:cs="Times New Roman"/>
          <w:sz w:val="20"/>
          <w:szCs w:val="20"/>
          <w:lang w:val="en-IN" w:eastAsia="en-GB"/>
        </w:rPr>
        <w:t xml:space="preserve">An example of these predictions </w:t>
      </w:r>
      <w:proofErr w:type="gramStart"/>
      <w:r w:rsidRPr="00F03B73">
        <w:rPr>
          <w:rFonts w:ascii="Times New Roman" w:hAnsi="Times New Roman" w:cs="Times New Roman"/>
          <w:sz w:val="20"/>
          <w:szCs w:val="20"/>
          <w:lang w:val="en-IN" w:eastAsia="en-GB"/>
        </w:rPr>
        <w:t>include</w:t>
      </w:r>
      <w:proofErr w:type="gramEnd"/>
      <w:r w:rsidRPr="00F03B73">
        <w:rPr>
          <w:rFonts w:ascii="Times New Roman" w:hAnsi="Times New Roman" w:cs="Times New Roman"/>
          <w:sz w:val="20"/>
          <w:szCs w:val="20"/>
          <w:lang w:val="en-IN" w:eastAsia="en-GB"/>
        </w:rPr>
        <w:t>, predicting disease progression (e.g., diabetes or cardiovascular disease) to predicting a potential emergency (e.g., a heart attack), to identifying a patient at high risk of an event where action is required immediately.</w:t>
      </w:r>
    </w:p>
    <w:p w14:paraId="05CA3816" w14:textId="7FBFD340" w:rsidR="00704C7C" w:rsidRPr="00F03B73" w:rsidRDefault="00704C7C" w:rsidP="00F03B73">
      <w:pPr>
        <w:pStyle w:val="ListParagraph"/>
        <w:numPr>
          <w:ilvl w:val="1"/>
          <w:numId w:val="5"/>
        </w:numPr>
        <w:spacing w:before="100" w:beforeAutospacing="1" w:after="100" w:afterAutospacing="1"/>
        <w:jc w:val="both"/>
        <w:rPr>
          <w:rFonts w:ascii="Times New Roman" w:hAnsi="Times New Roman" w:cs="Times New Roman"/>
          <w:sz w:val="20"/>
          <w:szCs w:val="20"/>
          <w:lang w:val="en-IN" w:eastAsia="en-GB"/>
        </w:rPr>
      </w:pPr>
      <w:r w:rsidRPr="00F03B73">
        <w:rPr>
          <w:rFonts w:ascii="Times New Roman" w:hAnsi="Times New Roman" w:cs="Times New Roman"/>
          <w:sz w:val="20"/>
          <w:szCs w:val="20"/>
          <w:lang w:val="en-IN" w:eastAsia="en-GB"/>
        </w:rPr>
        <w:t>Predictive models enable healthcare workers to be alerted about potential issues in advance so that preventive measures can be initiated to manage patient health.</w:t>
      </w:r>
    </w:p>
    <w:p w14:paraId="39D655F8" w14:textId="77777777" w:rsidR="00704C7C" w:rsidRPr="000377FC" w:rsidRDefault="00704C7C" w:rsidP="000377FC">
      <w:pPr>
        <w:widowControl/>
        <w:numPr>
          <w:ilvl w:val="0"/>
          <w:numId w:val="5"/>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Personalized Healthcare</w:t>
      </w:r>
    </w:p>
    <w:p w14:paraId="6EACEAD9" w14:textId="77777777" w:rsidR="00704C7C" w:rsidRPr="000377FC" w:rsidRDefault="00704C7C" w:rsidP="000377FC">
      <w:pPr>
        <w:spacing w:before="100" w:beforeAutospacing="1" w:after="100" w:afterAutospacing="1"/>
        <w:ind w:left="360"/>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 xml:space="preserve">      Recommendations:</w:t>
      </w:r>
    </w:p>
    <w:p w14:paraId="3A99864B" w14:textId="77777777" w:rsidR="000C5B05" w:rsidRPr="000C5B05" w:rsidRDefault="000C5B05" w:rsidP="000C5B05">
      <w:pPr>
        <w:spacing w:before="100" w:beforeAutospacing="1" w:after="100" w:afterAutospacing="1"/>
        <w:ind w:left="302"/>
        <w:jc w:val="both"/>
        <w:rPr>
          <w:rFonts w:ascii="Times New Roman" w:hAnsi="Times New Roman" w:cs="Times New Roman"/>
          <w:sz w:val="20"/>
          <w:szCs w:val="20"/>
          <w:lang w:val="en-IN" w:eastAsia="en-GB"/>
        </w:rPr>
      </w:pPr>
      <w:r w:rsidRPr="000C5B05">
        <w:rPr>
          <w:rFonts w:ascii="Times New Roman" w:hAnsi="Times New Roman" w:cs="Times New Roman"/>
          <w:sz w:val="20"/>
          <w:szCs w:val="20"/>
          <w:lang w:val="en-IN" w:eastAsia="en-GB"/>
        </w:rPr>
        <w:t>The AI is designed to personalize the intervention plans specifically for each patient based on their bio data. This may consist of lifestyle modification, exercise regimens, dietary suggestions. These plans may even offer medication reminders.</w:t>
      </w:r>
    </w:p>
    <w:p w14:paraId="7BF50C3B" w14:textId="2EC1CFBA" w:rsidR="00704C7C" w:rsidRPr="000377FC" w:rsidRDefault="000C5B05" w:rsidP="000C5B05">
      <w:pPr>
        <w:spacing w:before="100" w:beforeAutospacing="1" w:after="100" w:afterAutospacing="1"/>
        <w:ind w:left="302"/>
        <w:jc w:val="both"/>
        <w:rPr>
          <w:rFonts w:ascii="Times New Roman" w:hAnsi="Times New Roman" w:cs="Times New Roman"/>
          <w:sz w:val="20"/>
          <w:szCs w:val="20"/>
          <w:lang w:val="en-IN" w:eastAsia="en-GB"/>
        </w:rPr>
      </w:pPr>
      <w:r w:rsidRPr="000C5B05">
        <w:rPr>
          <w:rFonts w:ascii="Times New Roman" w:hAnsi="Times New Roman" w:cs="Times New Roman"/>
          <w:sz w:val="20"/>
          <w:szCs w:val="20"/>
          <w:lang w:val="en-IN" w:eastAsia="en-GB"/>
        </w:rPr>
        <w:t xml:space="preserve">Personalized recommendations provide support for patients in their management of chronic diseases, recovery from surgery, or prevention of further health </w:t>
      </w:r>
      <w:proofErr w:type="gramStart"/>
      <w:r w:rsidRPr="000C5B05">
        <w:rPr>
          <w:rFonts w:ascii="Times New Roman" w:hAnsi="Times New Roman" w:cs="Times New Roman"/>
          <w:sz w:val="20"/>
          <w:szCs w:val="20"/>
          <w:lang w:val="en-IN" w:eastAsia="en-GB"/>
        </w:rPr>
        <w:t>complications.</w:t>
      </w:r>
      <w:r w:rsidR="00704C7C" w:rsidRPr="000377FC">
        <w:rPr>
          <w:rFonts w:ascii="Times New Roman" w:hAnsi="Times New Roman" w:cs="Times New Roman"/>
          <w:sz w:val="20"/>
          <w:szCs w:val="20"/>
          <w:lang w:val="en-IN" w:eastAsia="en-GB"/>
        </w:rPr>
        <w:t>.</w:t>
      </w:r>
      <w:proofErr w:type="gramEnd"/>
    </w:p>
    <w:p w14:paraId="02E31EBC" w14:textId="77777777" w:rsidR="00704C7C" w:rsidRPr="000377FC" w:rsidRDefault="00704C7C" w:rsidP="000377FC">
      <w:pPr>
        <w:widowControl/>
        <w:numPr>
          <w:ilvl w:val="0"/>
          <w:numId w:val="5"/>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lastRenderedPageBreak/>
        <w:t>Contextual Alerts and Decision Support:</w:t>
      </w:r>
    </w:p>
    <w:p w14:paraId="4A3A5946" w14:textId="41424894" w:rsidR="00C33BC2" w:rsidRPr="00C33BC2" w:rsidRDefault="00C33BC2" w:rsidP="00C33BC2">
      <w:pPr>
        <w:pStyle w:val="ListParagraph"/>
        <w:widowControl/>
        <w:numPr>
          <w:ilvl w:val="0"/>
          <w:numId w:val="12"/>
        </w:numPr>
        <w:autoSpaceDE/>
        <w:autoSpaceDN/>
        <w:spacing w:before="100" w:beforeAutospacing="1" w:after="100" w:afterAutospacing="1"/>
        <w:jc w:val="both"/>
        <w:rPr>
          <w:rFonts w:ascii="Times New Roman" w:hAnsi="Times New Roman" w:cs="Times New Roman"/>
          <w:sz w:val="20"/>
          <w:szCs w:val="20"/>
          <w:lang w:val="en-IN" w:eastAsia="en-GB"/>
        </w:rPr>
      </w:pPr>
      <w:r w:rsidRPr="00C33BC2">
        <w:rPr>
          <w:rFonts w:ascii="Times New Roman" w:hAnsi="Times New Roman" w:cs="Times New Roman"/>
          <w:sz w:val="20"/>
          <w:szCs w:val="20"/>
          <w:lang w:val="en-IN" w:eastAsia="en-GB"/>
        </w:rPr>
        <w:t xml:space="preserve">The system produces real-time, context-sensitive alerts for patients and healthcare providers from real-time data continually being </w:t>
      </w:r>
      <w:proofErr w:type="spellStart"/>
      <w:r w:rsidRPr="00C33BC2">
        <w:rPr>
          <w:rFonts w:ascii="Times New Roman" w:hAnsi="Times New Roman" w:cs="Times New Roman"/>
          <w:sz w:val="20"/>
          <w:szCs w:val="20"/>
          <w:lang w:val="en-IN" w:eastAsia="en-GB"/>
        </w:rPr>
        <w:t>analyzed</w:t>
      </w:r>
      <w:proofErr w:type="spellEnd"/>
      <w:r w:rsidRPr="00C33BC2">
        <w:rPr>
          <w:rFonts w:ascii="Times New Roman" w:hAnsi="Times New Roman" w:cs="Times New Roman"/>
          <w:sz w:val="20"/>
          <w:szCs w:val="20"/>
          <w:lang w:val="en-IN" w:eastAsia="en-GB"/>
        </w:rPr>
        <w:t>.</w:t>
      </w:r>
    </w:p>
    <w:p w14:paraId="3B7FB15D" w14:textId="0E705B1B" w:rsidR="00C33BC2" w:rsidRPr="00C33BC2" w:rsidRDefault="00C33BC2" w:rsidP="00C33BC2">
      <w:pPr>
        <w:pStyle w:val="ListParagraph"/>
        <w:widowControl/>
        <w:numPr>
          <w:ilvl w:val="0"/>
          <w:numId w:val="12"/>
        </w:numPr>
        <w:autoSpaceDE/>
        <w:autoSpaceDN/>
        <w:spacing w:before="100" w:beforeAutospacing="1" w:after="100" w:afterAutospacing="1"/>
        <w:jc w:val="both"/>
        <w:rPr>
          <w:rFonts w:ascii="Times New Roman" w:hAnsi="Times New Roman" w:cs="Times New Roman"/>
          <w:sz w:val="20"/>
          <w:szCs w:val="20"/>
          <w:lang w:val="en-IN" w:eastAsia="en-GB"/>
        </w:rPr>
      </w:pPr>
      <w:r w:rsidRPr="00C33BC2">
        <w:rPr>
          <w:rFonts w:ascii="Times New Roman" w:hAnsi="Times New Roman" w:cs="Times New Roman"/>
          <w:sz w:val="20"/>
          <w:szCs w:val="20"/>
          <w:lang w:val="en-IN" w:eastAsia="en-GB"/>
        </w:rPr>
        <w:t>For example, if a wearable detects a rapid change in the patient's vital sign (e.g., a spike in heart rate</w:t>
      </w:r>
      <w:proofErr w:type="gramStart"/>
      <w:r w:rsidRPr="00C33BC2">
        <w:rPr>
          <w:rFonts w:ascii="Times New Roman" w:hAnsi="Times New Roman" w:cs="Times New Roman"/>
          <w:sz w:val="20"/>
          <w:szCs w:val="20"/>
          <w:lang w:val="en-IN" w:eastAsia="en-GB"/>
        </w:rPr>
        <w:t>) ,</w:t>
      </w:r>
      <w:proofErr w:type="gramEnd"/>
      <w:r w:rsidRPr="00C33BC2">
        <w:rPr>
          <w:rFonts w:ascii="Times New Roman" w:hAnsi="Times New Roman" w:cs="Times New Roman"/>
          <w:sz w:val="20"/>
          <w:szCs w:val="20"/>
          <w:lang w:val="en-IN" w:eastAsia="en-GB"/>
        </w:rPr>
        <w:t xml:space="preserve"> it will send an alert to the patient and the healthcare provider automatically and directly.</w:t>
      </w:r>
    </w:p>
    <w:p w14:paraId="70B8B767" w14:textId="1994A7B7" w:rsidR="00704C7C" w:rsidRPr="00C33BC2" w:rsidRDefault="00C33BC2" w:rsidP="00C33BC2">
      <w:pPr>
        <w:pStyle w:val="ListParagraph"/>
        <w:widowControl/>
        <w:numPr>
          <w:ilvl w:val="0"/>
          <w:numId w:val="12"/>
        </w:numPr>
        <w:autoSpaceDE/>
        <w:autoSpaceDN/>
        <w:spacing w:before="100" w:beforeAutospacing="1" w:after="100" w:afterAutospacing="1"/>
        <w:jc w:val="both"/>
        <w:rPr>
          <w:rFonts w:ascii="Times New Roman" w:hAnsi="Times New Roman" w:cs="Times New Roman"/>
          <w:sz w:val="20"/>
          <w:szCs w:val="20"/>
          <w:lang w:val="en-IN" w:eastAsia="en-GB"/>
        </w:rPr>
      </w:pPr>
      <w:r w:rsidRPr="00C33BC2">
        <w:rPr>
          <w:rFonts w:ascii="Times New Roman" w:hAnsi="Times New Roman" w:cs="Times New Roman"/>
          <w:sz w:val="20"/>
          <w:szCs w:val="20"/>
          <w:lang w:val="en-IN" w:eastAsia="en-GB"/>
        </w:rPr>
        <w:t>Decision support tools show evidence-based recommendations to assist healthcare providers in making informed choices during a clinical decision-making stage so that care is improved.</w:t>
      </w:r>
    </w:p>
    <w:p w14:paraId="13D101A3" w14:textId="77777777" w:rsidR="00704C7C" w:rsidRPr="000377FC" w:rsidRDefault="00704C7C" w:rsidP="000377FC">
      <w:pPr>
        <w:widowControl/>
        <w:autoSpaceDE/>
        <w:autoSpaceDN/>
        <w:spacing w:before="100" w:beforeAutospacing="1" w:after="100" w:afterAutospacing="1"/>
        <w:jc w:val="both"/>
        <w:rPr>
          <w:rFonts w:ascii="Times New Roman" w:hAnsi="Times New Roman" w:cs="Times New Roman"/>
          <w:sz w:val="20"/>
          <w:szCs w:val="20"/>
          <w:lang w:val="en-IN" w:eastAsia="en-GB"/>
        </w:rPr>
      </w:pPr>
    </w:p>
    <w:p w14:paraId="3D9FCC1F" w14:textId="77777777" w:rsidR="00704C7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noProof/>
          <w:sz w:val="20"/>
          <w:szCs w:val="20"/>
        </w:rPr>
        <w:drawing>
          <wp:inline distT="0" distB="0" distL="0" distR="0" wp14:anchorId="254A4A32" wp14:editId="2E0D1F8E">
            <wp:extent cx="3017520" cy="1560195"/>
            <wp:effectExtent l="0" t="0" r="0" b="1905"/>
            <wp:docPr id="1724679433"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79433" name="Picture 1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7520" cy="1560195"/>
                    </a:xfrm>
                    <a:prstGeom prst="rect">
                      <a:avLst/>
                    </a:prstGeom>
                    <a:noFill/>
                    <a:ln>
                      <a:noFill/>
                    </a:ln>
                  </pic:spPr>
                </pic:pic>
              </a:graphicData>
            </a:graphic>
          </wp:inline>
        </w:drawing>
      </w:r>
    </w:p>
    <w:p w14:paraId="17A74CE5" w14:textId="77777777" w:rsidR="000377FC" w:rsidRDefault="000377FC" w:rsidP="000377FC">
      <w:pPr>
        <w:spacing w:before="100" w:beforeAutospacing="1" w:after="100" w:afterAutospacing="1"/>
        <w:jc w:val="both"/>
        <w:rPr>
          <w:rFonts w:ascii="Times New Roman" w:hAnsi="Times New Roman" w:cs="Times New Roman"/>
          <w:sz w:val="20"/>
          <w:szCs w:val="20"/>
          <w:lang w:val="en-IN" w:eastAsia="en-GB"/>
        </w:rPr>
      </w:pPr>
    </w:p>
    <w:p w14:paraId="3E32BE57" w14:textId="77777777" w:rsidR="000377FC" w:rsidRDefault="000377FC" w:rsidP="000377FC">
      <w:pPr>
        <w:spacing w:before="100" w:beforeAutospacing="1" w:after="100" w:afterAutospacing="1"/>
        <w:jc w:val="both"/>
        <w:rPr>
          <w:rFonts w:ascii="Times New Roman" w:hAnsi="Times New Roman" w:cs="Times New Roman"/>
          <w:sz w:val="20"/>
          <w:szCs w:val="20"/>
          <w:lang w:val="en-IN" w:eastAsia="en-GB"/>
        </w:rPr>
      </w:pPr>
    </w:p>
    <w:p w14:paraId="55ED9345" w14:textId="77777777" w:rsidR="000377FC" w:rsidRDefault="000377FC" w:rsidP="000377FC">
      <w:pPr>
        <w:spacing w:before="100" w:beforeAutospacing="1" w:after="100" w:afterAutospacing="1"/>
        <w:jc w:val="both"/>
        <w:rPr>
          <w:rFonts w:ascii="Times New Roman" w:hAnsi="Times New Roman" w:cs="Times New Roman"/>
          <w:sz w:val="20"/>
          <w:szCs w:val="20"/>
          <w:lang w:val="en-IN" w:eastAsia="en-GB"/>
        </w:rPr>
      </w:pPr>
    </w:p>
    <w:p w14:paraId="70E1ED63" w14:textId="77777777" w:rsidR="000377FC" w:rsidRPr="000377FC" w:rsidRDefault="000377FC" w:rsidP="000377FC">
      <w:pPr>
        <w:spacing w:before="100" w:beforeAutospacing="1" w:after="100" w:afterAutospacing="1"/>
        <w:jc w:val="both"/>
        <w:rPr>
          <w:rFonts w:ascii="Times New Roman" w:hAnsi="Times New Roman" w:cs="Times New Roman"/>
          <w:sz w:val="20"/>
          <w:szCs w:val="20"/>
          <w:lang w:val="en-IN" w:eastAsia="en-GB"/>
        </w:rPr>
      </w:pPr>
    </w:p>
    <w:p w14:paraId="36668872"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noProof/>
          <w:sz w:val="20"/>
          <w:szCs w:val="20"/>
        </w:rPr>
        <w:drawing>
          <wp:inline distT="0" distB="0" distL="0" distR="0" wp14:anchorId="488057B0" wp14:editId="7EB0D140">
            <wp:extent cx="3017520" cy="1836420"/>
            <wp:effectExtent l="0" t="0" r="0" b="0"/>
            <wp:docPr id="796048870"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8870" name="Picture 10"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520" cy="1836420"/>
                    </a:xfrm>
                    <a:prstGeom prst="rect">
                      <a:avLst/>
                    </a:prstGeom>
                    <a:noFill/>
                    <a:ln>
                      <a:noFill/>
                    </a:ln>
                  </pic:spPr>
                </pic:pic>
              </a:graphicData>
            </a:graphic>
          </wp:inline>
        </w:drawing>
      </w:r>
    </w:p>
    <w:p w14:paraId="157D0983"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p>
    <w:p w14:paraId="28B04AAD"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p>
    <w:p w14:paraId="1D5DFBA1" w14:textId="767698D2"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noProof/>
          <w:sz w:val="20"/>
          <w:szCs w:val="20"/>
        </w:rPr>
        <w:lastRenderedPageBreak/>
        <w:drawing>
          <wp:inline distT="0" distB="0" distL="0" distR="0" wp14:anchorId="60588E0B" wp14:editId="404E1756">
            <wp:extent cx="3017520" cy="1905000"/>
            <wp:effectExtent l="0" t="0" r="0" b="0"/>
            <wp:docPr id="840696683"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96683" name="Picture 9"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905000"/>
                    </a:xfrm>
                    <a:prstGeom prst="rect">
                      <a:avLst/>
                    </a:prstGeom>
                    <a:noFill/>
                    <a:ln>
                      <a:noFill/>
                    </a:ln>
                  </pic:spPr>
                </pic:pic>
              </a:graphicData>
            </a:graphic>
          </wp:inline>
        </w:drawing>
      </w:r>
    </w:p>
    <w:p w14:paraId="398B10FA" w14:textId="77777777" w:rsidR="00704C7C" w:rsidRPr="000377FC" w:rsidRDefault="00704C7C" w:rsidP="000377FC">
      <w:pPr>
        <w:jc w:val="both"/>
        <w:rPr>
          <w:rFonts w:ascii="Times New Roman" w:hAnsi="Times New Roman" w:cs="Times New Roman"/>
          <w:sz w:val="20"/>
          <w:szCs w:val="20"/>
          <w:lang w:val="en-IN" w:eastAsia="en-GB"/>
        </w:rPr>
      </w:pPr>
    </w:p>
    <w:p w14:paraId="27171738"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3.3: Multimodal Data Fusion and Cross-Platform Integration</w:t>
      </w:r>
    </w:p>
    <w:p w14:paraId="3BE2955D" w14:textId="4C6CFC88" w:rsidR="00704C7C" w:rsidRPr="000377FC" w:rsidRDefault="005326D9" w:rsidP="000377FC">
      <w:pPr>
        <w:spacing w:before="100" w:beforeAutospacing="1" w:after="100" w:afterAutospacing="1"/>
        <w:jc w:val="both"/>
        <w:rPr>
          <w:rFonts w:ascii="Times New Roman" w:hAnsi="Times New Roman" w:cs="Times New Roman"/>
          <w:sz w:val="20"/>
          <w:szCs w:val="20"/>
          <w:lang w:val="en-IN" w:eastAsia="en-GB"/>
        </w:rPr>
      </w:pPr>
      <w:r w:rsidRPr="005326D9">
        <w:rPr>
          <w:rFonts w:ascii="Times New Roman" w:hAnsi="Times New Roman" w:cs="Times New Roman"/>
          <w:sz w:val="20"/>
          <w:szCs w:val="20"/>
          <w:lang w:val="en-IN" w:eastAsia="en-GB"/>
        </w:rPr>
        <w:t xml:space="preserve">One of the biggest issues for health care systems is the good integration of data from multiple platforms. This part will demonstrate the multimodal feature fusion approach and how to combine such data from platforms that include EHRs, diagnostic imaging systems, wearable devices, and mobile </w:t>
      </w:r>
      <w:proofErr w:type="gramStart"/>
      <w:r w:rsidRPr="005326D9">
        <w:rPr>
          <w:rFonts w:ascii="Times New Roman" w:hAnsi="Times New Roman" w:cs="Times New Roman"/>
          <w:sz w:val="20"/>
          <w:szCs w:val="20"/>
          <w:lang w:val="en-IN" w:eastAsia="en-GB"/>
        </w:rPr>
        <w:t>applications.</w:t>
      </w:r>
      <w:r w:rsidR="00704C7C" w:rsidRPr="000377FC">
        <w:rPr>
          <w:rFonts w:ascii="Times New Roman" w:hAnsi="Times New Roman" w:cs="Times New Roman"/>
          <w:sz w:val="20"/>
          <w:szCs w:val="20"/>
          <w:lang w:val="en-IN" w:eastAsia="en-GB"/>
        </w:rPr>
        <w:t>.</w:t>
      </w:r>
      <w:proofErr w:type="gramEnd"/>
    </w:p>
    <w:p w14:paraId="7E88D857" w14:textId="77777777" w:rsidR="00704C7C" w:rsidRPr="000377FC" w:rsidRDefault="00704C7C" w:rsidP="000377FC">
      <w:pPr>
        <w:widowControl/>
        <w:numPr>
          <w:ilvl w:val="0"/>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Cross-Platform Data Integration:</w:t>
      </w:r>
    </w:p>
    <w:p w14:paraId="0001906C" w14:textId="1BEF150F" w:rsidR="00402DD9" w:rsidRPr="00402DD9" w:rsidRDefault="00402DD9" w:rsidP="00402DD9">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402DD9">
        <w:rPr>
          <w:rFonts w:ascii="Times New Roman" w:hAnsi="Times New Roman" w:cs="Times New Roman"/>
          <w:sz w:val="20"/>
          <w:szCs w:val="20"/>
          <w:lang w:val="en-IN" w:eastAsia="en-GB"/>
        </w:rPr>
        <w:t>Patient health data generally originates from multiple systems, such as results from laboratory testing, diagnostic imaging, and future applications will be smart phone and smart wearables. Cross-platform data fusion seeks to collect these numerous forms and bring them together in a singular profile for each patient.</w:t>
      </w:r>
    </w:p>
    <w:p w14:paraId="570E2D8A" w14:textId="35CEA2A1" w:rsidR="00402DD9" w:rsidRPr="00402DD9" w:rsidRDefault="00402DD9" w:rsidP="00402DD9">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402DD9">
        <w:rPr>
          <w:rFonts w:ascii="Times New Roman" w:hAnsi="Times New Roman" w:cs="Times New Roman"/>
          <w:sz w:val="20"/>
          <w:szCs w:val="20"/>
          <w:lang w:val="en-IN" w:eastAsia="en-GB"/>
        </w:rPr>
        <w:t xml:space="preserve">By compiling data from multiple sources, health care professionals could create an overall sense of a </w:t>
      </w:r>
      <w:proofErr w:type="spellStart"/>
      <w:proofErr w:type="gramStart"/>
      <w:r w:rsidRPr="00402DD9">
        <w:rPr>
          <w:rFonts w:ascii="Times New Roman" w:hAnsi="Times New Roman" w:cs="Times New Roman"/>
          <w:sz w:val="20"/>
          <w:szCs w:val="20"/>
          <w:lang w:val="en-IN" w:eastAsia="en-GB"/>
        </w:rPr>
        <w:t>patients</w:t>
      </w:r>
      <w:proofErr w:type="spellEnd"/>
      <w:proofErr w:type="gramEnd"/>
      <w:r w:rsidRPr="00402DD9">
        <w:rPr>
          <w:rFonts w:ascii="Times New Roman" w:hAnsi="Times New Roman" w:cs="Times New Roman"/>
          <w:sz w:val="20"/>
          <w:szCs w:val="20"/>
          <w:lang w:val="en-IN" w:eastAsia="en-GB"/>
        </w:rPr>
        <w:t xml:space="preserve"> condition, reduce the chances of leaving out critical information, and improve diagnostic accuracy.</w:t>
      </w:r>
    </w:p>
    <w:p w14:paraId="03501EFF" w14:textId="4F403CDD" w:rsidR="00704C7C" w:rsidRPr="000377FC" w:rsidRDefault="00402DD9" w:rsidP="00402DD9">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402DD9">
        <w:rPr>
          <w:rFonts w:ascii="Times New Roman" w:hAnsi="Times New Roman" w:cs="Times New Roman"/>
          <w:sz w:val="20"/>
          <w:szCs w:val="20"/>
          <w:lang w:val="en-IN" w:eastAsia="en-GB"/>
        </w:rPr>
        <w:t>One example is found in Wong et al. (2021), who created an app that combined scheduling appointments with fitness tracking. The app could synchronize with wearables to track vital indicators, such as, blood pressure and heart rate, and give individualized health suggestions. It did not include the ability to evaluate health data for the individual with multiple medical conditions, and had no support for the specialist care, i.e., referrals or medical tests who could look specifically at the overall picture.</w:t>
      </w:r>
    </w:p>
    <w:p w14:paraId="268C2DDD" w14:textId="1B9908A9" w:rsidR="006E754B" w:rsidRPr="006E754B" w:rsidRDefault="006E754B" w:rsidP="006E754B">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6E754B">
        <w:rPr>
          <w:rFonts w:ascii="Times New Roman" w:hAnsi="Times New Roman" w:cs="Times New Roman"/>
          <w:sz w:val="20"/>
          <w:szCs w:val="20"/>
          <w:lang w:val="en-IN" w:eastAsia="en-GB"/>
        </w:rPr>
        <w:t xml:space="preserve">Similarly, Martin et al. (2022) proposed an app designed to enhance the patient experience with a range of functionalities such as appointment reminders and post-visit instructions. A major limitation of the app is that it is not connected to hospital EMRs meaning that patient records are not available in real-time and this can potentially create a situation where patients receive out of date information regarding their treatment plan. The app also lacks telemedicine features and therefore limits its potential value for teleconsultations. </w:t>
      </w:r>
    </w:p>
    <w:p w14:paraId="2C4B865E" w14:textId="3DAF1321" w:rsidR="00704C7C" w:rsidRPr="000377FC" w:rsidRDefault="006E754B" w:rsidP="006E754B">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6E754B">
        <w:rPr>
          <w:rFonts w:ascii="Times New Roman" w:hAnsi="Times New Roman" w:cs="Times New Roman"/>
          <w:sz w:val="20"/>
          <w:szCs w:val="20"/>
          <w:lang w:val="en-IN" w:eastAsia="en-GB"/>
        </w:rPr>
        <w:t xml:space="preserve">Thomas et al. (2023) created a health app that </w:t>
      </w:r>
      <w:proofErr w:type="spellStart"/>
      <w:r w:rsidRPr="006E754B">
        <w:rPr>
          <w:rFonts w:ascii="Times New Roman" w:hAnsi="Times New Roman" w:cs="Times New Roman"/>
          <w:sz w:val="20"/>
          <w:szCs w:val="20"/>
          <w:lang w:val="en-IN" w:eastAsia="en-GB"/>
        </w:rPr>
        <w:t>distills</w:t>
      </w:r>
      <w:proofErr w:type="spellEnd"/>
      <w:r w:rsidRPr="006E754B">
        <w:rPr>
          <w:rFonts w:ascii="Times New Roman" w:hAnsi="Times New Roman" w:cs="Times New Roman"/>
          <w:sz w:val="20"/>
          <w:szCs w:val="20"/>
          <w:lang w:val="en-IN" w:eastAsia="en-GB"/>
        </w:rPr>
        <w:t xml:space="preserve"> patient data into a single format to assist provider teams in being able to manage a patient’s health better as all members of their health team have access to the same audio, visual, and written understanding of the </w:t>
      </w:r>
      <w:proofErr w:type="gramStart"/>
      <w:r w:rsidRPr="006E754B">
        <w:rPr>
          <w:rFonts w:ascii="Times New Roman" w:hAnsi="Times New Roman" w:cs="Times New Roman"/>
          <w:sz w:val="20"/>
          <w:szCs w:val="20"/>
          <w:lang w:val="en-IN" w:eastAsia="en-GB"/>
        </w:rPr>
        <w:t>patients</w:t>
      </w:r>
      <w:proofErr w:type="gramEnd"/>
      <w:r w:rsidRPr="006E754B">
        <w:rPr>
          <w:rFonts w:ascii="Times New Roman" w:hAnsi="Times New Roman" w:cs="Times New Roman"/>
          <w:sz w:val="20"/>
          <w:szCs w:val="20"/>
          <w:lang w:val="en-IN" w:eastAsia="en-GB"/>
        </w:rPr>
        <w:t xml:space="preserve"> health aids to create a comprehensive understanding of the patient situation long before possible in typical settings.</w:t>
      </w:r>
    </w:p>
    <w:p w14:paraId="686E91EC" w14:textId="77777777" w:rsidR="00704C7C" w:rsidRDefault="00704C7C" w:rsidP="000377FC">
      <w:pPr>
        <w:spacing w:before="100" w:beforeAutospacing="1" w:after="100" w:afterAutospacing="1"/>
        <w:jc w:val="both"/>
        <w:rPr>
          <w:rFonts w:ascii="Times New Roman" w:hAnsi="Times New Roman" w:cs="Times New Roman"/>
          <w:sz w:val="20"/>
          <w:szCs w:val="20"/>
          <w:lang w:val="en-IN" w:eastAsia="en-GB"/>
        </w:rPr>
      </w:pPr>
    </w:p>
    <w:p w14:paraId="6FFA8F6E" w14:textId="77777777" w:rsidR="009D2C9E" w:rsidRPr="000377FC" w:rsidRDefault="009D2C9E" w:rsidP="000377FC">
      <w:pPr>
        <w:spacing w:before="100" w:beforeAutospacing="1" w:after="100" w:afterAutospacing="1"/>
        <w:jc w:val="both"/>
        <w:rPr>
          <w:rFonts w:ascii="Times New Roman" w:hAnsi="Times New Roman" w:cs="Times New Roman"/>
          <w:sz w:val="20"/>
          <w:szCs w:val="20"/>
          <w:lang w:val="en-IN" w:eastAsia="en-GB"/>
        </w:rPr>
      </w:pPr>
    </w:p>
    <w:p w14:paraId="74E0F967" w14:textId="77777777" w:rsidR="00704C7C" w:rsidRPr="000377FC" w:rsidRDefault="00704C7C" w:rsidP="000377FC">
      <w:pPr>
        <w:widowControl/>
        <w:numPr>
          <w:ilvl w:val="0"/>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lastRenderedPageBreak/>
        <w:t>Adaptive Data Fusion Algorithms:</w:t>
      </w:r>
    </w:p>
    <w:p w14:paraId="36C3C57C" w14:textId="1142BA48" w:rsidR="00657E6B" w:rsidRPr="00657E6B" w:rsidRDefault="00657E6B" w:rsidP="00657E6B">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657E6B">
        <w:rPr>
          <w:rFonts w:ascii="Times New Roman" w:hAnsi="Times New Roman" w:cs="Times New Roman"/>
          <w:sz w:val="20"/>
          <w:szCs w:val="20"/>
          <w:lang w:val="en-IN" w:eastAsia="en-GB"/>
        </w:rPr>
        <w:t>The system utilizes sophisticated processes, including Deep Sparse Coding Fusion (DSCF) and other adaptive processes, to combine high frequency information (e.g., real-time data from wearables) with low frequency information (e.g., historical information from EHRs).</w:t>
      </w:r>
    </w:p>
    <w:p w14:paraId="4C4C88E5" w14:textId="075E9B1A" w:rsidR="00704C7C" w:rsidRPr="000377FC" w:rsidRDefault="00657E6B" w:rsidP="00657E6B">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657E6B">
        <w:rPr>
          <w:rFonts w:ascii="Times New Roman" w:hAnsi="Times New Roman" w:cs="Times New Roman"/>
          <w:sz w:val="20"/>
          <w:szCs w:val="20"/>
          <w:lang w:val="en-IN" w:eastAsia="en-GB"/>
        </w:rPr>
        <w:t xml:space="preserve">This adaptive fusion will allow for both high and low frequency information to be processed and </w:t>
      </w:r>
      <w:proofErr w:type="spellStart"/>
      <w:r w:rsidRPr="00657E6B">
        <w:rPr>
          <w:rFonts w:ascii="Times New Roman" w:hAnsi="Times New Roman" w:cs="Times New Roman"/>
          <w:sz w:val="20"/>
          <w:szCs w:val="20"/>
          <w:lang w:val="en-IN" w:eastAsia="en-GB"/>
        </w:rPr>
        <w:t>analyzed</w:t>
      </w:r>
      <w:proofErr w:type="spellEnd"/>
      <w:r w:rsidRPr="00657E6B">
        <w:rPr>
          <w:rFonts w:ascii="Times New Roman" w:hAnsi="Times New Roman" w:cs="Times New Roman"/>
          <w:sz w:val="20"/>
          <w:szCs w:val="20"/>
          <w:lang w:val="en-IN" w:eastAsia="en-GB"/>
        </w:rPr>
        <w:t xml:space="preserve"> together, leading to a more complete and accurate understanding of the patient’s health.</w:t>
      </w:r>
    </w:p>
    <w:p w14:paraId="2F2CA2EB" w14:textId="77777777" w:rsidR="00704C7C" w:rsidRPr="000377FC" w:rsidRDefault="00704C7C" w:rsidP="000377FC">
      <w:pPr>
        <w:pStyle w:val="ListParagraph"/>
        <w:spacing w:after="165" w:line="258" w:lineRule="auto"/>
        <w:ind w:firstLine="0"/>
        <w:jc w:val="both"/>
        <w:rPr>
          <w:rFonts w:ascii="Times New Roman" w:hAnsi="Times New Roman" w:cs="Times New Roman"/>
          <w:b/>
          <w:sz w:val="20"/>
          <w:szCs w:val="20"/>
        </w:rPr>
      </w:pPr>
    </w:p>
    <w:p w14:paraId="53C56606" w14:textId="77777777" w:rsidR="001E737C" w:rsidRPr="001E737C" w:rsidRDefault="001E737C" w:rsidP="001E737C">
      <w:pPr>
        <w:spacing w:before="100" w:beforeAutospacing="1" w:after="100" w:afterAutospacing="1"/>
        <w:jc w:val="both"/>
        <w:rPr>
          <w:rFonts w:ascii="Times New Roman" w:hAnsi="Times New Roman" w:cs="Times New Roman"/>
          <w:b/>
          <w:sz w:val="20"/>
          <w:szCs w:val="20"/>
        </w:rPr>
      </w:pPr>
      <w:r w:rsidRPr="001E737C">
        <w:rPr>
          <w:rFonts w:ascii="Times New Roman" w:hAnsi="Times New Roman" w:cs="Times New Roman"/>
          <w:b/>
          <w:sz w:val="20"/>
          <w:szCs w:val="20"/>
        </w:rPr>
        <w:t>3.4 Dynamic Weighting and Personalization with Attention Mechanisms</w:t>
      </w:r>
    </w:p>
    <w:p w14:paraId="75A896F9" w14:textId="56E7DA28" w:rsidR="00704C7C" w:rsidRPr="001E737C" w:rsidRDefault="001E737C" w:rsidP="001E737C">
      <w:pPr>
        <w:spacing w:before="100" w:beforeAutospacing="1" w:after="100" w:afterAutospacing="1"/>
        <w:jc w:val="both"/>
        <w:rPr>
          <w:rFonts w:ascii="Times New Roman" w:hAnsi="Times New Roman" w:cs="Times New Roman"/>
          <w:bCs/>
          <w:sz w:val="20"/>
          <w:szCs w:val="20"/>
          <w:lang w:val="en-IN" w:eastAsia="en-GB"/>
        </w:rPr>
      </w:pPr>
      <w:r w:rsidRPr="001E737C">
        <w:rPr>
          <w:rFonts w:ascii="Times New Roman" w:hAnsi="Times New Roman" w:cs="Times New Roman"/>
          <w:bCs/>
          <w:sz w:val="20"/>
          <w:szCs w:val="20"/>
        </w:rPr>
        <w:t>The most important aspect of this work proposed in this research is the ability to dynamically weight features through attention mechanisms. This allows the system to "automatically" weight the most relevant features to the patient's health needs at the time of care, thus, personalizing the healthcare utilization.</w:t>
      </w:r>
    </w:p>
    <w:p w14:paraId="5FB4C5BE" w14:textId="77777777" w:rsidR="00704C7C" w:rsidRPr="000377FC" w:rsidRDefault="00704C7C" w:rsidP="000377FC">
      <w:pPr>
        <w:widowControl/>
        <w:numPr>
          <w:ilvl w:val="0"/>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Dynamic Weighting of Features:</w:t>
      </w:r>
    </w:p>
    <w:p w14:paraId="3FE1CE5F" w14:textId="20CF3D1D" w:rsidR="009B5D53" w:rsidRPr="009B5D53" w:rsidRDefault="009B5D53" w:rsidP="009B5D53">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9B5D53">
        <w:rPr>
          <w:rFonts w:ascii="Times New Roman" w:hAnsi="Times New Roman" w:cs="Times New Roman"/>
          <w:sz w:val="20"/>
          <w:szCs w:val="20"/>
          <w:lang w:val="en-IN" w:eastAsia="en-GB"/>
        </w:rPr>
        <w:t>The system adapts the weights of features according to the patient’s medical history and current health status. For example, if the patient's medical history includes cardiovascular disease, then any data pertaining to the heart is given more attention than another pathology.</w:t>
      </w:r>
    </w:p>
    <w:p w14:paraId="31B95B94" w14:textId="41B1B8A1" w:rsidR="00704C7C" w:rsidRPr="000377FC" w:rsidRDefault="009B5D53" w:rsidP="009B5D53">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9B5D53">
        <w:rPr>
          <w:rFonts w:ascii="Times New Roman" w:hAnsi="Times New Roman" w:cs="Times New Roman"/>
          <w:sz w:val="20"/>
          <w:szCs w:val="20"/>
          <w:lang w:val="en-IN" w:eastAsia="en-GB"/>
        </w:rPr>
        <w:t>The attention mechanism assigns more weight to the most relevant data, making sure that the system is particular about what to study in order to make an effective decision.</w:t>
      </w:r>
    </w:p>
    <w:p w14:paraId="2EFB04C6" w14:textId="77777777" w:rsidR="00704C7C" w:rsidRPr="000377FC" w:rsidRDefault="00704C7C" w:rsidP="000377FC">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This dynamic adjustment guarantees that less relevant data, such as certain diagnostic details, does not overshadow the most crucial factors in the care process.</w:t>
      </w:r>
    </w:p>
    <w:p w14:paraId="6EF2E8C2" w14:textId="77777777" w:rsidR="00704C7C" w:rsidRPr="000377FC" w:rsidRDefault="00704C7C" w:rsidP="000377FC">
      <w:pPr>
        <w:widowControl/>
        <w:numPr>
          <w:ilvl w:val="0"/>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Context-Aware Data Integration:</w:t>
      </w:r>
    </w:p>
    <w:p w14:paraId="63AB0E04" w14:textId="0473A5F1" w:rsidR="00BF374C" w:rsidRPr="00BF374C" w:rsidRDefault="00BF374C" w:rsidP="00BF374C">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BF374C">
        <w:rPr>
          <w:rFonts w:ascii="Times New Roman" w:hAnsi="Times New Roman" w:cs="Times New Roman"/>
          <w:sz w:val="20"/>
          <w:szCs w:val="20"/>
          <w:lang w:val="en-IN" w:eastAsia="en-GB"/>
        </w:rPr>
        <w:t>With the aid of the attention mechanism, the system can be context-sensitive, to adjust the weighting of the data according to a particular medical event. For instance, during the postoperative recovery period, the system will pay attention to the parameters of recovery such as wound healing, mobility, and pain.</w:t>
      </w:r>
    </w:p>
    <w:p w14:paraId="3F8C3472" w14:textId="340048A4" w:rsidR="00704C7C" w:rsidRPr="000377FC" w:rsidRDefault="00BF374C" w:rsidP="00BF374C">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BF374C">
        <w:rPr>
          <w:rFonts w:ascii="Times New Roman" w:hAnsi="Times New Roman" w:cs="Times New Roman"/>
          <w:sz w:val="20"/>
          <w:szCs w:val="20"/>
          <w:lang w:val="en-IN" w:eastAsia="en-GB"/>
        </w:rPr>
        <w:t xml:space="preserve">In chronic conditions, the system will use continuous monitoring of the disease, adherence to medications, and lifestyle to guide personalized suggestions and </w:t>
      </w:r>
      <w:proofErr w:type="gramStart"/>
      <w:r w:rsidRPr="00BF374C">
        <w:rPr>
          <w:rFonts w:ascii="Times New Roman" w:hAnsi="Times New Roman" w:cs="Times New Roman"/>
          <w:sz w:val="20"/>
          <w:szCs w:val="20"/>
          <w:lang w:val="en-IN" w:eastAsia="en-GB"/>
        </w:rPr>
        <w:t>alerts.</w:t>
      </w:r>
      <w:r w:rsidR="00704C7C" w:rsidRPr="000377FC">
        <w:rPr>
          <w:rFonts w:ascii="Times New Roman" w:hAnsi="Times New Roman" w:cs="Times New Roman"/>
          <w:sz w:val="20"/>
          <w:szCs w:val="20"/>
          <w:lang w:val="en-IN" w:eastAsia="en-GB"/>
        </w:rPr>
        <w:t>.</w:t>
      </w:r>
      <w:proofErr w:type="gramEnd"/>
    </w:p>
    <w:p w14:paraId="00C4C65F" w14:textId="77777777" w:rsidR="00704C7C" w:rsidRPr="000377FC" w:rsidRDefault="00704C7C" w:rsidP="000377FC">
      <w:pPr>
        <w:widowControl/>
        <w:numPr>
          <w:ilvl w:val="0"/>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Self-Adaptive System:</w:t>
      </w:r>
    </w:p>
    <w:p w14:paraId="17FACC88" w14:textId="77777777" w:rsidR="00704C7C" w:rsidRPr="000377FC" w:rsidRDefault="00704C7C" w:rsidP="000377FC">
      <w:pPr>
        <w:widowControl/>
        <w:numPr>
          <w:ilvl w:val="1"/>
          <w:numId w:val="6"/>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sz w:val="20"/>
          <w:szCs w:val="20"/>
          <w:lang w:val="en-IN" w:eastAsia="en-GB"/>
        </w:rPr>
        <w:t>Over time, the attention mechanism becomes more adaptive, learning from new data and emerging health patterns.</w:t>
      </w:r>
    </w:p>
    <w:p w14:paraId="0B8542B8" w14:textId="77777777" w:rsidR="00704C7C" w:rsidRPr="000377FC" w:rsidRDefault="00704C7C" w:rsidP="000377FC">
      <w:pPr>
        <w:widowControl/>
        <w:numPr>
          <w:ilvl w:val="0"/>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Continuous Data Monitoring:</w:t>
      </w:r>
    </w:p>
    <w:p w14:paraId="51C80122" w14:textId="77777777" w:rsidR="009A3AD2" w:rsidRPr="009A3AD2" w:rsidRDefault="009A3AD2" w:rsidP="009A3AD2">
      <w:pPr>
        <w:widowControl/>
        <w:numPr>
          <w:ilvl w:val="1"/>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9A3AD2">
        <w:rPr>
          <w:rFonts w:ascii="Times New Roman" w:hAnsi="Times New Roman" w:cs="Times New Roman"/>
          <w:sz w:val="20"/>
          <w:szCs w:val="20"/>
          <w:lang w:val="en-IN" w:eastAsia="en-GB"/>
        </w:rPr>
        <w:t>The app collects real-time data from a variety of sources, including wearable devices, mobile applications, and health care systems. The data includes vital signs, activity levels, medication adherence, and patient reported outcomes as they are available.</w:t>
      </w:r>
    </w:p>
    <w:p w14:paraId="204C7673" w14:textId="00E044A1" w:rsidR="00704C7C" w:rsidRPr="000377FC" w:rsidRDefault="009A3AD2" w:rsidP="009A3AD2">
      <w:pPr>
        <w:widowControl/>
        <w:numPr>
          <w:ilvl w:val="1"/>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9A3AD2">
        <w:rPr>
          <w:rFonts w:ascii="Times New Roman" w:hAnsi="Times New Roman" w:cs="Times New Roman"/>
          <w:sz w:val="20"/>
          <w:szCs w:val="20"/>
          <w:lang w:val="en-IN" w:eastAsia="en-GB"/>
        </w:rPr>
        <w:t xml:space="preserve">Constantly collecting data assures the system is always up to date and can provide accurate, real-time information on patient sustainment </w:t>
      </w:r>
      <w:proofErr w:type="gramStart"/>
      <w:r w:rsidRPr="009A3AD2">
        <w:rPr>
          <w:rFonts w:ascii="Times New Roman" w:hAnsi="Times New Roman" w:cs="Times New Roman"/>
          <w:sz w:val="20"/>
          <w:szCs w:val="20"/>
          <w:lang w:val="en-IN" w:eastAsia="en-GB"/>
        </w:rPr>
        <w:t>circumstances.</w:t>
      </w:r>
      <w:r w:rsidR="00704C7C" w:rsidRPr="000377FC">
        <w:rPr>
          <w:rFonts w:ascii="Times New Roman" w:hAnsi="Times New Roman" w:cs="Times New Roman"/>
          <w:sz w:val="20"/>
          <w:szCs w:val="20"/>
          <w:lang w:val="en-IN" w:eastAsia="en-GB"/>
        </w:rPr>
        <w:t>.</w:t>
      </w:r>
      <w:proofErr w:type="gramEnd"/>
    </w:p>
    <w:p w14:paraId="3068CE7E" w14:textId="77777777" w:rsidR="00704C7C" w:rsidRPr="000377FC" w:rsidRDefault="00704C7C" w:rsidP="000377FC">
      <w:pPr>
        <w:widowControl/>
        <w:numPr>
          <w:ilvl w:val="0"/>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Automated Feedback for Patients and Providers:</w:t>
      </w:r>
    </w:p>
    <w:p w14:paraId="22143A02" w14:textId="317F4875" w:rsidR="003A6401" w:rsidRPr="003A6401" w:rsidRDefault="003A6401" w:rsidP="003A6401">
      <w:pPr>
        <w:widowControl/>
        <w:numPr>
          <w:ilvl w:val="1"/>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3A6401">
        <w:rPr>
          <w:rFonts w:ascii="Times New Roman" w:hAnsi="Times New Roman" w:cs="Times New Roman"/>
          <w:sz w:val="20"/>
          <w:szCs w:val="20"/>
          <w:lang w:val="en-IN" w:eastAsia="en-GB"/>
        </w:rPr>
        <w:t xml:space="preserve">The system autonomously generates feedback for the patients in the form of reminders for medication and recommendations for health, and for the healthcare providers in the form of warnings for out-of-range test results or patient noncompliance. </w:t>
      </w:r>
    </w:p>
    <w:p w14:paraId="3BAF851B" w14:textId="00B3B297" w:rsidR="00704C7C" w:rsidRDefault="003A6401" w:rsidP="003A6401">
      <w:pPr>
        <w:widowControl/>
        <w:numPr>
          <w:ilvl w:val="1"/>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3A6401">
        <w:rPr>
          <w:rFonts w:ascii="Times New Roman" w:hAnsi="Times New Roman" w:cs="Times New Roman"/>
          <w:sz w:val="20"/>
          <w:szCs w:val="20"/>
          <w:lang w:val="en-IN" w:eastAsia="en-GB"/>
        </w:rPr>
        <w:t>Immediate feedback keeps patients on track with their treatment regimens and alerts healthcare providers if and when there has been a significant health change.</w:t>
      </w:r>
    </w:p>
    <w:p w14:paraId="3AD0D596" w14:textId="77777777" w:rsidR="003A6401" w:rsidRPr="000377FC" w:rsidRDefault="003A6401" w:rsidP="003A6401">
      <w:pPr>
        <w:widowControl/>
        <w:autoSpaceDE/>
        <w:autoSpaceDN/>
        <w:spacing w:before="100" w:beforeAutospacing="1" w:after="100" w:afterAutospacing="1"/>
        <w:ind w:left="1440"/>
        <w:jc w:val="both"/>
        <w:rPr>
          <w:rFonts w:ascii="Times New Roman" w:hAnsi="Times New Roman" w:cs="Times New Roman"/>
          <w:sz w:val="20"/>
          <w:szCs w:val="20"/>
          <w:lang w:val="en-IN" w:eastAsia="en-GB"/>
        </w:rPr>
      </w:pPr>
    </w:p>
    <w:p w14:paraId="5792312D" w14:textId="77777777" w:rsidR="00704C7C" w:rsidRPr="000377FC" w:rsidRDefault="00704C7C" w:rsidP="000377FC">
      <w:pPr>
        <w:widowControl/>
        <w:numPr>
          <w:ilvl w:val="0"/>
          <w:numId w:val="7"/>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lastRenderedPageBreak/>
        <w:t>Clinical Decision Support System (CDSS):</w:t>
      </w:r>
    </w:p>
    <w:p w14:paraId="4D4BC14C" w14:textId="6A4BB192" w:rsidR="009D09B9" w:rsidRPr="009D09B9" w:rsidRDefault="009D09B9" w:rsidP="009D09B9">
      <w:pPr>
        <w:pStyle w:val="ListParagraph"/>
        <w:numPr>
          <w:ilvl w:val="0"/>
          <w:numId w:val="13"/>
        </w:numPr>
        <w:jc w:val="both"/>
        <w:rPr>
          <w:rFonts w:ascii="Times New Roman" w:hAnsi="Times New Roman" w:cs="Times New Roman"/>
          <w:sz w:val="20"/>
          <w:szCs w:val="20"/>
          <w:lang w:val="en-IN" w:eastAsia="en-GB"/>
        </w:rPr>
      </w:pPr>
      <w:r w:rsidRPr="009D09B9">
        <w:rPr>
          <w:rFonts w:ascii="Times New Roman" w:hAnsi="Times New Roman" w:cs="Times New Roman"/>
          <w:sz w:val="20"/>
          <w:szCs w:val="20"/>
          <w:lang w:val="en-IN" w:eastAsia="en-GB"/>
        </w:rPr>
        <w:t>The app contains a Clinical Decision Support System (CDSS) that helps healthcare providers make better decisions by delivering evidence-based recommendations in real-time.</w:t>
      </w:r>
    </w:p>
    <w:p w14:paraId="28C91E0B" w14:textId="09207F43" w:rsidR="00704C7C" w:rsidRPr="009D09B9" w:rsidRDefault="009D09B9" w:rsidP="009D09B9">
      <w:pPr>
        <w:pStyle w:val="ListParagraph"/>
        <w:numPr>
          <w:ilvl w:val="0"/>
          <w:numId w:val="13"/>
        </w:numPr>
        <w:jc w:val="both"/>
        <w:rPr>
          <w:rFonts w:ascii="Times New Roman" w:hAnsi="Times New Roman" w:cs="Times New Roman"/>
          <w:sz w:val="20"/>
          <w:szCs w:val="20"/>
          <w:lang w:val="en-IN" w:eastAsia="en-GB"/>
        </w:rPr>
      </w:pPr>
      <w:r w:rsidRPr="009D09B9">
        <w:rPr>
          <w:rFonts w:ascii="Times New Roman" w:hAnsi="Times New Roman" w:cs="Times New Roman"/>
          <w:sz w:val="20"/>
          <w:szCs w:val="20"/>
          <w:lang w:val="en-IN" w:eastAsia="en-GB"/>
        </w:rPr>
        <w:t>this will help prioritize the most urgent cases and guide providers in making the best clinical decisions with the most current information and predictive analytics.</w:t>
      </w:r>
    </w:p>
    <w:p w14:paraId="46924C49"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Phase Four: Model Training and Optimization</w:t>
      </w:r>
    </w:p>
    <w:p w14:paraId="75856083" w14:textId="0AEA9BCE" w:rsidR="00704C7C" w:rsidRPr="000377FC" w:rsidRDefault="002F2C56" w:rsidP="000377FC">
      <w:pPr>
        <w:spacing w:before="100" w:beforeAutospacing="1" w:after="100" w:afterAutospacing="1"/>
        <w:jc w:val="both"/>
        <w:rPr>
          <w:rFonts w:ascii="Times New Roman" w:hAnsi="Times New Roman" w:cs="Times New Roman"/>
          <w:sz w:val="20"/>
          <w:szCs w:val="20"/>
          <w:lang w:val="en-IN" w:eastAsia="en-GB"/>
        </w:rPr>
      </w:pPr>
      <w:r w:rsidRPr="002F2C56">
        <w:rPr>
          <w:rFonts w:ascii="Times New Roman" w:hAnsi="Times New Roman" w:cs="Times New Roman"/>
          <w:sz w:val="20"/>
          <w:szCs w:val="20"/>
          <w:lang w:val="en-IN" w:eastAsia="en-GB"/>
        </w:rPr>
        <w:t xml:space="preserve">The final phase is centred around continued training and fine-tuning of the machine learning </w:t>
      </w:r>
      <w:proofErr w:type="spellStart"/>
      <w:r w:rsidRPr="002F2C56">
        <w:rPr>
          <w:rFonts w:ascii="Times New Roman" w:hAnsi="Times New Roman" w:cs="Times New Roman"/>
          <w:sz w:val="20"/>
          <w:szCs w:val="20"/>
          <w:lang w:val="en-IN" w:eastAsia="en-GB"/>
        </w:rPr>
        <w:t>modelsin</w:t>
      </w:r>
      <w:proofErr w:type="spellEnd"/>
      <w:r w:rsidRPr="002F2C56">
        <w:rPr>
          <w:rFonts w:ascii="Times New Roman" w:hAnsi="Times New Roman" w:cs="Times New Roman"/>
          <w:sz w:val="20"/>
          <w:szCs w:val="20"/>
          <w:lang w:val="en-IN" w:eastAsia="en-GB"/>
        </w:rPr>
        <w:t xml:space="preserve"> the system so that they retain accuracy and relevancy with the introduction of new healthcare data.</w:t>
      </w:r>
    </w:p>
    <w:p w14:paraId="18D4732F" w14:textId="77777777" w:rsidR="00704C7C" w:rsidRPr="000377FC" w:rsidRDefault="00704C7C" w:rsidP="000377FC">
      <w:pPr>
        <w:widowControl/>
        <w:numPr>
          <w:ilvl w:val="0"/>
          <w:numId w:val="8"/>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Ongoing Learning and Algorithm Updates:</w:t>
      </w:r>
    </w:p>
    <w:p w14:paraId="295393A3" w14:textId="7FCB6064" w:rsidR="00704C7C" w:rsidRPr="0030338A" w:rsidRDefault="0030338A" w:rsidP="0030338A">
      <w:pPr>
        <w:pStyle w:val="ListParagraph"/>
        <w:widowControl/>
        <w:numPr>
          <w:ilvl w:val="0"/>
          <w:numId w:val="14"/>
        </w:numPr>
        <w:autoSpaceDE/>
        <w:autoSpaceDN/>
        <w:spacing w:before="100" w:beforeAutospacing="1" w:after="100" w:afterAutospacing="1"/>
        <w:jc w:val="both"/>
        <w:rPr>
          <w:rFonts w:ascii="Times New Roman" w:hAnsi="Times New Roman" w:cs="Times New Roman"/>
          <w:sz w:val="20"/>
          <w:szCs w:val="20"/>
          <w:lang w:val="en-IN" w:eastAsia="en-GB"/>
        </w:rPr>
      </w:pPr>
      <w:r w:rsidRPr="0030338A">
        <w:rPr>
          <w:rFonts w:ascii="Times New Roman" w:hAnsi="Times New Roman" w:cs="Times New Roman"/>
          <w:sz w:val="20"/>
          <w:szCs w:val="20"/>
          <w:lang w:val="en-IN" w:eastAsia="en-GB"/>
        </w:rPr>
        <w:t xml:space="preserve">The app’s algorithms receive new patient data on an ongoing basis so that the app can change in accordance with new medical trends and the changing needs of </w:t>
      </w:r>
      <w:proofErr w:type="gramStart"/>
      <w:r w:rsidRPr="0030338A">
        <w:rPr>
          <w:rFonts w:ascii="Times New Roman" w:hAnsi="Times New Roman" w:cs="Times New Roman"/>
          <w:sz w:val="20"/>
          <w:szCs w:val="20"/>
          <w:lang w:val="en-IN" w:eastAsia="en-GB"/>
        </w:rPr>
        <w:t>patients.</w:t>
      </w:r>
      <w:r w:rsidR="00704C7C" w:rsidRPr="0030338A">
        <w:rPr>
          <w:rFonts w:ascii="Times New Roman" w:hAnsi="Times New Roman" w:cs="Times New Roman"/>
          <w:sz w:val="20"/>
          <w:szCs w:val="20"/>
          <w:lang w:val="en-IN" w:eastAsia="en-GB"/>
        </w:rPr>
        <w:t>.</w:t>
      </w:r>
      <w:proofErr w:type="gramEnd"/>
    </w:p>
    <w:p w14:paraId="0653AB96"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noProof/>
          <w:sz w:val="20"/>
          <w:szCs w:val="20"/>
        </w:rPr>
        <w:drawing>
          <wp:inline distT="0" distB="0" distL="0" distR="0" wp14:anchorId="0EE201D5" wp14:editId="0F6CF5B7">
            <wp:extent cx="3017520" cy="1836420"/>
            <wp:effectExtent l="0" t="0" r="0" b="0"/>
            <wp:docPr id="433202892"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02892" name="Picture 1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17520" cy="1836420"/>
                    </a:xfrm>
                    <a:prstGeom prst="rect">
                      <a:avLst/>
                    </a:prstGeom>
                    <a:noFill/>
                    <a:ln>
                      <a:noFill/>
                    </a:ln>
                  </pic:spPr>
                </pic:pic>
              </a:graphicData>
            </a:graphic>
          </wp:inline>
        </w:drawing>
      </w:r>
    </w:p>
    <w:p w14:paraId="52EA4506"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p>
    <w:p w14:paraId="0066E57A" w14:textId="77777777" w:rsidR="00704C7C" w:rsidRPr="000377FC" w:rsidRDefault="00704C7C" w:rsidP="000377FC">
      <w:pPr>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noProof/>
          <w:sz w:val="20"/>
          <w:szCs w:val="20"/>
        </w:rPr>
        <w:drawing>
          <wp:inline distT="0" distB="0" distL="0" distR="0" wp14:anchorId="621B1CD5" wp14:editId="452E0FCA">
            <wp:extent cx="3017520" cy="1905000"/>
            <wp:effectExtent l="0" t="0" r="0" b="0"/>
            <wp:docPr id="1651044187"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44187" name="Picture 1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905000"/>
                    </a:xfrm>
                    <a:prstGeom prst="rect">
                      <a:avLst/>
                    </a:prstGeom>
                    <a:noFill/>
                    <a:ln>
                      <a:noFill/>
                    </a:ln>
                  </pic:spPr>
                </pic:pic>
              </a:graphicData>
            </a:graphic>
          </wp:inline>
        </w:drawing>
      </w:r>
    </w:p>
    <w:p w14:paraId="067E3B30" w14:textId="77777777" w:rsidR="00704C7C" w:rsidRPr="000377FC" w:rsidRDefault="00704C7C" w:rsidP="000377FC">
      <w:pPr>
        <w:jc w:val="both"/>
        <w:rPr>
          <w:rFonts w:ascii="Times New Roman" w:hAnsi="Times New Roman" w:cs="Times New Roman"/>
          <w:sz w:val="20"/>
          <w:szCs w:val="20"/>
          <w:lang w:val="en-IN" w:eastAsia="en-GB"/>
        </w:rPr>
      </w:pPr>
    </w:p>
    <w:p w14:paraId="33B146F4" w14:textId="77777777" w:rsidR="00704C7C" w:rsidRPr="000377FC" w:rsidRDefault="00704C7C" w:rsidP="000377FC">
      <w:pPr>
        <w:pStyle w:val="Heading2"/>
        <w:ind w:left="0" w:firstLine="0"/>
        <w:jc w:val="both"/>
        <w:rPr>
          <w:rFonts w:ascii="Times New Roman" w:hAnsi="Times New Roman" w:cs="Times New Roman"/>
        </w:rPr>
      </w:pPr>
      <w:r w:rsidRPr="000377FC">
        <w:rPr>
          <w:rFonts w:ascii="Times New Roman" w:hAnsi="Times New Roman" w:cs="Times New Roman"/>
        </w:rPr>
        <w:t xml:space="preserve">         3.6</w:t>
      </w:r>
      <w:r w:rsidRPr="000377FC">
        <w:rPr>
          <w:rFonts w:ascii="Times New Roman" w:eastAsia="Arial" w:hAnsi="Times New Roman" w:cs="Times New Roman"/>
        </w:rPr>
        <w:t xml:space="preserve"> </w:t>
      </w:r>
      <w:r w:rsidRPr="000377FC">
        <w:rPr>
          <w:rFonts w:ascii="Times New Roman" w:hAnsi="Times New Roman" w:cs="Times New Roman"/>
        </w:rPr>
        <w:t xml:space="preserve">Model Training and Optimization </w:t>
      </w:r>
    </w:p>
    <w:p w14:paraId="47EBC263" w14:textId="77777777" w:rsidR="00704C7C" w:rsidRPr="000377FC" w:rsidRDefault="00704C7C" w:rsidP="000377FC">
      <w:pPr>
        <w:spacing w:line="259" w:lineRule="auto"/>
        <w:jc w:val="both"/>
        <w:rPr>
          <w:rFonts w:ascii="Times New Roman" w:hAnsi="Times New Roman" w:cs="Times New Roman"/>
          <w:sz w:val="20"/>
          <w:szCs w:val="20"/>
        </w:rPr>
      </w:pPr>
      <w:r w:rsidRPr="000377FC">
        <w:rPr>
          <w:rFonts w:ascii="Times New Roman" w:hAnsi="Times New Roman" w:cs="Times New Roman"/>
          <w:b/>
          <w:sz w:val="20"/>
          <w:szCs w:val="20"/>
        </w:rPr>
        <w:t xml:space="preserve"> </w:t>
      </w:r>
    </w:p>
    <w:p w14:paraId="69A08540" w14:textId="0667671F" w:rsidR="00704C7C" w:rsidRPr="000377FC" w:rsidRDefault="00704C7C" w:rsidP="000377FC">
      <w:pPr>
        <w:spacing w:line="259" w:lineRule="auto"/>
        <w:jc w:val="both"/>
        <w:rPr>
          <w:rFonts w:ascii="Times New Roman" w:hAnsi="Times New Roman" w:cs="Times New Roman"/>
          <w:sz w:val="20"/>
          <w:szCs w:val="20"/>
        </w:rPr>
      </w:pPr>
      <w:r w:rsidRPr="000377FC">
        <w:rPr>
          <w:rFonts w:ascii="Times New Roman" w:hAnsi="Times New Roman" w:cs="Times New Roman"/>
          <w:sz w:val="20"/>
          <w:szCs w:val="20"/>
          <w:lang w:val="en-IN" w:eastAsia="en-GB"/>
        </w:rPr>
        <w:t xml:space="preserve">The final phase of the methodology </w:t>
      </w:r>
      <w:proofErr w:type="spellStart"/>
      <w:r w:rsidRPr="000377FC">
        <w:rPr>
          <w:rFonts w:ascii="Times New Roman" w:hAnsi="Times New Roman" w:cs="Times New Roman"/>
          <w:sz w:val="20"/>
          <w:szCs w:val="20"/>
          <w:lang w:val="en-IN" w:eastAsia="en-GB"/>
        </w:rPr>
        <w:t>centers</w:t>
      </w:r>
      <w:proofErr w:type="spellEnd"/>
      <w:r w:rsidRPr="000377FC">
        <w:rPr>
          <w:rFonts w:ascii="Times New Roman" w:hAnsi="Times New Roman" w:cs="Times New Roman"/>
          <w:sz w:val="20"/>
          <w:szCs w:val="20"/>
          <w:lang w:val="en-IN" w:eastAsia="en-GB"/>
        </w:rPr>
        <w:t xml:space="preserve"> around the continuous enhancement of the system’s machine learning models, ensuring their accuracy and relevance as new healthcare data is incorporated.</w:t>
      </w:r>
    </w:p>
    <w:p w14:paraId="4E24DD2D" w14:textId="77777777" w:rsidR="00704C7C" w:rsidRPr="000377FC" w:rsidRDefault="00704C7C" w:rsidP="000377FC">
      <w:pPr>
        <w:widowControl/>
        <w:numPr>
          <w:ilvl w:val="0"/>
          <w:numId w:val="9"/>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lastRenderedPageBreak/>
        <w:t>Ongoing Learning and Model Refinement:</w:t>
      </w:r>
    </w:p>
    <w:p w14:paraId="3C860803" w14:textId="77777777" w:rsidR="00B209E7" w:rsidRPr="00B209E7" w:rsidRDefault="00B209E7" w:rsidP="00B209E7">
      <w:pPr>
        <w:spacing w:before="100" w:beforeAutospacing="1" w:after="100" w:afterAutospacing="1"/>
        <w:ind w:left="302"/>
        <w:jc w:val="both"/>
        <w:rPr>
          <w:rFonts w:ascii="Times New Roman" w:hAnsi="Times New Roman" w:cs="Times New Roman"/>
          <w:sz w:val="20"/>
          <w:szCs w:val="20"/>
          <w:lang w:val="en-IN" w:eastAsia="en-GB"/>
        </w:rPr>
      </w:pPr>
      <w:r w:rsidRPr="00B209E7">
        <w:rPr>
          <w:rFonts w:ascii="Times New Roman" w:hAnsi="Times New Roman" w:cs="Times New Roman"/>
          <w:sz w:val="20"/>
          <w:szCs w:val="20"/>
          <w:lang w:val="en-IN" w:eastAsia="en-GB"/>
        </w:rPr>
        <w:t>The algorithms of the system receive regular updates with new patient data, so the app can stay current with the latest medical trends and patient needs.</w:t>
      </w:r>
    </w:p>
    <w:p w14:paraId="504CAF8E" w14:textId="7CEE2FD5" w:rsidR="00704C7C" w:rsidRPr="000377FC" w:rsidRDefault="00B209E7" w:rsidP="00B209E7">
      <w:pPr>
        <w:spacing w:before="100" w:beforeAutospacing="1" w:after="100" w:afterAutospacing="1"/>
        <w:ind w:left="302"/>
        <w:jc w:val="both"/>
        <w:rPr>
          <w:rFonts w:ascii="Times New Roman" w:hAnsi="Times New Roman" w:cs="Times New Roman"/>
          <w:sz w:val="20"/>
          <w:szCs w:val="20"/>
          <w:lang w:val="en-IN" w:eastAsia="en-GB"/>
        </w:rPr>
      </w:pPr>
      <w:r w:rsidRPr="00B209E7">
        <w:rPr>
          <w:rFonts w:ascii="Times New Roman" w:hAnsi="Times New Roman" w:cs="Times New Roman"/>
          <w:sz w:val="20"/>
          <w:szCs w:val="20"/>
          <w:lang w:val="en-IN" w:eastAsia="en-GB"/>
        </w:rPr>
        <w:t>We build in feedback loops between the patient and the care provider to fine-tune the predictive models so they get better over time at diagnosing diseases and predicting health states.</w:t>
      </w:r>
    </w:p>
    <w:p w14:paraId="28F7BDB8" w14:textId="77777777" w:rsidR="00704C7C" w:rsidRPr="000377FC" w:rsidRDefault="00704C7C" w:rsidP="000377FC">
      <w:pPr>
        <w:widowControl/>
        <w:numPr>
          <w:ilvl w:val="0"/>
          <w:numId w:val="9"/>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Cross-Task Optimization:</w:t>
      </w:r>
    </w:p>
    <w:p w14:paraId="4335FB3C" w14:textId="60CC521D" w:rsidR="00704C7C" w:rsidRPr="00FF7DCE" w:rsidRDefault="00FF7DCE" w:rsidP="00FF7DCE">
      <w:pPr>
        <w:pStyle w:val="ListParagraph"/>
        <w:numPr>
          <w:ilvl w:val="0"/>
          <w:numId w:val="15"/>
        </w:numPr>
        <w:spacing w:before="100" w:beforeAutospacing="1" w:after="100" w:afterAutospacing="1"/>
        <w:jc w:val="both"/>
        <w:rPr>
          <w:rFonts w:ascii="Times New Roman" w:hAnsi="Times New Roman" w:cs="Times New Roman"/>
          <w:sz w:val="20"/>
          <w:szCs w:val="20"/>
          <w:lang w:val="en-IN" w:eastAsia="en-GB"/>
        </w:rPr>
      </w:pPr>
      <w:r w:rsidRPr="00FF7DCE">
        <w:rPr>
          <w:rFonts w:ascii="Times New Roman" w:hAnsi="Times New Roman" w:cs="Times New Roman"/>
          <w:sz w:val="20"/>
          <w:szCs w:val="20"/>
          <w:lang w:eastAsia="en-GB"/>
        </w:rPr>
        <w:t>The system is also learning from both patients and providers to help improve its user interface, function, and user experience.</w:t>
      </w:r>
    </w:p>
    <w:p w14:paraId="12C6C2E0" w14:textId="77777777" w:rsidR="00704C7C" w:rsidRPr="000377FC" w:rsidRDefault="00704C7C" w:rsidP="000377FC">
      <w:pPr>
        <w:widowControl/>
        <w:numPr>
          <w:ilvl w:val="0"/>
          <w:numId w:val="9"/>
        </w:numPr>
        <w:autoSpaceDE/>
        <w:autoSpaceDN/>
        <w:spacing w:before="100" w:beforeAutospacing="1" w:after="100" w:afterAutospacing="1"/>
        <w:jc w:val="both"/>
        <w:rPr>
          <w:rFonts w:ascii="Times New Roman" w:hAnsi="Times New Roman" w:cs="Times New Roman"/>
          <w:sz w:val="20"/>
          <w:szCs w:val="20"/>
          <w:lang w:val="en-IN" w:eastAsia="en-GB"/>
        </w:rPr>
      </w:pPr>
      <w:r w:rsidRPr="000377FC">
        <w:rPr>
          <w:rFonts w:ascii="Times New Roman" w:hAnsi="Times New Roman" w:cs="Times New Roman"/>
          <w:b/>
          <w:bCs/>
          <w:sz w:val="20"/>
          <w:szCs w:val="20"/>
          <w:lang w:val="en-IN" w:eastAsia="en-GB"/>
        </w:rPr>
        <w:t>Incorporation of User Feedback:</w:t>
      </w:r>
    </w:p>
    <w:p w14:paraId="6E2EC870" w14:textId="11A88993" w:rsidR="00704C7C" w:rsidRPr="000377FC" w:rsidRDefault="00EF48BE" w:rsidP="000377FC">
      <w:pPr>
        <w:widowControl/>
        <w:numPr>
          <w:ilvl w:val="1"/>
          <w:numId w:val="9"/>
        </w:numPr>
        <w:autoSpaceDE/>
        <w:autoSpaceDN/>
        <w:spacing w:before="100" w:beforeAutospacing="1" w:after="100" w:afterAutospacing="1"/>
        <w:jc w:val="both"/>
        <w:rPr>
          <w:rFonts w:ascii="Times New Roman" w:hAnsi="Times New Roman" w:cs="Times New Roman"/>
          <w:sz w:val="20"/>
          <w:szCs w:val="20"/>
          <w:lang w:val="en-IN" w:eastAsia="en-GB"/>
        </w:rPr>
      </w:pPr>
      <w:r w:rsidRPr="00EF48BE">
        <w:rPr>
          <w:rFonts w:ascii="Times New Roman" w:hAnsi="Times New Roman" w:cs="Times New Roman"/>
          <w:sz w:val="20"/>
          <w:szCs w:val="20"/>
          <w:lang w:eastAsia="en-GB"/>
        </w:rPr>
        <w:t>The system collects feedback from both patients and healthcare professionals to improve its user interface, usability, and overall user experience.</w:t>
      </w:r>
    </w:p>
    <w:p w14:paraId="24A512A5" w14:textId="13CC7251" w:rsidR="00602D7C" w:rsidRDefault="00704C7C" w:rsidP="00704C7C">
      <w:pPr>
        <w:pStyle w:val="Heading1"/>
        <w:ind w:left="298"/>
        <w:jc w:val="both"/>
        <w:rPr>
          <w:b w:val="0"/>
          <w:sz w:val="22"/>
          <w:szCs w:val="22"/>
        </w:rPr>
      </w:pPr>
      <w:r>
        <w:rPr>
          <w:noProof/>
        </w:rPr>
        <w:drawing>
          <wp:inline distT="0" distB="0" distL="0" distR="0" wp14:anchorId="13208E41" wp14:editId="1C968193">
            <wp:extent cx="3017520" cy="1905635"/>
            <wp:effectExtent l="0" t="0" r="0" b="0"/>
            <wp:docPr id="2094188030" name="Picture 6"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88030" name="Picture 6" descr="A diagram of a process flow&#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520" cy="1905635"/>
                    </a:xfrm>
                    <a:prstGeom prst="rect">
                      <a:avLst/>
                    </a:prstGeom>
                    <a:noFill/>
                    <a:ln>
                      <a:noFill/>
                    </a:ln>
                  </pic:spPr>
                </pic:pic>
              </a:graphicData>
            </a:graphic>
          </wp:inline>
        </w:drawing>
      </w:r>
    </w:p>
    <w:p w14:paraId="5783533C" w14:textId="77777777" w:rsidR="00704C7C" w:rsidRDefault="00704C7C" w:rsidP="00704C7C">
      <w:pPr>
        <w:pStyle w:val="Heading1"/>
        <w:ind w:left="298"/>
        <w:jc w:val="both"/>
        <w:rPr>
          <w:b w:val="0"/>
          <w:sz w:val="22"/>
          <w:szCs w:val="22"/>
        </w:rPr>
      </w:pPr>
    </w:p>
    <w:p w14:paraId="0A5B75C1" w14:textId="77777777" w:rsidR="00175839" w:rsidRDefault="00175839" w:rsidP="00271571">
      <w:pPr>
        <w:keepNext/>
        <w:keepLines/>
        <w:widowControl/>
        <w:tabs>
          <w:tab w:val="left" w:pos="556"/>
        </w:tabs>
        <w:autoSpaceDE/>
        <w:autoSpaceDN/>
        <w:spacing w:after="1" w:line="258" w:lineRule="auto"/>
        <w:jc w:val="both"/>
        <w:outlineLvl w:val="0"/>
        <w:rPr>
          <w:rFonts w:ascii="Times New Roman" w:eastAsia="Times New Roman" w:hAnsi="Times New Roman" w:cs="Times New Roman"/>
          <w:b/>
          <w:color w:val="000000"/>
          <w:spacing w:val="-2"/>
          <w:kern w:val="2"/>
          <w:sz w:val="24"/>
          <w:szCs w:val="24"/>
          <w:lang w:val="en-IN" w:eastAsia="en-GB"/>
          <w14:ligatures w14:val="standardContextual"/>
        </w:rPr>
      </w:pPr>
      <w:r w:rsidRPr="00175839">
        <w:rPr>
          <w:rFonts w:ascii="Times New Roman" w:eastAsia="Times New Roman" w:hAnsi="Times New Roman" w:cs="Times New Roman"/>
          <w:b/>
          <w:color w:val="000000"/>
          <w:kern w:val="2"/>
          <w:sz w:val="24"/>
          <w:szCs w:val="24"/>
          <w:lang w:val="en-IN" w:eastAsia="en-GB"/>
          <w14:ligatures w14:val="standardContextual"/>
        </w:rPr>
        <w:t xml:space="preserve">     4. Experimental</w:t>
      </w:r>
      <w:r w:rsidRPr="00175839">
        <w:rPr>
          <w:rFonts w:ascii="Times New Roman" w:eastAsia="Times New Roman" w:hAnsi="Times New Roman" w:cs="Times New Roman"/>
          <w:b/>
          <w:color w:val="000000"/>
          <w:spacing w:val="-4"/>
          <w:kern w:val="2"/>
          <w:sz w:val="24"/>
          <w:szCs w:val="24"/>
          <w:lang w:val="en-IN" w:eastAsia="en-GB"/>
          <w14:ligatures w14:val="standardContextual"/>
        </w:rPr>
        <w:t xml:space="preserve"> </w:t>
      </w:r>
      <w:r w:rsidRPr="00175839">
        <w:rPr>
          <w:rFonts w:ascii="Times New Roman" w:eastAsia="Times New Roman" w:hAnsi="Times New Roman" w:cs="Times New Roman"/>
          <w:b/>
          <w:color w:val="000000"/>
          <w:kern w:val="2"/>
          <w:sz w:val="24"/>
          <w:szCs w:val="24"/>
          <w:lang w:val="en-IN" w:eastAsia="en-GB"/>
          <w14:ligatures w14:val="standardContextual"/>
        </w:rPr>
        <w:t>results</w:t>
      </w:r>
      <w:r w:rsidRPr="00175839">
        <w:rPr>
          <w:rFonts w:ascii="Times New Roman" w:eastAsia="Times New Roman" w:hAnsi="Times New Roman" w:cs="Times New Roman"/>
          <w:b/>
          <w:color w:val="000000"/>
          <w:spacing w:val="-5"/>
          <w:kern w:val="2"/>
          <w:sz w:val="24"/>
          <w:szCs w:val="24"/>
          <w:lang w:val="en-IN" w:eastAsia="en-GB"/>
          <w14:ligatures w14:val="standardContextual"/>
        </w:rPr>
        <w:t xml:space="preserve"> </w:t>
      </w:r>
      <w:r w:rsidRPr="00175839">
        <w:rPr>
          <w:rFonts w:ascii="Times New Roman" w:eastAsia="Times New Roman" w:hAnsi="Times New Roman" w:cs="Times New Roman"/>
          <w:b/>
          <w:color w:val="000000"/>
          <w:kern w:val="2"/>
          <w:sz w:val="24"/>
          <w:szCs w:val="24"/>
          <w:lang w:val="en-IN" w:eastAsia="en-GB"/>
          <w14:ligatures w14:val="standardContextual"/>
        </w:rPr>
        <w:t>and</w:t>
      </w:r>
      <w:r w:rsidRPr="00175839">
        <w:rPr>
          <w:rFonts w:ascii="Times New Roman" w:eastAsia="Times New Roman" w:hAnsi="Times New Roman" w:cs="Times New Roman"/>
          <w:b/>
          <w:color w:val="000000"/>
          <w:spacing w:val="-8"/>
          <w:kern w:val="2"/>
          <w:sz w:val="24"/>
          <w:szCs w:val="24"/>
          <w:lang w:val="en-IN" w:eastAsia="en-GB"/>
          <w14:ligatures w14:val="standardContextual"/>
        </w:rPr>
        <w:t xml:space="preserve"> </w:t>
      </w:r>
      <w:r w:rsidRPr="00175839">
        <w:rPr>
          <w:rFonts w:ascii="Times New Roman" w:eastAsia="Times New Roman" w:hAnsi="Times New Roman" w:cs="Times New Roman"/>
          <w:b/>
          <w:color w:val="000000"/>
          <w:spacing w:val="-2"/>
          <w:kern w:val="2"/>
          <w:sz w:val="24"/>
          <w:szCs w:val="24"/>
          <w:lang w:val="en-IN" w:eastAsia="en-GB"/>
          <w14:ligatures w14:val="standardContextual"/>
        </w:rPr>
        <w:t>analysis</w:t>
      </w:r>
      <w:bookmarkStart w:id="0" w:name="4.1__Experimental_setup_and_dataset"/>
      <w:bookmarkEnd w:id="0"/>
    </w:p>
    <w:p w14:paraId="0F7C6B47" w14:textId="77777777" w:rsidR="008F4CD4" w:rsidRPr="00175839" w:rsidRDefault="008F4CD4" w:rsidP="00271571">
      <w:pPr>
        <w:keepNext/>
        <w:keepLines/>
        <w:widowControl/>
        <w:tabs>
          <w:tab w:val="left" w:pos="556"/>
        </w:tabs>
        <w:autoSpaceDE/>
        <w:autoSpaceDN/>
        <w:spacing w:after="1" w:line="258" w:lineRule="auto"/>
        <w:jc w:val="both"/>
        <w:outlineLvl w:val="0"/>
        <w:rPr>
          <w:rFonts w:ascii="Times New Roman" w:eastAsia="Times New Roman" w:hAnsi="Times New Roman" w:cs="Times New Roman"/>
          <w:b/>
          <w:color w:val="000000"/>
          <w:kern w:val="2"/>
          <w:sz w:val="24"/>
          <w:szCs w:val="24"/>
          <w:lang w:val="en-IN" w:eastAsia="en-GB"/>
          <w14:ligatures w14:val="standardContextual"/>
        </w:rPr>
      </w:pPr>
    </w:p>
    <w:p w14:paraId="7E8A7D63" w14:textId="77777777" w:rsidR="00755281" w:rsidRDefault="00755281" w:rsidP="00175839">
      <w:pPr>
        <w:keepNext/>
        <w:keepLines/>
        <w:widowControl/>
        <w:autoSpaceDE/>
        <w:autoSpaceDN/>
        <w:spacing w:after="113" w:line="259" w:lineRule="auto"/>
        <w:ind w:left="356" w:hanging="10"/>
        <w:outlineLvl w:val="2"/>
        <w:rPr>
          <w:rFonts w:ascii="Times New Roman" w:eastAsia="Times New Roman" w:hAnsi="Times New Roman" w:cs="Times New Roman"/>
          <w:color w:val="000000"/>
          <w:kern w:val="2"/>
          <w:sz w:val="20"/>
          <w:szCs w:val="24"/>
          <w:lang w:bidi="en-US"/>
          <w14:ligatures w14:val="standardContextual"/>
        </w:rPr>
      </w:pPr>
      <w:r w:rsidRPr="00755281">
        <w:rPr>
          <w:rFonts w:ascii="Times New Roman" w:eastAsia="Times New Roman" w:hAnsi="Times New Roman" w:cs="Times New Roman"/>
          <w:color w:val="000000"/>
          <w:kern w:val="2"/>
          <w:sz w:val="20"/>
          <w:szCs w:val="24"/>
          <w:lang w:bidi="en-US"/>
          <w14:ligatures w14:val="standardContextual"/>
        </w:rPr>
        <w:t>To evaluate the performance and robustness of the SmartCare Healthcare Management System, we conducted an exhaustive experimental test with a focus on the most significant functionalities including: patient data, making appointments, and running blended Machine Learning (ML) models in delivering personalized healthcare recommendations.</w:t>
      </w:r>
    </w:p>
    <w:p w14:paraId="16A20E56" w14:textId="6F788B72" w:rsidR="00175839" w:rsidRPr="00175839" w:rsidRDefault="00175839" w:rsidP="00175839">
      <w:pPr>
        <w:keepNext/>
        <w:keepLines/>
        <w:widowControl/>
        <w:autoSpaceDE/>
        <w:autoSpaceDN/>
        <w:spacing w:after="113" w:line="259" w:lineRule="auto"/>
        <w:ind w:left="356" w:hanging="10"/>
        <w:outlineLvl w:val="2"/>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4.1 Experimental Setup and Dataset</w:t>
      </w:r>
    </w:p>
    <w:p w14:paraId="620CB003" w14:textId="77777777" w:rsidR="00175839" w:rsidRPr="00175839" w:rsidRDefault="00175839" w:rsidP="00175839">
      <w:pPr>
        <w:keepNext/>
        <w:keepLines/>
        <w:widowControl/>
        <w:autoSpaceDE/>
        <w:autoSpaceDN/>
        <w:spacing w:after="113" w:line="259" w:lineRule="auto"/>
        <w:ind w:left="356" w:hanging="10"/>
        <w:outlineLvl w:val="3"/>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Dataset Description</w:t>
      </w:r>
    </w:p>
    <w:p w14:paraId="1BC95AD4"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The system was tested using a blend of public healthcare datasets and anonymized real-world patient records obtained from local medical centers. The dataset consisted of:</w:t>
      </w:r>
    </w:p>
    <w:p w14:paraId="16AE3489" w14:textId="77777777" w:rsidR="00175839" w:rsidRPr="00175839" w:rsidRDefault="00175839" w:rsidP="00175839">
      <w:pPr>
        <w:widowControl/>
        <w:numPr>
          <w:ilvl w:val="0"/>
          <w:numId w:val="10"/>
        </w:numPr>
        <w:autoSpaceDE/>
        <w:autoSpaceDN/>
        <w:spacing w:before="100" w:beforeAutospacing="1" w:after="100" w:afterAutospacing="1" w:line="247" w:lineRule="auto"/>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Patient demographics</w:t>
      </w:r>
    </w:p>
    <w:p w14:paraId="3422241E" w14:textId="77777777" w:rsidR="00175839" w:rsidRPr="00175839" w:rsidRDefault="00175839" w:rsidP="00175839">
      <w:pPr>
        <w:widowControl/>
        <w:numPr>
          <w:ilvl w:val="0"/>
          <w:numId w:val="10"/>
        </w:numPr>
        <w:autoSpaceDE/>
        <w:autoSpaceDN/>
        <w:spacing w:before="100" w:beforeAutospacing="1" w:after="100" w:afterAutospacing="1" w:line="247" w:lineRule="auto"/>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Symptom entries</w:t>
      </w:r>
    </w:p>
    <w:p w14:paraId="1CD05D28" w14:textId="77777777" w:rsidR="00175839" w:rsidRPr="00175839" w:rsidRDefault="00175839" w:rsidP="00175839">
      <w:pPr>
        <w:widowControl/>
        <w:numPr>
          <w:ilvl w:val="0"/>
          <w:numId w:val="10"/>
        </w:numPr>
        <w:autoSpaceDE/>
        <w:autoSpaceDN/>
        <w:spacing w:before="100" w:beforeAutospacing="1" w:after="100" w:afterAutospacing="1" w:line="247" w:lineRule="auto"/>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Appointment history</w:t>
      </w:r>
    </w:p>
    <w:p w14:paraId="00927B3C" w14:textId="77777777" w:rsidR="00175839" w:rsidRPr="00175839" w:rsidRDefault="00175839" w:rsidP="00175839">
      <w:pPr>
        <w:widowControl/>
        <w:numPr>
          <w:ilvl w:val="0"/>
          <w:numId w:val="10"/>
        </w:numPr>
        <w:autoSpaceDE/>
        <w:autoSpaceDN/>
        <w:spacing w:before="100" w:beforeAutospacing="1" w:after="100" w:afterAutospacing="1" w:line="247" w:lineRule="auto"/>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Previous medical diagnoses</w:t>
      </w:r>
    </w:p>
    <w:p w14:paraId="2E444B96" w14:textId="04741BFD" w:rsidR="00175839" w:rsidRDefault="00175839" w:rsidP="001E3998">
      <w:pPr>
        <w:widowControl/>
        <w:autoSpaceDE/>
        <w:autoSpaceDN/>
        <w:spacing w:before="100" w:beforeAutospacing="1" w:after="100" w:afterAutospacing="1" w:line="247" w:lineRule="auto"/>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Before model training and analysis, the dataset was cleaned and preprocessed by handling missing values, normalizing fields, and removing outliers</w:t>
      </w:r>
      <w:r w:rsidR="001E3998">
        <w:rPr>
          <w:rFonts w:ascii="Times New Roman" w:eastAsia="Times New Roman" w:hAnsi="Times New Roman" w:cs="Times New Roman"/>
          <w:color w:val="000000"/>
          <w:kern w:val="2"/>
          <w:sz w:val="20"/>
          <w:szCs w:val="24"/>
          <w:lang w:bidi="en-US"/>
          <w14:ligatures w14:val="standardContextual"/>
        </w:rPr>
        <w:t>.</w:t>
      </w:r>
    </w:p>
    <w:p w14:paraId="2537165F"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p>
    <w:p w14:paraId="0D1494C2" w14:textId="77777777" w:rsidR="00175839" w:rsidRPr="00175839" w:rsidRDefault="00175839" w:rsidP="00175839">
      <w:pPr>
        <w:keepNext/>
        <w:keepLines/>
        <w:widowControl/>
        <w:autoSpaceDE/>
        <w:autoSpaceDN/>
        <w:spacing w:after="113" w:line="259" w:lineRule="auto"/>
        <w:ind w:left="356" w:hanging="10"/>
        <w:outlineLvl w:val="3"/>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Dataset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4793"/>
      </w:tblGrid>
      <w:tr w:rsidR="00175839" w:rsidRPr="00175839" w14:paraId="5467781D" w14:textId="77777777" w:rsidTr="004059FC">
        <w:trPr>
          <w:tblHeader/>
          <w:tblCellSpacing w:w="15" w:type="dxa"/>
        </w:trPr>
        <w:tc>
          <w:tcPr>
            <w:tcW w:w="0" w:type="auto"/>
            <w:vAlign w:val="center"/>
            <w:hideMark/>
          </w:tcPr>
          <w:p w14:paraId="699B9317"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Feature</w:t>
            </w:r>
          </w:p>
        </w:tc>
        <w:tc>
          <w:tcPr>
            <w:tcW w:w="0" w:type="auto"/>
            <w:vAlign w:val="center"/>
            <w:hideMark/>
          </w:tcPr>
          <w:p w14:paraId="1066D78A"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Description</w:t>
            </w:r>
          </w:p>
        </w:tc>
      </w:tr>
      <w:tr w:rsidR="00175839" w:rsidRPr="00175839" w14:paraId="143DBE7C" w14:textId="77777777" w:rsidTr="004059FC">
        <w:trPr>
          <w:tblCellSpacing w:w="15" w:type="dxa"/>
        </w:trPr>
        <w:tc>
          <w:tcPr>
            <w:tcW w:w="0" w:type="auto"/>
            <w:vAlign w:val="center"/>
            <w:hideMark/>
          </w:tcPr>
          <w:p w14:paraId="2077C61B" w14:textId="77777777" w:rsidR="00175839" w:rsidRPr="00175839" w:rsidRDefault="00175839" w:rsidP="00175839">
            <w:pPr>
              <w:widowControl/>
              <w:autoSpaceDE/>
              <w:autoSpaceDN/>
              <w:spacing w:after="5" w:line="247" w:lineRule="auto"/>
              <w:ind w:left="312" w:hanging="10"/>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Number of records</w:t>
            </w:r>
          </w:p>
        </w:tc>
        <w:tc>
          <w:tcPr>
            <w:tcW w:w="0" w:type="auto"/>
            <w:vAlign w:val="center"/>
            <w:hideMark/>
          </w:tcPr>
          <w:p w14:paraId="2DF7BDEB"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12,000+ patient entries</w:t>
            </w:r>
          </w:p>
        </w:tc>
      </w:tr>
      <w:tr w:rsidR="00175839" w:rsidRPr="00175839" w14:paraId="335BEA37" w14:textId="77777777" w:rsidTr="004059FC">
        <w:trPr>
          <w:tblCellSpacing w:w="15" w:type="dxa"/>
        </w:trPr>
        <w:tc>
          <w:tcPr>
            <w:tcW w:w="0" w:type="auto"/>
            <w:vAlign w:val="center"/>
            <w:hideMark/>
          </w:tcPr>
          <w:p w14:paraId="1FC153EB"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Fields included</w:t>
            </w:r>
          </w:p>
        </w:tc>
        <w:tc>
          <w:tcPr>
            <w:tcW w:w="0" w:type="auto"/>
            <w:vAlign w:val="center"/>
            <w:hideMark/>
          </w:tcPr>
          <w:p w14:paraId="56BD330A"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Name (anonymized), Age, Gender, Symptoms, History</w:t>
            </w:r>
          </w:p>
        </w:tc>
      </w:tr>
      <w:tr w:rsidR="00175839" w:rsidRPr="00175839" w14:paraId="7AD2E052" w14:textId="77777777" w:rsidTr="004059FC">
        <w:trPr>
          <w:tblCellSpacing w:w="15" w:type="dxa"/>
        </w:trPr>
        <w:tc>
          <w:tcPr>
            <w:tcW w:w="0" w:type="auto"/>
            <w:vAlign w:val="center"/>
            <w:hideMark/>
          </w:tcPr>
          <w:p w14:paraId="683502D0"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Preprocessing steps</w:t>
            </w:r>
          </w:p>
        </w:tc>
        <w:tc>
          <w:tcPr>
            <w:tcW w:w="0" w:type="auto"/>
            <w:vAlign w:val="center"/>
            <w:hideMark/>
          </w:tcPr>
          <w:p w14:paraId="54B9E6AA"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Missing value handling, normalization, outlier removal</w:t>
            </w:r>
          </w:p>
        </w:tc>
      </w:tr>
      <w:tr w:rsidR="00175839" w:rsidRPr="00175839" w14:paraId="6197B803" w14:textId="77777777" w:rsidTr="004059FC">
        <w:trPr>
          <w:tblCellSpacing w:w="15" w:type="dxa"/>
        </w:trPr>
        <w:tc>
          <w:tcPr>
            <w:tcW w:w="0" w:type="auto"/>
            <w:vAlign w:val="center"/>
            <w:hideMark/>
          </w:tcPr>
          <w:p w14:paraId="06F49E75"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Sources</w:t>
            </w:r>
          </w:p>
        </w:tc>
        <w:tc>
          <w:tcPr>
            <w:tcW w:w="0" w:type="auto"/>
            <w:vAlign w:val="center"/>
            <w:hideMark/>
          </w:tcPr>
          <w:p w14:paraId="716F9AEF"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Public datasets, local hospitals (anonymized)</w:t>
            </w:r>
          </w:p>
        </w:tc>
      </w:tr>
    </w:tbl>
    <w:p w14:paraId="147B283B"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p>
    <w:p w14:paraId="53C30A71" w14:textId="77777777" w:rsidR="00175839" w:rsidRPr="00175839" w:rsidRDefault="00175839" w:rsidP="00175839">
      <w:pPr>
        <w:keepNext/>
        <w:keepLines/>
        <w:widowControl/>
        <w:autoSpaceDE/>
        <w:autoSpaceDN/>
        <w:spacing w:after="113" w:line="259" w:lineRule="auto"/>
        <w:ind w:left="356" w:hanging="10"/>
        <w:outlineLvl w:val="2"/>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Experimental Setup</w:t>
      </w:r>
    </w:p>
    <w:p w14:paraId="7C7474ED"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The SmartCare system was evaluated under simulated conditions to replicate real-life healthcare environments. The evaluation criteria included system usability, ML model performance, processing speed, and data security.</w:t>
      </w:r>
    </w:p>
    <w:p w14:paraId="1AB6AD2C" w14:textId="77777777" w:rsidR="00175839" w:rsidRPr="00175839" w:rsidRDefault="00175839" w:rsidP="00175839">
      <w:pPr>
        <w:keepNext/>
        <w:keepLines/>
        <w:widowControl/>
        <w:autoSpaceDE/>
        <w:autoSpaceDN/>
        <w:spacing w:after="113" w:line="259" w:lineRule="auto"/>
        <w:ind w:left="356" w:hanging="10"/>
        <w:outlineLvl w:val="3"/>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1. System Functionality Evaluation</w:t>
      </w:r>
    </w:p>
    <w:p w14:paraId="6D1E3B3C"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We tested how intuitive and user-friendly the system was for both patients and medical staff. The feedback was collected via user surveys.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1"/>
        <w:gridCol w:w="2644"/>
        <w:gridCol w:w="3121"/>
      </w:tblGrid>
      <w:tr w:rsidR="00175839" w:rsidRPr="00175839" w14:paraId="6BE820FD" w14:textId="77777777" w:rsidTr="004059FC">
        <w:trPr>
          <w:tblHeader/>
          <w:tblCellSpacing w:w="15" w:type="dxa"/>
        </w:trPr>
        <w:tc>
          <w:tcPr>
            <w:tcW w:w="0" w:type="auto"/>
            <w:vAlign w:val="center"/>
            <w:hideMark/>
          </w:tcPr>
          <w:p w14:paraId="3BD36D39" w14:textId="77777777" w:rsidR="00175839" w:rsidRPr="00175839" w:rsidRDefault="00175839" w:rsidP="00175839">
            <w:pPr>
              <w:widowControl/>
              <w:autoSpaceDE/>
              <w:autoSpaceDN/>
              <w:spacing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Feature Tested</w:t>
            </w:r>
          </w:p>
        </w:tc>
        <w:tc>
          <w:tcPr>
            <w:tcW w:w="0" w:type="auto"/>
            <w:vAlign w:val="center"/>
            <w:hideMark/>
          </w:tcPr>
          <w:p w14:paraId="39120A6F"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Avg. User Rating (out of 5)</w:t>
            </w:r>
          </w:p>
        </w:tc>
        <w:tc>
          <w:tcPr>
            <w:tcW w:w="0" w:type="auto"/>
            <w:vAlign w:val="center"/>
            <w:hideMark/>
          </w:tcPr>
          <w:p w14:paraId="04271F4B"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Remarks</w:t>
            </w:r>
          </w:p>
        </w:tc>
      </w:tr>
      <w:tr w:rsidR="00175839" w:rsidRPr="00175839" w14:paraId="5843A57C" w14:textId="77777777" w:rsidTr="004059FC">
        <w:trPr>
          <w:tblCellSpacing w:w="15" w:type="dxa"/>
        </w:trPr>
        <w:tc>
          <w:tcPr>
            <w:tcW w:w="0" w:type="auto"/>
            <w:vAlign w:val="center"/>
            <w:hideMark/>
          </w:tcPr>
          <w:p w14:paraId="43467236" w14:textId="77777777" w:rsidR="00175839" w:rsidRPr="00175839" w:rsidRDefault="00175839" w:rsidP="00175839">
            <w:pPr>
              <w:widowControl/>
              <w:autoSpaceDE/>
              <w:autoSpaceDN/>
              <w:spacing w:after="5" w:line="247" w:lineRule="auto"/>
              <w:ind w:left="312" w:hanging="10"/>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Appointment Scheduling</w:t>
            </w:r>
          </w:p>
        </w:tc>
        <w:tc>
          <w:tcPr>
            <w:tcW w:w="0" w:type="auto"/>
            <w:vAlign w:val="center"/>
            <w:hideMark/>
          </w:tcPr>
          <w:p w14:paraId="00985577"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4.7</w:t>
            </w:r>
          </w:p>
        </w:tc>
        <w:tc>
          <w:tcPr>
            <w:tcW w:w="0" w:type="auto"/>
            <w:vAlign w:val="center"/>
            <w:hideMark/>
          </w:tcPr>
          <w:p w14:paraId="6F137385"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Smooth and quick navigation</w:t>
            </w:r>
          </w:p>
        </w:tc>
      </w:tr>
      <w:tr w:rsidR="00175839" w:rsidRPr="00175839" w14:paraId="4D8489D1" w14:textId="77777777" w:rsidTr="004059FC">
        <w:trPr>
          <w:tblCellSpacing w:w="15" w:type="dxa"/>
        </w:trPr>
        <w:tc>
          <w:tcPr>
            <w:tcW w:w="0" w:type="auto"/>
            <w:vAlign w:val="center"/>
            <w:hideMark/>
          </w:tcPr>
          <w:p w14:paraId="36306847"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Medical Record Management</w:t>
            </w:r>
          </w:p>
        </w:tc>
        <w:tc>
          <w:tcPr>
            <w:tcW w:w="0" w:type="auto"/>
            <w:vAlign w:val="center"/>
            <w:hideMark/>
          </w:tcPr>
          <w:p w14:paraId="7A1D4AA6"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4.6</w:t>
            </w:r>
          </w:p>
        </w:tc>
        <w:tc>
          <w:tcPr>
            <w:tcW w:w="0" w:type="auto"/>
            <w:vAlign w:val="center"/>
            <w:hideMark/>
          </w:tcPr>
          <w:p w14:paraId="50C5C0DC"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Easy upload/access of patient data</w:t>
            </w:r>
          </w:p>
        </w:tc>
      </w:tr>
      <w:tr w:rsidR="00175839" w:rsidRPr="00175839" w14:paraId="637E76BA" w14:textId="77777777" w:rsidTr="004059FC">
        <w:trPr>
          <w:tblCellSpacing w:w="15" w:type="dxa"/>
        </w:trPr>
        <w:tc>
          <w:tcPr>
            <w:tcW w:w="0" w:type="auto"/>
            <w:vAlign w:val="center"/>
            <w:hideMark/>
          </w:tcPr>
          <w:p w14:paraId="70A80538"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Real-Time Doctor Availability</w:t>
            </w:r>
          </w:p>
        </w:tc>
        <w:tc>
          <w:tcPr>
            <w:tcW w:w="0" w:type="auto"/>
            <w:vAlign w:val="center"/>
            <w:hideMark/>
          </w:tcPr>
          <w:p w14:paraId="78DD1D91"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4.4</w:t>
            </w:r>
          </w:p>
        </w:tc>
        <w:tc>
          <w:tcPr>
            <w:tcW w:w="0" w:type="auto"/>
            <w:vAlign w:val="center"/>
            <w:hideMark/>
          </w:tcPr>
          <w:p w14:paraId="55C436FD"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Timely updates with minor delays</w:t>
            </w:r>
          </w:p>
        </w:tc>
      </w:tr>
    </w:tbl>
    <w:p w14:paraId="059DB037"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p>
    <w:p w14:paraId="0D7DDE03" w14:textId="77777777" w:rsidR="00175839" w:rsidRPr="00175839" w:rsidRDefault="00175839" w:rsidP="00175839">
      <w:pPr>
        <w:keepNext/>
        <w:keepLines/>
        <w:widowControl/>
        <w:autoSpaceDE/>
        <w:autoSpaceDN/>
        <w:spacing w:after="113" w:line="259" w:lineRule="auto"/>
        <w:ind w:left="356" w:hanging="10"/>
        <w:outlineLvl w:val="3"/>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2. Machine Learning Performance</w:t>
      </w:r>
    </w:p>
    <w:p w14:paraId="30BADD20"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The ML models were trained on 80% of the data and tested on the remaining 20%. Key performance metrics were calculated to evaluate predictive accuracy.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4"/>
        <w:gridCol w:w="894"/>
      </w:tblGrid>
      <w:tr w:rsidR="00175839" w:rsidRPr="00175839" w14:paraId="7A08BF3E" w14:textId="77777777" w:rsidTr="004059FC">
        <w:trPr>
          <w:tblHeader/>
          <w:tblCellSpacing w:w="15" w:type="dxa"/>
        </w:trPr>
        <w:tc>
          <w:tcPr>
            <w:tcW w:w="0" w:type="auto"/>
            <w:vAlign w:val="center"/>
            <w:hideMark/>
          </w:tcPr>
          <w:p w14:paraId="0BC1EBC5" w14:textId="77777777" w:rsidR="00175839" w:rsidRPr="00175839" w:rsidRDefault="00175839" w:rsidP="00175839">
            <w:pPr>
              <w:widowControl/>
              <w:autoSpaceDE/>
              <w:autoSpaceDN/>
              <w:spacing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Metric</w:t>
            </w:r>
          </w:p>
        </w:tc>
        <w:tc>
          <w:tcPr>
            <w:tcW w:w="0" w:type="auto"/>
            <w:vAlign w:val="center"/>
            <w:hideMark/>
          </w:tcPr>
          <w:p w14:paraId="297EA18F"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Value</w:t>
            </w:r>
          </w:p>
        </w:tc>
      </w:tr>
      <w:tr w:rsidR="00175839" w:rsidRPr="00175839" w14:paraId="4885B48A" w14:textId="77777777" w:rsidTr="004059FC">
        <w:trPr>
          <w:tblCellSpacing w:w="15" w:type="dxa"/>
        </w:trPr>
        <w:tc>
          <w:tcPr>
            <w:tcW w:w="0" w:type="auto"/>
            <w:vAlign w:val="center"/>
            <w:hideMark/>
          </w:tcPr>
          <w:p w14:paraId="3C9D94A0" w14:textId="77777777" w:rsidR="00175839" w:rsidRPr="00175839" w:rsidRDefault="00175839" w:rsidP="00175839">
            <w:pPr>
              <w:widowControl/>
              <w:autoSpaceDE/>
              <w:autoSpaceDN/>
              <w:spacing w:after="5" w:line="247" w:lineRule="auto"/>
              <w:ind w:left="312" w:hanging="10"/>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Precision</w:t>
            </w:r>
          </w:p>
        </w:tc>
        <w:tc>
          <w:tcPr>
            <w:tcW w:w="0" w:type="auto"/>
            <w:vAlign w:val="center"/>
            <w:hideMark/>
          </w:tcPr>
          <w:p w14:paraId="045B9592"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87.3%</w:t>
            </w:r>
          </w:p>
        </w:tc>
      </w:tr>
      <w:tr w:rsidR="00175839" w:rsidRPr="00175839" w14:paraId="5784D48B" w14:textId="77777777" w:rsidTr="004059FC">
        <w:trPr>
          <w:tblCellSpacing w:w="15" w:type="dxa"/>
        </w:trPr>
        <w:tc>
          <w:tcPr>
            <w:tcW w:w="0" w:type="auto"/>
            <w:vAlign w:val="center"/>
            <w:hideMark/>
          </w:tcPr>
          <w:p w14:paraId="4C6BFC4E"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Recall</w:t>
            </w:r>
          </w:p>
        </w:tc>
        <w:tc>
          <w:tcPr>
            <w:tcW w:w="0" w:type="auto"/>
            <w:vAlign w:val="center"/>
            <w:hideMark/>
          </w:tcPr>
          <w:p w14:paraId="65BB24EF"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84.9%</w:t>
            </w:r>
          </w:p>
        </w:tc>
      </w:tr>
      <w:tr w:rsidR="00175839" w:rsidRPr="00175839" w14:paraId="21E34021" w14:textId="77777777" w:rsidTr="004059FC">
        <w:trPr>
          <w:tblCellSpacing w:w="15" w:type="dxa"/>
        </w:trPr>
        <w:tc>
          <w:tcPr>
            <w:tcW w:w="0" w:type="auto"/>
            <w:vAlign w:val="center"/>
            <w:hideMark/>
          </w:tcPr>
          <w:p w14:paraId="1DDAABAB"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F1-Score</w:t>
            </w:r>
          </w:p>
        </w:tc>
        <w:tc>
          <w:tcPr>
            <w:tcW w:w="0" w:type="auto"/>
            <w:vAlign w:val="center"/>
            <w:hideMark/>
          </w:tcPr>
          <w:p w14:paraId="68F88A6C"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86.1%</w:t>
            </w:r>
          </w:p>
        </w:tc>
      </w:tr>
      <w:tr w:rsidR="00175839" w:rsidRPr="00175839" w14:paraId="7CB0F3F2" w14:textId="77777777" w:rsidTr="004059FC">
        <w:trPr>
          <w:tblCellSpacing w:w="15" w:type="dxa"/>
        </w:trPr>
        <w:tc>
          <w:tcPr>
            <w:tcW w:w="0" w:type="auto"/>
            <w:vAlign w:val="center"/>
            <w:hideMark/>
          </w:tcPr>
          <w:p w14:paraId="2620053C"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Accuracy</w:t>
            </w:r>
          </w:p>
        </w:tc>
        <w:tc>
          <w:tcPr>
            <w:tcW w:w="0" w:type="auto"/>
            <w:vAlign w:val="center"/>
            <w:hideMark/>
          </w:tcPr>
          <w:p w14:paraId="3575A112"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88.2%</w:t>
            </w:r>
          </w:p>
        </w:tc>
      </w:tr>
    </w:tbl>
    <w:p w14:paraId="2B8B84E6"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p>
    <w:p w14:paraId="22763A4E" w14:textId="77777777" w:rsidR="00175839" w:rsidRPr="00175839" w:rsidRDefault="00175839" w:rsidP="00175839">
      <w:pPr>
        <w:keepNext/>
        <w:keepLines/>
        <w:widowControl/>
        <w:autoSpaceDE/>
        <w:autoSpaceDN/>
        <w:spacing w:after="113" w:line="259" w:lineRule="auto"/>
        <w:ind w:left="356" w:hanging="10"/>
        <w:outlineLvl w:val="3"/>
        <w:rPr>
          <w:rFonts w:ascii="Times New Roman" w:eastAsia="Times New Roman" w:hAnsi="Times New Roman" w:cs="Times New Roman"/>
          <w:b/>
          <w:color w:val="000000"/>
          <w:kern w:val="2"/>
          <w:sz w:val="20"/>
          <w:szCs w:val="24"/>
          <w:lang w:val="en-IN" w:eastAsia="en-GB"/>
          <w14:ligatures w14:val="standardContextual"/>
        </w:rPr>
      </w:pPr>
      <w:r w:rsidRPr="00175839">
        <w:rPr>
          <w:rFonts w:ascii="Times New Roman" w:eastAsia="Times New Roman" w:hAnsi="Times New Roman" w:cs="Times New Roman"/>
          <w:b/>
          <w:color w:val="000000"/>
          <w:kern w:val="2"/>
          <w:sz w:val="20"/>
          <w:szCs w:val="24"/>
          <w:lang w:val="en-IN" w:eastAsia="en-GB"/>
          <w14:ligatures w14:val="standardContextual"/>
        </w:rPr>
        <w:t>3. System Efficiency</w:t>
      </w:r>
    </w:p>
    <w:p w14:paraId="2CA79881" w14:textId="77777777" w:rsidR="00175839" w:rsidRPr="00175839" w:rsidRDefault="00175839" w:rsidP="00175839">
      <w:pPr>
        <w:widowControl/>
        <w:autoSpaceDE/>
        <w:autoSpaceDN/>
        <w:spacing w:before="100" w:beforeAutospacing="1" w:after="100" w:afterAutospacing="1"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We measured the system’s response times for various tasks and monitored performance under 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5"/>
        <w:gridCol w:w="3386"/>
      </w:tblGrid>
      <w:tr w:rsidR="00175839" w:rsidRPr="00175839" w14:paraId="5AF2168B" w14:textId="77777777" w:rsidTr="004059FC">
        <w:trPr>
          <w:tblHeader/>
          <w:tblCellSpacing w:w="15" w:type="dxa"/>
        </w:trPr>
        <w:tc>
          <w:tcPr>
            <w:tcW w:w="0" w:type="auto"/>
            <w:vAlign w:val="center"/>
            <w:hideMark/>
          </w:tcPr>
          <w:p w14:paraId="3492625C" w14:textId="77777777" w:rsidR="00175839" w:rsidRPr="00175839" w:rsidRDefault="00175839" w:rsidP="00175839">
            <w:pPr>
              <w:widowControl/>
              <w:autoSpaceDE/>
              <w:autoSpaceDN/>
              <w:spacing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Task</w:t>
            </w:r>
          </w:p>
        </w:tc>
        <w:tc>
          <w:tcPr>
            <w:tcW w:w="0" w:type="auto"/>
            <w:vAlign w:val="center"/>
            <w:hideMark/>
          </w:tcPr>
          <w:p w14:paraId="6ED42090" w14:textId="77777777" w:rsidR="00175839" w:rsidRPr="00175839" w:rsidRDefault="00175839" w:rsidP="00175839">
            <w:pPr>
              <w:widowControl/>
              <w:autoSpaceDE/>
              <w:autoSpaceDN/>
              <w:spacing w:after="5" w:line="247" w:lineRule="auto"/>
              <w:ind w:left="312" w:hanging="10"/>
              <w:jc w:val="center"/>
              <w:rPr>
                <w:rFonts w:ascii="Times New Roman" w:eastAsia="Times New Roman" w:hAnsi="Times New Roman" w:cs="Times New Roman"/>
                <w:b/>
                <w:bCs/>
                <w:color w:val="000000"/>
                <w:kern w:val="2"/>
                <w:sz w:val="20"/>
                <w:szCs w:val="24"/>
                <w:lang w:bidi="en-US"/>
                <w14:ligatures w14:val="standardContextual"/>
              </w:rPr>
            </w:pPr>
            <w:r w:rsidRPr="00175839">
              <w:rPr>
                <w:rFonts w:ascii="Times New Roman" w:eastAsia="Times New Roman" w:hAnsi="Times New Roman" w:cs="Times New Roman"/>
                <w:b/>
                <w:bCs/>
                <w:color w:val="000000"/>
                <w:kern w:val="2"/>
                <w:sz w:val="20"/>
                <w:szCs w:val="24"/>
                <w:lang w:bidi="en-US"/>
                <w14:ligatures w14:val="standardContextual"/>
              </w:rPr>
              <w:t>Avg. Time Taken</w:t>
            </w:r>
          </w:p>
        </w:tc>
      </w:tr>
      <w:tr w:rsidR="00175839" w:rsidRPr="00175839" w14:paraId="15C47AF7" w14:textId="77777777" w:rsidTr="004059FC">
        <w:trPr>
          <w:tblCellSpacing w:w="15" w:type="dxa"/>
        </w:trPr>
        <w:tc>
          <w:tcPr>
            <w:tcW w:w="0" w:type="auto"/>
            <w:vAlign w:val="center"/>
            <w:hideMark/>
          </w:tcPr>
          <w:p w14:paraId="1457B16F" w14:textId="77777777" w:rsidR="00175839" w:rsidRPr="00175839" w:rsidRDefault="00175839" w:rsidP="00175839">
            <w:pPr>
              <w:widowControl/>
              <w:autoSpaceDE/>
              <w:autoSpaceDN/>
              <w:spacing w:after="5" w:line="247" w:lineRule="auto"/>
              <w:ind w:left="312" w:hanging="10"/>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Booking an Appointment</w:t>
            </w:r>
          </w:p>
        </w:tc>
        <w:tc>
          <w:tcPr>
            <w:tcW w:w="0" w:type="auto"/>
            <w:vAlign w:val="center"/>
            <w:hideMark/>
          </w:tcPr>
          <w:p w14:paraId="033EA820"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2.3 seconds</w:t>
            </w:r>
          </w:p>
        </w:tc>
      </w:tr>
      <w:tr w:rsidR="00175839" w:rsidRPr="00175839" w14:paraId="4C25E68E" w14:textId="77777777" w:rsidTr="004059FC">
        <w:trPr>
          <w:tblCellSpacing w:w="15" w:type="dxa"/>
        </w:trPr>
        <w:tc>
          <w:tcPr>
            <w:tcW w:w="0" w:type="auto"/>
            <w:vAlign w:val="center"/>
            <w:hideMark/>
          </w:tcPr>
          <w:p w14:paraId="2DAE1712"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Retrieving Patient Records</w:t>
            </w:r>
          </w:p>
        </w:tc>
        <w:tc>
          <w:tcPr>
            <w:tcW w:w="0" w:type="auto"/>
            <w:vAlign w:val="center"/>
            <w:hideMark/>
          </w:tcPr>
          <w:p w14:paraId="0AB7E702"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1.8 seconds</w:t>
            </w:r>
          </w:p>
        </w:tc>
      </w:tr>
      <w:tr w:rsidR="00175839" w:rsidRPr="00175839" w14:paraId="720C070B" w14:textId="77777777" w:rsidTr="004059FC">
        <w:trPr>
          <w:tblCellSpacing w:w="15" w:type="dxa"/>
        </w:trPr>
        <w:tc>
          <w:tcPr>
            <w:tcW w:w="0" w:type="auto"/>
            <w:vAlign w:val="center"/>
            <w:hideMark/>
          </w:tcPr>
          <w:p w14:paraId="650AC394"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ML-Based Recommendation Time</w:t>
            </w:r>
          </w:p>
        </w:tc>
        <w:tc>
          <w:tcPr>
            <w:tcW w:w="0" w:type="auto"/>
            <w:vAlign w:val="center"/>
            <w:hideMark/>
          </w:tcPr>
          <w:p w14:paraId="68FDF77B"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2.7 seconds</w:t>
            </w:r>
          </w:p>
        </w:tc>
      </w:tr>
      <w:tr w:rsidR="00175839" w:rsidRPr="00175839" w14:paraId="3DA1969E" w14:textId="77777777" w:rsidTr="004059FC">
        <w:trPr>
          <w:tblCellSpacing w:w="15" w:type="dxa"/>
        </w:trPr>
        <w:tc>
          <w:tcPr>
            <w:tcW w:w="0" w:type="auto"/>
            <w:vAlign w:val="center"/>
            <w:hideMark/>
          </w:tcPr>
          <w:p w14:paraId="52771746"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Peak Load Handling</w:t>
            </w:r>
          </w:p>
        </w:tc>
        <w:tc>
          <w:tcPr>
            <w:tcW w:w="0" w:type="auto"/>
            <w:vAlign w:val="center"/>
            <w:hideMark/>
          </w:tcPr>
          <w:p w14:paraId="3DC4B005"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r w:rsidRPr="00175839">
              <w:rPr>
                <w:rFonts w:ascii="Times New Roman" w:eastAsia="Times New Roman" w:hAnsi="Times New Roman" w:cs="Times New Roman"/>
                <w:color w:val="000000"/>
                <w:kern w:val="2"/>
                <w:sz w:val="20"/>
                <w:szCs w:val="24"/>
                <w:lang w:bidi="en-US"/>
                <w14:ligatures w14:val="standardContextual"/>
              </w:rPr>
              <w:t>300+ concurrent users with &lt;4s delay</w:t>
            </w:r>
          </w:p>
        </w:tc>
      </w:tr>
    </w:tbl>
    <w:p w14:paraId="7B1C0D54" w14:textId="77777777" w:rsidR="00175839" w:rsidRPr="00175839" w:rsidRDefault="00175839" w:rsidP="00175839">
      <w:pPr>
        <w:widowControl/>
        <w:autoSpaceDE/>
        <w:autoSpaceDN/>
        <w:spacing w:after="5" w:line="247" w:lineRule="auto"/>
        <w:ind w:left="312" w:hanging="10"/>
        <w:jc w:val="both"/>
        <w:rPr>
          <w:rFonts w:ascii="Times New Roman" w:eastAsia="Times New Roman" w:hAnsi="Times New Roman" w:cs="Times New Roman"/>
          <w:color w:val="000000"/>
          <w:kern w:val="2"/>
          <w:sz w:val="20"/>
          <w:szCs w:val="24"/>
          <w:lang w:bidi="en-US"/>
          <w14:ligatures w14:val="standardContextual"/>
        </w:rPr>
      </w:pPr>
    </w:p>
    <w:p w14:paraId="4A61025B" w14:textId="77777777" w:rsidR="00704C7C" w:rsidRDefault="00704C7C" w:rsidP="00704C7C">
      <w:pPr>
        <w:pStyle w:val="Heading1"/>
        <w:ind w:left="298"/>
        <w:jc w:val="both"/>
        <w:rPr>
          <w:b w:val="0"/>
          <w:sz w:val="22"/>
          <w:szCs w:val="22"/>
        </w:rPr>
      </w:pPr>
    </w:p>
    <w:p w14:paraId="678791CD" w14:textId="77777777" w:rsidR="00271571" w:rsidRPr="00271571" w:rsidRDefault="00271571" w:rsidP="00271571">
      <w:pPr>
        <w:keepNext/>
        <w:keepLines/>
        <w:widowControl/>
        <w:tabs>
          <w:tab w:val="left" w:pos="556"/>
        </w:tabs>
        <w:autoSpaceDE/>
        <w:autoSpaceDN/>
        <w:spacing w:after="1" w:line="258" w:lineRule="auto"/>
        <w:jc w:val="both"/>
        <w:outlineLvl w:val="0"/>
        <w:rPr>
          <w:rFonts w:ascii="Times New Roman" w:eastAsia="Times New Roman" w:hAnsi="Times New Roman" w:cs="Times New Roman"/>
          <w:b/>
          <w:color w:val="000000"/>
          <w:spacing w:val="-2"/>
          <w:kern w:val="2"/>
          <w:sz w:val="20"/>
          <w:szCs w:val="20"/>
          <w:lang w:val="en-IN" w:eastAsia="en-GB"/>
          <w14:ligatures w14:val="standardContextual"/>
        </w:rPr>
      </w:pPr>
      <w:r w:rsidRPr="00271571">
        <w:rPr>
          <w:rFonts w:ascii="Times New Roman" w:eastAsia="Times New Roman" w:hAnsi="Times New Roman" w:cs="Times New Roman"/>
          <w:b/>
          <w:color w:val="000000"/>
          <w:spacing w:val="-2"/>
          <w:kern w:val="2"/>
          <w:sz w:val="20"/>
          <w:szCs w:val="20"/>
          <w:lang w:val="en-IN" w:eastAsia="en-GB"/>
          <w14:ligatures w14:val="standardContextual"/>
        </w:rPr>
        <w:t xml:space="preserve">      5. Discussion</w:t>
      </w:r>
    </w:p>
    <w:p w14:paraId="56F15F88"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The results of this study demonstrates that SmartCare, an AI-driven health assistant has enormous potential to enhance access to healthcare and also provide customized diagnosis. In this section, we compare SmartCare to existing healthcare recommendation systems while also highlighting differences and effectiveness with SmartCare, and its implications also shown. Limitations to the system have been articulated with recommendations for future directions.</w:t>
      </w:r>
    </w:p>
    <w:p w14:paraId="04EABA21"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b/>
          <w:bCs/>
          <w:sz w:val="20"/>
          <w:szCs w:val="20"/>
          <w:lang w:val="en-IN" w:eastAsia="en-IN"/>
        </w:rPr>
      </w:pPr>
      <w:r w:rsidRPr="00271571">
        <w:rPr>
          <w:rFonts w:ascii="Times New Roman" w:eastAsia="Times New Roman" w:hAnsi="Times New Roman" w:cs="Times New Roman"/>
          <w:b/>
          <w:bCs/>
          <w:sz w:val="20"/>
          <w:szCs w:val="20"/>
          <w:lang w:val="en-IN" w:eastAsia="en-IN"/>
        </w:rPr>
        <w:t>5.1 Comparison and Effectiveness</w:t>
      </w:r>
    </w:p>
    <w:p w14:paraId="3BF32FAC" w14:textId="77777777" w:rsidR="00271571" w:rsidRPr="00271571" w:rsidRDefault="00271571" w:rsidP="00271571">
      <w:pPr>
        <w:widowControl/>
        <w:autoSpaceDE/>
        <w:autoSpaceDN/>
        <w:spacing w:before="100" w:beforeAutospacing="1" w:after="100" w:afterAutospacing="1"/>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SmartCare utilizes a combination of machine learning and deep learning models for symptom analysis, disease prediction, and AI-based health advice. Unlike rule-based systems or AI health assistants, SmartCare offers more adaptability and real-time support along with improved diagnostic accuracy.</w:t>
      </w:r>
    </w:p>
    <w:p w14:paraId="7B78AF59" w14:textId="77777777" w:rsidR="00271571" w:rsidRPr="00271571" w:rsidRDefault="00271571" w:rsidP="00271571">
      <w:pPr>
        <w:widowControl/>
        <w:autoSpaceDE/>
        <w:autoSpaceDN/>
        <w:spacing w:before="100" w:beforeAutospacing="1" w:after="100" w:afterAutospacing="1"/>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 xml:space="preserve">When compared to other tools like IBM Watson and Ada Health, SmartCare performs better at identifying symptoms and predicting diseases, including diabetes, stroke, kidney disease, heart disease, and pneumonia.  Additionally, SmartCare has Mind-Bot which provides mental health support using generative AI, which is something many existing systems do not provide. SmartCare integrates logistic regression for disease prediction, Gemini API for AI Insights, and uses Firebase </w:t>
      </w:r>
      <w:proofErr w:type="spellStart"/>
      <w:r w:rsidRPr="00271571">
        <w:rPr>
          <w:rFonts w:ascii="Times New Roman" w:eastAsia="Times New Roman" w:hAnsi="Times New Roman" w:cs="Times New Roman"/>
          <w:sz w:val="20"/>
          <w:szCs w:val="20"/>
          <w:lang w:val="en-IN" w:eastAsia="en-IN"/>
        </w:rPr>
        <w:t>Firestore</w:t>
      </w:r>
      <w:proofErr w:type="spellEnd"/>
      <w:r w:rsidRPr="00271571">
        <w:rPr>
          <w:rFonts w:ascii="Times New Roman" w:eastAsia="Times New Roman" w:hAnsi="Times New Roman" w:cs="Times New Roman"/>
          <w:sz w:val="20"/>
          <w:szCs w:val="20"/>
          <w:lang w:val="en-IN" w:eastAsia="en-IN"/>
        </w:rPr>
        <w:t xml:space="preserve"> for secure data storage mechanism to help output performance, and statistically results in SmartCare being more accurate, precise, and reliable than many contemporary solutions, and with fewer false positive and false negatives.</w:t>
      </w:r>
    </w:p>
    <w:p w14:paraId="5FEBEFAD"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b/>
          <w:bCs/>
          <w:sz w:val="20"/>
          <w:szCs w:val="20"/>
          <w:lang w:val="en-IN" w:eastAsia="en-IN"/>
        </w:rPr>
      </w:pPr>
      <w:r w:rsidRPr="00271571">
        <w:rPr>
          <w:rFonts w:ascii="Times New Roman" w:eastAsia="Times New Roman" w:hAnsi="Times New Roman" w:cs="Times New Roman"/>
          <w:b/>
          <w:bCs/>
          <w:sz w:val="20"/>
          <w:szCs w:val="20"/>
          <w:lang w:val="en-IN" w:eastAsia="en-IN"/>
        </w:rPr>
        <w:t>5.2 Strengths of SmartCare</w:t>
      </w:r>
    </w:p>
    <w:p w14:paraId="7956B3E9" w14:textId="77777777" w:rsidR="00271571" w:rsidRPr="00271571" w:rsidRDefault="00271571" w:rsidP="00271571">
      <w:pPr>
        <w:widowControl/>
        <w:autoSpaceDE/>
        <w:autoSpaceDN/>
        <w:spacing w:before="100" w:beforeAutospacing="1" w:after="100" w:afterAutospacing="1"/>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Some key advantages of SmartCare include:</w:t>
      </w:r>
    </w:p>
    <w:p w14:paraId="0E40D959" w14:textId="77777777" w:rsidR="00271571" w:rsidRPr="00271571" w:rsidRDefault="00271571" w:rsidP="00271571">
      <w:pPr>
        <w:widowControl/>
        <w:numPr>
          <w:ilvl w:val="0"/>
          <w:numId w:val="11"/>
        </w:numPr>
        <w:autoSpaceDE/>
        <w:autoSpaceDN/>
        <w:spacing w:before="100" w:beforeAutospacing="1" w:after="100" w:afterAutospacing="1" w:line="247" w:lineRule="auto"/>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b/>
          <w:bCs/>
          <w:sz w:val="20"/>
          <w:szCs w:val="20"/>
          <w:lang w:val="en-IN" w:eastAsia="en-IN"/>
        </w:rPr>
        <w:t>Advanced AI Models:</w:t>
      </w:r>
      <w:r w:rsidRPr="00271571">
        <w:rPr>
          <w:rFonts w:ascii="Times New Roman" w:eastAsia="Times New Roman" w:hAnsi="Times New Roman" w:cs="Times New Roman"/>
          <w:sz w:val="20"/>
          <w:szCs w:val="20"/>
          <w:lang w:val="en-IN" w:eastAsia="en-IN"/>
        </w:rPr>
        <w:t xml:space="preserve"> Use of logistic regression and deep learning improves prediction accuracy.</w:t>
      </w:r>
    </w:p>
    <w:p w14:paraId="68DEEDCB" w14:textId="77777777" w:rsidR="00271571" w:rsidRPr="00271571" w:rsidRDefault="00271571" w:rsidP="00271571">
      <w:pPr>
        <w:widowControl/>
        <w:numPr>
          <w:ilvl w:val="0"/>
          <w:numId w:val="11"/>
        </w:numPr>
        <w:autoSpaceDE/>
        <w:autoSpaceDN/>
        <w:spacing w:before="100" w:beforeAutospacing="1" w:after="100" w:afterAutospacing="1" w:line="247" w:lineRule="auto"/>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b/>
          <w:bCs/>
          <w:sz w:val="20"/>
          <w:szCs w:val="20"/>
          <w:lang w:val="en-IN" w:eastAsia="en-IN"/>
        </w:rPr>
        <w:t>Real-Time AI Support:</w:t>
      </w:r>
      <w:r w:rsidRPr="00271571">
        <w:rPr>
          <w:rFonts w:ascii="Times New Roman" w:eastAsia="Times New Roman" w:hAnsi="Times New Roman" w:cs="Times New Roman"/>
          <w:sz w:val="20"/>
          <w:szCs w:val="20"/>
          <w:lang w:val="en-IN" w:eastAsia="en-IN"/>
        </w:rPr>
        <w:t xml:space="preserve"> Gemini API provides smart, context-aware health advice.</w:t>
      </w:r>
    </w:p>
    <w:p w14:paraId="4B556301" w14:textId="77777777" w:rsidR="00271571" w:rsidRPr="00271571" w:rsidRDefault="00271571" w:rsidP="00271571">
      <w:pPr>
        <w:widowControl/>
        <w:numPr>
          <w:ilvl w:val="0"/>
          <w:numId w:val="11"/>
        </w:numPr>
        <w:autoSpaceDE/>
        <w:autoSpaceDN/>
        <w:spacing w:before="100" w:beforeAutospacing="1" w:after="100" w:afterAutospacing="1" w:line="247" w:lineRule="auto"/>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b/>
          <w:bCs/>
          <w:sz w:val="20"/>
          <w:szCs w:val="20"/>
          <w:lang w:val="en-IN" w:eastAsia="en-IN"/>
        </w:rPr>
        <w:t>User-Friendly Interface:</w:t>
      </w:r>
      <w:r w:rsidRPr="00271571">
        <w:rPr>
          <w:rFonts w:ascii="Times New Roman" w:eastAsia="Times New Roman" w:hAnsi="Times New Roman" w:cs="Times New Roman"/>
          <w:sz w:val="20"/>
          <w:szCs w:val="20"/>
          <w:lang w:val="en-IN" w:eastAsia="en-IN"/>
        </w:rPr>
        <w:t xml:space="preserve"> An easy-to-use design makes the system accessible for all users.</w:t>
      </w:r>
    </w:p>
    <w:p w14:paraId="25C40A89" w14:textId="77777777" w:rsidR="00271571" w:rsidRPr="00271571" w:rsidRDefault="00271571" w:rsidP="00271571">
      <w:pPr>
        <w:widowControl/>
        <w:numPr>
          <w:ilvl w:val="0"/>
          <w:numId w:val="11"/>
        </w:numPr>
        <w:autoSpaceDE/>
        <w:autoSpaceDN/>
        <w:spacing w:before="100" w:beforeAutospacing="1" w:after="100" w:afterAutospacing="1" w:line="247" w:lineRule="auto"/>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b/>
          <w:bCs/>
          <w:sz w:val="20"/>
          <w:szCs w:val="20"/>
          <w:lang w:val="en-IN" w:eastAsia="en-IN"/>
        </w:rPr>
        <w:t>Secure and Scalable Database:</w:t>
      </w:r>
      <w:r w:rsidRPr="00271571">
        <w:rPr>
          <w:rFonts w:ascii="Times New Roman" w:eastAsia="Times New Roman" w:hAnsi="Times New Roman" w:cs="Times New Roman"/>
          <w:sz w:val="20"/>
          <w:szCs w:val="20"/>
          <w:lang w:val="en-IN" w:eastAsia="en-IN"/>
        </w:rPr>
        <w:t xml:space="preserve"> Firebase </w:t>
      </w:r>
      <w:proofErr w:type="spellStart"/>
      <w:r w:rsidRPr="00271571">
        <w:rPr>
          <w:rFonts w:ascii="Times New Roman" w:eastAsia="Times New Roman" w:hAnsi="Times New Roman" w:cs="Times New Roman"/>
          <w:sz w:val="20"/>
          <w:szCs w:val="20"/>
          <w:lang w:val="en-IN" w:eastAsia="en-IN"/>
        </w:rPr>
        <w:t>Firestore</w:t>
      </w:r>
      <w:proofErr w:type="spellEnd"/>
      <w:r w:rsidRPr="00271571">
        <w:rPr>
          <w:rFonts w:ascii="Times New Roman" w:eastAsia="Times New Roman" w:hAnsi="Times New Roman" w:cs="Times New Roman"/>
          <w:sz w:val="20"/>
          <w:szCs w:val="20"/>
          <w:lang w:val="en-IN" w:eastAsia="en-IN"/>
        </w:rPr>
        <w:t xml:space="preserve"> ensures safe data storage and can handle growing user numbers efficiently.</w:t>
      </w:r>
    </w:p>
    <w:p w14:paraId="6CD4F632" w14:textId="77777777" w:rsidR="00271571" w:rsidRPr="00271571" w:rsidRDefault="00271571" w:rsidP="00271571">
      <w:pPr>
        <w:widowControl/>
        <w:autoSpaceDE/>
        <w:autoSpaceDN/>
        <w:spacing w:before="100" w:beforeAutospacing="1" w:after="100" w:afterAutospacing="1"/>
        <w:jc w:val="both"/>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These strengths make SmartCare a practical and scalable tool for real healthcare settings.</w:t>
      </w:r>
    </w:p>
    <w:p w14:paraId="40F5C07E"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b/>
          <w:bCs/>
          <w:sz w:val="20"/>
          <w:szCs w:val="20"/>
          <w:lang w:val="en-IN" w:eastAsia="en-IN"/>
        </w:rPr>
      </w:pPr>
      <w:r w:rsidRPr="00271571">
        <w:rPr>
          <w:rFonts w:ascii="Times New Roman" w:eastAsia="Times New Roman" w:hAnsi="Times New Roman" w:cs="Times New Roman"/>
          <w:b/>
          <w:bCs/>
          <w:sz w:val="20"/>
          <w:szCs w:val="20"/>
          <w:lang w:val="en-IN" w:eastAsia="en-IN"/>
        </w:rPr>
        <w:t>5.3 Limitations and Challenges</w:t>
      </w:r>
    </w:p>
    <w:p w14:paraId="2EE68401"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While SmartCare offers many benefits, it has some limitations:</w:t>
      </w:r>
    </w:p>
    <w:p w14:paraId="5C62F939"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 Data Quality Dependence: The systems accuracy is based on the quality and range of training data. Data set weight will especially affect results with a malady that is rare.</w:t>
      </w:r>
    </w:p>
    <w:p w14:paraId="5BFFD7E5"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 No Replacement for Doctors: SmartCare can deliver AI based advisory recommendations, it cannot replace the judgment of healthcare professionals. Validation of the system by healthcare professionals was required.</w:t>
      </w:r>
    </w:p>
    <w:p w14:paraId="010A6461"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lastRenderedPageBreak/>
        <w:t>•  Aggregating Sensitive Data: Sensitive health data requires strict adherence to law. Aggravating this issue are the legal requirements put forth in laws such as HIPAA and GDPR. Lower-cost solutions may not consider these additional and costly security measures.</w:t>
      </w:r>
    </w:p>
    <w:p w14:paraId="06B99E34" w14:textId="77777777" w:rsid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 xml:space="preserve">• Preference for Low-Cost Solutions: SmartCare must seek ways to reduce costs. One area where lag time occurs is when there are many users and it slows processing speed. Backend optimization will be necessary if many users select </w:t>
      </w:r>
      <w:proofErr w:type="spellStart"/>
      <w:r w:rsidRPr="00271571">
        <w:rPr>
          <w:rFonts w:ascii="Times New Roman" w:eastAsia="Times New Roman" w:hAnsi="Times New Roman" w:cs="Times New Roman"/>
          <w:sz w:val="20"/>
          <w:szCs w:val="20"/>
          <w:lang w:val="en-IN" w:eastAsia="en-IN"/>
        </w:rPr>
        <w:t>smartcare</w:t>
      </w:r>
      <w:proofErr w:type="spellEnd"/>
      <w:r w:rsidRPr="00271571">
        <w:rPr>
          <w:rFonts w:ascii="Times New Roman" w:eastAsia="Times New Roman" w:hAnsi="Times New Roman" w:cs="Times New Roman"/>
          <w:sz w:val="20"/>
          <w:szCs w:val="20"/>
          <w:lang w:val="en-IN" w:eastAsia="en-IN"/>
        </w:rPr>
        <w:t>.</w:t>
      </w:r>
    </w:p>
    <w:p w14:paraId="0470D00B"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sz w:val="20"/>
          <w:szCs w:val="20"/>
          <w:lang w:val="en-IN" w:eastAsia="en-IN"/>
        </w:rPr>
      </w:pPr>
    </w:p>
    <w:p w14:paraId="19F6F6E1" w14:textId="77777777" w:rsidR="00271571" w:rsidRPr="00271571" w:rsidRDefault="00271571" w:rsidP="00271571">
      <w:pPr>
        <w:widowControl/>
        <w:autoSpaceDE/>
        <w:autoSpaceDN/>
        <w:spacing w:before="100" w:beforeAutospacing="1" w:after="100" w:afterAutospacing="1"/>
        <w:jc w:val="both"/>
        <w:outlineLvl w:val="2"/>
        <w:rPr>
          <w:rFonts w:ascii="Times New Roman" w:eastAsia="Times New Roman" w:hAnsi="Times New Roman" w:cs="Times New Roman"/>
          <w:b/>
          <w:bCs/>
          <w:sz w:val="20"/>
          <w:szCs w:val="20"/>
          <w:lang w:val="en-IN" w:eastAsia="en-IN"/>
        </w:rPr>
      </w:pPr>
      <w:r w:rsidRPr="00271571">
        <w:rPr>
          <w:rFonts w:ascii="Times New Roman" w:eastAsia="Times New Roman" w:hAnsi="Times New Roman" w:cs="Times New Roman"/>
          <w:b/>
          <w:bCs/>
          <w:sz w:val="20"/>
          <w:szCs w:val="20"/>
          <w:lang w:val="en-IN" w:eastAsia="en-IN"/>
        </w:rPr>
        <w:t>5.4 Conclusion</w:t>
      </w:r>
    </w:p>
    <w:p w14:paraId="3269C761" w14:textId="77777777" w:rsidR="00271571" w:rsidRDefault="00271571" w:rsidP="00271571">
      <w:pPr>
        <w:keepNext/>
        <w:keepLines/>
        <w:widowControl/>
        <w:autoSpaceDE/>
        <w:autoSpaceDN/>
        <w:spacing w:before="171" w:after="1" w:line="258" w:lineRule="auto"/>
        <w:jc w:val="both"/>
        <w:outlineLvl w:val="0"/>
        <w:rPr>
          <w:rFonts w:ascii="Times New Roman" w:eastAsia="Times New Roman" w:hAnsi="Times New Roman" w:cs="Times New Roman"/>
          <w:sz w:val="20"/>
          <w:szCs w:val="20"/>
          <w:lang w:val="en-IN" w:eastAsia="en-IN"/>
        </w:rPr>
      </w:pPr>
      <w:r w:rsidRPr="00271571">
        <w:rPr>
          <w:rFonts w:ascii="Times New Roman" w:eastAsia="Times New Roman" w:hAnsi="Times New Roman" w:cs="Times New Roman"/>
          <w:sz w:val="20"/>
          <w:szCs w:val="20"/>
          <w:lang w:val="en-IN" w:eastAsia="en-IN"/>
        </w:rPr>
        <w:t>Overall, SmartCare is a promising AI medical assistant with accurate symptoms analysis, mental health support, and personalized recommendations. Improved disease prediction, a focus on security, and improved telemedicine features will improve SmartCare's features to become more useful overall, although it already shows good performance for its current features. As development continues, SmartCare could evolve from a promising AI healthcare tool to a leading AI healthcare tool that helps individuals identify diseases earlier, improve patient outcomes, and increase healthcare accessibility globally.</w:t>
      </w:r>
    </w:p>
    <w:p w14:paraId="42C028C9" w14:textId="77777777" w:rsidR="000377FC" w:rsidRPr="00E91A4C" w:rsidRDefault="000377FC" w:rsidP="000377FC">
      <w:pPr>
        <w:pStyle w:val="Heading1"/>
        <w:spacing w:before="171"/>
        <w:ind w:left="0" w:firstLine="0"/>
        <w:jc w:val="both"/>
      </w:pPr>
      <w:r w:rsidRPr="00E91A4C">
        <w:rPr>
          <w:spacing w:val="-2"/>
        </w:rPr>
        <w:t>References</w:t>
      </w:r>
    </w:p>
    <w:p w14:paraId="60E96EB9" w14:textId="77777777" w:rsidR="000377FC" w:rsidRPr="000377FC" w:rsidRDefault="000377FC" w:rsidP="000377FC">
      <w:pPr>
        <w:spacing w:before="195" w:line="252" w:lineRule="auto"/>
        <w:ind w:left="262"/>
        <w:jc w:val="both"/>
        <w:rPr>
          <w:rFonts w:ascii="Times New Roman" w:hAnsi="Times New Roman" w:cs="Times New Roman"/>
          <w:sz w:val="20"/>
          <w:szCs w:val="20"/>
          <w:lang w:val="en-IN"/>
        </w:rPr>
      </w:pPr>
      <w:r w:rsidRPr="000377FC">
        <w:rPr>
          <w:rFonts w:ascii="Times New Roman" w:hAnsi="Times New Roman" w:cs="Times New Roman"/>
          <w:sz w:val="20"/>
          <w:szCs w:val="20"/>
          <w:lang w:val="en-IN"/>
        </w:rPr>
        <w:t xml:space="preserve">Alalwan, N., </w:t>
      </w:r>
      <w:proofErr w:type="spellStart"/>
      <w:r w:rsidRPr="000377FC">
        <w:rPr>
          <w:rFonts w:ascii="Times New Roman" w:hAnsi="Times New Roman" w:cs="Times New Roman"/>
          <w:sz w:val="20"/>
          <w:szCs w:val="20"/>
          <w:lang w:val="en-IN"/>
        </w:rPr>
        <w:t>Abozeid</w:t>
      </w:r>
      <w:proofErr w:type="spellEnd"/>
      <w:r w:rsidRPr="000377FC">
        <w:rPr>
          <w:rFonts w:ascii="Times New Roman" w:hAnsi="Times New Roman" w:cs="Times New Roman"/>
          <w:sz w:val="20"/>
          <w:szCs w:val="20"/>
          <w:lang w:val="en-IN"/>
        </w:rPr>
        <w:t xml:space="preserve">, A., </w:t>
      </w:r>
      <w:proofErr w:type="spellStart"/>
      <w:r w:rsidRPr="000377FC">
        <w:rPr>
          <w:rFonts w:ascii="Times New Roman" w:hAnsi="Times New Roman" w:cs="Times New Roman"/>
          <w:sz w:val="20"/>
          <w:szCs w:val="20"/>
          <w:lang w:val="en-IN"/>
        </w:rPr>
        <w:t>ElHabshy</w:t>
      </w:r>
      <w:proofErr w:type="spellEnd"/>
      <w:r w:rsidRPr="000377FC">
        <w:rPr>
          <w:rFonts w:ascii="Times New Roman" w:hAnsi="Times New Roman" w:cs="Times New Roman"/>
          <w:sz w:val="20"/>
          <w:szCs w:val="20"/>
          <w:lang w:val="en-IN"/>
        </w:rPr>
        <w:t xml:space="preserve">, A. A., &amp; Alzahrani, A. (2021). An efficient 3D deep learning approach for medical image semantic segmentation. </w:t>
      </w:r>
      <w:r w:rsidRPr="000377FC">
        <w:rPr>
          <w:rFonts w:ascii="Times New Roman" w:hAnsi="Times New Roman" w:cs="Times New Roman"/>
          <w:i/>
          <w:iCs/>
          <w:sz w:val="20"/>
          <w:szCs w:val="20"/>
          <w:lang w:val="en-IN"/>
        </w:rPr>
        <w:t>Alexandria Engineering Journal, 60</w:t>
      </w:r>
      <w:r w:rsidRPr="000377FC">
        <w:rPr>
          <w:rFonts w:ascii="Times New Roman" w:hAnsi="Times New Roman" w:cs="Times New Roman"/>
          <w:sz w:val="20"/>
          <w:szCs w:val="20"/>
          <w:lang w:val="en-IN"/>
        </w:rPr>
        <w:t>(1), 1231–1239.</w:t>
      </w:r>
    </w:p>
    <w:p w14:paraId="7649A8E3" w14:textId="77777777" w:rsidR="000377FC" w:rsidRPr="000377FC" w:rsidRDefault="000377FC" w:rsidP="000377FC">
      <w:pPr>
        <w:spacing w:before="195" w:line="252" w:lineRule="auto"/>
        <w:ind w:left="262"/>
        <w:jc w:val="both"/>
        <w:rPr>
          <w:rFonts w:ascii="Times New Roman" w:hAnsi="Times New Roman" w:cs="Times New Roman"/>
          <w:sz w:val="20"/>
          <w:szCs w:val="20"/>
          <w:lang w:val="en-IN"/>
        </w:rPr>
      </w:pPr>
      <w:r w:rsidRPr="000377FC">
        <w:rPr>
          <w:rFonts w:ascii="Times New Roman" w:hAnsi="Times New Roman" w:cs="Times New Roman"/>
          <w:sz w:val="20"/>
          <w:szCs w:val="20"/>
          <w:lang w:val="en-IN"/>
        </w:rPr>
        <w:t xml:space="preserve">Brzyski, D., Hu, X., Goni, J., </w:t>
      </w:r>
      <w:proofErr w:type="spellStart"/>
      <w:r w:rsidRPr="000377FC">
        <w:rPr>
          <w:rFonts w:ascii="Times New Roman" w:hAnsi="Times New Roman" w:cs="Times New Roman"/>
          <w:sz w:val="20"/>
          <w:szCs w:val="20"/>
          <w:lang w:val="en-IN"/>
        </w:rPr>
        <w:t>Ances</w:t>
      </w:r>
      <w:proofErr w:type="spellEnd"/>
      <w:r w:rsidRPr="000377FC">
        <w:rPr>
          <w:rFonts w:ascii="Times New Roman" w:hAnsi="Times New Roman" w:cs="Times New Roman"/>
          <w:sz w:val="20"/>
          <w:szCs w:val="20"/>
          <w:lang w:val="en-IN"/>
        </w:rPr>
        <w:t xml:space="preserve">, B., Randolph, T. W., &amp; </w:t>
      </w:r>
      <w:proofErr w:type="spellStart"/>
      <w:r w:rsidRPr="000377FC">
        <w:rPr>
          <w:rFonts w:ascii="Times New Roman" w:hAnsi="Times New Roman" w:cs="Times New Roman"/>
          <w:sz w:val="20"/>
          <w:szCs w:val="20"/>
          <w:lang w:val="en-IN"/>
        </w:rPr>
        <w:t>Harezlak</w:t>
      </w:r>
      <w:proofErr w:type="spellEnd"/>
      <w:r w:rsidRPr="000377FC">
        <w:rPr>
          <w:rFonts w:ascii="Times New Roman" w:hAnsi="Times New Roman" w:cs="Times New Roman"/>
          <w:sz w:val="20"/>
          <w:szCs w:val="20"/>
          <w:lang w:val="en-IN"/>
        </w:rPr>
        <w:t>, J. (2020). A sparsity-inducing nuclear-norm estimator (</w:t>
      </w:r>
      <w:proofErr w:type="spellStart"/>
      <w:r w:rsidRPr="000377FC">
        <w:rPr>
          <w:rFonts w:ascii="Times New Roman" w:hAnsi="Times New Roman" w:cs="Times New Roman"/>
          <w:sz w:val="20"/>
          <w:szCs w:val="20"/>
          <w:lang w:val="en-IN"/>
        </w:rPr>
        <w:t>SpINNEr</w:t>
      </w:r>
      <w:proofErr w:type="spellEnd"/>
      <w:r w:rsidRPr="000377FC">
        <w:rPr>
          <w:rFonts w:ascii="Times New Roman" w:hAnsi="Times New Roman" w:cs="Times New Roman"/>
          <w:sz w:val="20"/>
          <w:szCs w:val="20"/>
          <w:lang w:val="en-IN"/>
        </w:rPr>
        <w:t xml:space="preserve">) for matrix-variate regression in brain connectivity analysis. </w:t>
      </w:r>
      <w:proofErr w:type="spellStart"/>
      <w:r w:rsidRPr="000377FC">
        <w:rPr>
          <w:rFonts w:ascii="Times New Roman" w:hAnsi="Times New Roman" w:cs="Times New Roman"/>
          <w:i/>
          <w:iCs/>
          <w:sz w:val="20"/>
          <w:szCs w:val="20"/>
          <w:lang w:val="en-IN"/>
        </w:rPr>
        <w:t>arXiv</w:t>
      </w:r>
      <w:proofErr w:type="spellEnd"/>
      <w:r w:rsidRPr="000377FC">
        <w:rPr>
          <w:rFonts w:ascii="Times New Roman" w:hAnsi="Times New Roman" w:cs="Times New Roman"/>
          <w:i/>
          <w:iCs/>
          <w:sz w:val="20"/>
          <w:szCs w:val="20"/>
          <w:lang w:val="en-IN"/>
        </w:rPr>
        <w:t xml:space="preserve"> Preprint, 2001.11548.</w:t>
      </w:r>
    </w:p>
    <w:p w14:paraId="02E10C12" w14:textId="77777777" w:rsidR="000377FC" w:rsidRPr="000377FC" w:rsidRDefault="000377FC" w:rsidP="000377FC">
      <w:pPr>
        <w:spacing w:before="195" w:line="252" w:lineRule="auto"/>
        <w:ind w:left="262"/>
        <w:jc w:val="both"/>
        <w:rPr>
          <w:rFonts w:ascii="Times New Roman" w:hAnsi="Times New Roman" w:cs="Times New Roman"/>
          <w:sz w:val="20"/>
          <w:szCs w:val="20"/>
          <w:lang w:val="en-IN"/>
        </w:rPr>
      </w:pPr>
      <w:r w:rsidRPr="000377FC">
        <w:rPr>
          <w:rFonts w:ascii="Times New Roman" w:hAnsi="Times New Roman" w:cs="Times New Roman"/>
          <w:sz w:val="20"/>
          <w:szCs w:val="20"/>
          <w:lang w:val="en-IN"/>
        </w:rPr>
        <w:t>Cao, H., Wang, Y., Chen, J., Jiang, D., Zhang, X., Tian, Q., &amp; Wang, M. (2022). Swin-</w:t>
      </w:r>
      <w:proofErr w:type="spellStart"/>
      <w:r w:rsidRPr="000377FC">
        <w:rPr>
          <w:rFonts w:ascii="Times New Roman" w:hAnsi="Times New Roman" w:cs="Times New Roman"/>
          <w:sz w:val="20"/>
          <w:szCs w:val="20"/>
          <w:lang w:val="en-IN"/>
        </w:rPr>
        <w:t>Unet</w:t>
      </w:r>
      <w:proofErr w:type="spellEnd"/>
      <w:r w:rsidRPr="000377FC">
        <w:rPr>
          <w:rFonts w:ascii="Times New Roman" w:hAnsi="Times New Roman" w:cs="Times New Roman"/>
          <w:sz w:val="20"/>
          <w:szCs w:val="20"/>
          <w:lang w:val="en-IN"/>
        </w:rPr>
        <w:t xml:space="preserve">: A </w:t>
      </w:r>
      <w:proofErr w:type="spellStart"/>
      <w:r w:rsidRPr="000377FC">
        <w:rPr>
          <w:rFonts w:ascii="Times New Roman" w:hAnsi="Times New Roman" w:cs="Times New Roman"/>
          <w:sz w:val="20"/>
          <w:szCs w:val="20"/>
          <w:lang w:val="en-IN"/>
        </w:rPr>
        <w:t>Unet</w:t>
      </w:r>
      <w:proofErr w:type="spellEnd"/>
      <w:r w:rsidRPr="000377FC">
        <w:rPr>
          <w:rFonts w:ascii="Times New Roman" w:hAnsi="Times New Roman" w:cs="Times New Roman"/>
          <w:sz w:val="20"/>
          <w:szCs w:val="20"/>
          <w:lang w:val="en-IN"/>
        </w:rPr>
        <w:t xml:space="preserve">-like pure transformer model for medical image segmentation. </w:t>
      </w:r>
      <w:r w:rsidRPr="000377FC">
        <w:rPr>
          <w:rFonts w:ascii="Times New Roman" w:hAnsi="Times New Roman" w:cs="Times New Roman"/>
          <w:i/>
          <w:iCs/>
          <w:sz w:val="20"/>
          <w:szCs w:val="20"/>
          <w:lang w:val="en-IN"/>
        </w:rPr>
        <w:t>Proceedings of the European Conference on Computer Vision.</w:t>
      </w:r>
      <w:r w:rsidRPr="000377FC">
        <w:rPr>
          <w:rFonts w:ascii="Times New Roman" w:hAnsi="Times New Roman" w:cs="Times New Roman"/>
          <w:sz w:val="20"/>
          <w:szCs w:val="20"/>
          <w:lang w:val="en-IN"/>
        </w:rPr>
        <w:t xml:space="preserve"> Springer, Nature Switzerland, Cham, 205–218.</w:t>
      </w:r>
    </w:p>
    <w:p w14:paraId="0E98CEE8" w14:textId="77777777" w:rsidR="000377FC" w:rsidRPr="000377FC" w:rsidRDefault="000377FC" w:rsidP="000377FC">
      <w:pPr>
        <w:spacing w:before="195" w:line="252" w:lineRule="auto"/>
        <w:ind w:left="262"/>
        <w:jc w:val="both"/>
        <w:rPr>
          <w:rFonts w:ascii="Times New Roman" w:hAnsi="Times New Roman" w:cs="Times New Roman"/>
          <w:sz w:val="20"/>
          <w:szCs w:val="20"/>
          <w:lang w:val="en-IN"/>
        </w:rPr>
      </w:pPr>
      <w:r w:rsidRPr="000377FC">
        <w:rPr>
          <w:rFonts w:ascii="Times New Roman" w:hAnsi="Times New Roman" w:cs="Times New Roman"/>
          <w:sz w:val="20"/>
          <w:szCs w:val="20"/>
          <w:lang w:val="en-IN"/>
        </w:rPr>
        <w:t xml:space="preserve">Chung, M. K. (2020). Gaussian kernel smoothing in medical image processing. </w:t>
      </w:r>
      <w:proofErr w:type="spellStart"/>
      <w:r w:rsidRPr="000377FC">
        <w:rPr>
          <w:rFonts w:ascii="Times New Roman" w:hAnsi="Times New Roman" w:cs="Times New Roman"/>
          <w:i/>
          <w:iCs/>
          <w:sz w:val="20"/>
          <w:szCs w:val="20"/>
          <w:lang w:val="en-IN"/>
        </w:rPr>
        <w:t>arXiv</w:t>
      </w:r>
      <w:proofErr w:type="spellEnd"/>
      <w:r w:rsidRPr="000377FC">
        <w:rPr>
          <w:rFonts w:ascii="Times New Roman" w:hAnsi="Times New Roman" w:cs="Times New Roman"/>
          <w:i/>
          <w:iCs/>
          <w:sz w:val="20"/>
          <w:szCs w:val="20"/>
          <w:lang w:val="en-IN"/>
        </w:rPr>
        <w:t xml:space="preserve"> Preprint, 2007.09539.</w:t>
      </w:r>
    </w:p>
    <w:p w14:paraId="17464EE3" w14:textId="77777777" w:rsidR="000377FC" w:rsidRPr="000377FC" w:rsidRDefault="000377FC" w:rsidP="000377FC">
      <w:pPr>
        <w:spacing w:before="195" w:line="252" w:lineRule="auto"/>
        <w:ind w:left="262"/>
        <w:jc w:val="both"/>
        <w:rPr>
          <w:rFonts w:ascii="Times New Roman" w:hAnsi="Times New Roman" w:cs="Times New Roman"/>
          <w:sz w:val="20"/>
          <w:szCs w:val="20"/>
          <w:lang w:val="en-IN"/>
        </w:rPr>
      </w:pPr>
      <w:r w:rsidRPr="000377FC">
        <w:rPr>
          <w:rFonts w:ascii="Times New Roman" w:hAnsi="Times New Roman" w:cs="Times New Roman"/>
          <w:sz w:val="20"/>
          <w:szCs w:val="20"/>
          <w:lang w:val="en-IN"/>
        </w:rPr>
        <w:t xml:space="preserve">De Vos, B. D., Berendsen, F. F., </w:t>
      </w:r>
      <w:proofErr w:type="spellStart"/>
      <w:r w:rsidRPr="000377FC">
        <w:rPr>
          <w:rFonts w:ascii="Times New Roman" w:hAnsi="Times New Roman" w:cs="Times New Roman"/>
          <w:sz w:val="20"/>
          <w:szCs w:val="20"/>
          <w:lang w:val="en-IN"/>
        </w:rPr>
        <w:t>Viergever</w:t>
      </w:r>
      <w:proofErr w:type="spellEnd"/>
      <w:r w:rsidRPr="000377FC">
        <w:rPr>
          <w:rFonts w:ascii="Times New Roman" w:hAnsi="Times New Roman" w:cs="Times New Roman"/>
          <w:sz w:val="20"/>
          <w:szCs w:val="20"/>
          <w:lang w:val="en-IN"/>
        </w:rPr>
        <w:t xml:space="preserve">, M. A., </w:t>
      </w:r>
      <w:proofErr w:type="spellStart"/>
      <w:r w:rsidRPr="000377FC">
        <w:rPr>
          <w:rFonts w:ascii="Times New Roman" w:hAnsi="Times New Roman" w:cs="Times New Roman"/>
          <w:sz w:val="20"/>
          <w:szCs w:val="20"/>
          <w:lang w:val="en-IN"/>
        </w:rPr>
        <w:t>Sokooti</w:t>
      </w:r>
      <w:proofErr w:type="spellEnd"/>
      <w:r w:rsidRPr="000377FC">
        <w:rPr>
          <w:rFonts w:ascii="Times New Roman" w:hAnsi="Times New Roman" w:cs="Times New Roman"/>
          <w:sz w:val="20"/>
          <w:szCs w:val="20"/>
          <w:lang w:val="en-IN"/>
        </w:rPr>
        <w:t xml:space="preserve">, H., Staring, M., &amp; </w:t>
      </w:r>
      <w:proofErr w:type="spellStart"/>
      <w:r w:rsidRPr="000377FC">
        <w:rPr>
          <w:rFonts w:ascii="Times New Roman" w:hAnsi="Times New Roman" w:cs="Times New Roman"/>
          <w:sz w:val="20"/>
          <w:szCs w:val="20"/>
          <w:lang w:val="en-IN"/>
        </w:rPr>
        <w:t>Išgum</w:t>
      </w:r>
      <w:proofErr w:type="spellEnd"/>
      <w:r w:rsidRPr="000377FC">
        <w:rPr>
          <w:rFonts w:ascii="Times New Roman" w:hAnsi="Times New Roman" w:cs="Times New Roman"/>
          <w:sz w:val="20"/>
          <w:szCs w:val="20"/>
          <w:lang w:val="en-IN"/>
        </w:rPr>
        <w:t xml:space="preserve">, I. (2019). A deep learning framework for unsupervised affine and deformable image registration. </w:t>
      </w:r>
      <w:r w:rsidRPr="000377FC">
        <w:rPr>
          <w:rFonts w:ascii="Times New Roman" w:hAnsi="Times New Roman" w:cs="Times New Roman"/>
          <w:i/>
          <w:iCs/>
          <w:sz w:val="20"/>
          <w:szCs w:val="20"/>
          <w:lang w:val="en-IN"/>
        </w:rPr>
        <w:t>Medical Image Analysis, 52</w:t>
      </w:r>
      <w:r w:rsidRPr="000377FC">
        <w:rPr>
          <w:rFonts w:ascii="Times New Roman" w:hAnsi="Times New Roman" w:cs="Times New Roman"/>
          <w:sz w:val="20"/>
          <w:szCs w:val="20"/>
          <w:lang w:val="en-IN"/>
        </w:rPr>
        <w:t>, 128–143.</w:t>
      </w:r>
    </w:p>
    <w:p w14:paraId="5DA94B71" w14:textId="77777777" w:rsidR="000377FC" w:rsidRPr="00271571" w:rsidRDefault="000377FC" w:rsidP="00271571">
      <w:pPr>
        <w:keepNext/>
        <w:keepLines/>
        <w:widowControl/>
        <w:autoSpaceDE/>
        <w:autoSpaceDN/>
        <w:spacing w:before="171" w:after="1" w:line="258" w:lineRule="auto"/>
        <w:jc w:val="both"/>
        <w:outlineLvl w:val="0"/>
        <w:rPr>
          <w:rFonts w:ascii="Times New Roman" w:eastAsia="Times New Roman" w:hAnsi="Times New Roman" w:cs="Times New Roman"/>
          <w:sz w:val="20"/>
          <w:szCs w:val="20"/>
          <w:lang w:val="en-IN" w:eastAsia="en-IN"/>
        </w:rPr>
      </w:pPr>
    </w:p>
    <w:p w14:paraId="79EF3455" w14:textId="77777777" w:rsidR="001E3998" w:rsidRDefault="001E3998" w:rsidP="00704C7C">
      <w:pPr>
        <w:pStyle w:val="Heading1"/>
        <w:ind w:left="298"/>
        <w:jc w:val="both"/>
        <w:rPr>
          <w:b w:val="0"/>
          <w:sz w:val="22"/>
          <w:szCs w:val="22"/>
        </w:rPr>
      </w:pPr>
    </w:p>
    <w:p w14:paraId="747CEC88" w14:textId="77777777" w:rsidR="00602D7C" w:rsidRDefault="00602D7C" w:rsidP="00374FE0">
      <w:pPr>
        <w:widowControl/>
        <w:autoSpaceDE/>
        <w:autoSpaceDN/>
        <w:spacing w:before="100" w:beforeAutospacing="1" w:after="100" w:afterAutospacing="1"/>
        <w:jc w:val="both"/>
        <w:rPr>
          <w:rFonts w:ascii="Times New Roman" w:eastAsia="Times New Roman" w:hAnsi="Symbol" w:cs="Times New Roman"/>
          <w:lang w:val="en-IN" w:eastAsia="en-GB"/>
        </w:rPr>
      </w:pPr>
    </w:p>
    <w:p w14:paraId="0FDC6452" w14:textId="05933426" w:rsidR="00374FE0" w:rsidRPr="00374FE0" w:rsidRDefault="00374FE0" w:rsidP="00374FE0">
      <w:pPr>
        <w:widowControl/>
        <w:autoSpaceDE/>
        <w:autoSpaceDN/>
        <w:spacing w:before="100" w:beforeAutospacing="1" w:after="100" w:afterAutospacing="1"/>
        <w:jc w:val="both"/>
        <w:rPr>
          <w:rFonts w:ascii="Times New Roman" w:eastAsia="Times New Roman" w:hAnsi="Times New Roman" w:cs="Times New Roman"/>
          <w:lang w:val="en-IN" w:eastAsia="en-GB"/>
        </w:rPr>
        <w:sectPr w:rsidR="00374FE0" w:rsidRPr="00374FE0" w:rsidSect="00482CC5">
          <w:headerReference w:type="even" r:id="rId11"/>
          <w:headerReference w:type="default" r:id="rId12"/>
          <w:footerReference w:type="even" r:id="rId13"/>
          <w:footerReference w:type="default" r:id="rId14"/>
          <w:type w:val="continuous"/>
          <w:pgSz w:w="11910" w:h="16840"/>
          <w:pgMar w:top="2060" w:right="1700" w:bottom="280" w:left="1700" w:header="1863" w:footer="0" w:gutter="0"/>
          <w:pgNumType w:start="2"/>
          <w:cols w:space="720"/>
        </w:sectPr>
      </w:pPr>
    </w:p>
    <w:p w14:paraId="0FDC64E5" w14:textId="6816D8CE" w:rsidR="00071F6F" w:rsidRPr="000377FC" w:rsidRDefault="00071F6F" w:rsidP="003621B6">
      <w:pPr>
        <w:tabs>
          <w:tab w:val="left" w:pos="1333"/>
        </w:tabs>
        <w:spacing w:before="82"/>
        <w:rPr>
          <w:sz w:val="20"/>
        </w:rPr>
      </w:pPr>
    </w:p>
    <w:sectPr w:rsidR="00071F6F" w:rsidRPr="000377FC">
      <w:pgSz w:w="11910" w:h="16840"/>
      <w:pgMar w:top="2060" w:right="1700" w:bottom="280" w:left="1700" w:header="18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2C572" w14:textId="77777777" w:rsidR="00AC1DE2" w:rsidRDefault="00AC1DE2">
      <w:r>
        <w:separator/>
      </w:r>
    </w:p>
  </w:endnote>
  <w:endnote w:type="continuationSeparator" w:id="0">
    <w:p w14:paraId="008B3592" w14:textId="77777777" w:rsidR="00AC1DE2" w:rsidRDefault="00AC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822499" w14:textId="77777777" w:rsidR="00482CC5" w:rsidRDefault="00482CC5">
    <w:pPr>
      <w:pStyle w:val="Footer"/>
    </w:pPr>
  </w:p>
  <w:p w14:paraId="753A2A7F" w14:textId="77777777" w:rsidR="00482CC5" w:rsidRDefault="00482CC5">
    <w:pPr>
      <w:pStyle w:val="Footer"/>
    </w:pPr>
  </w:p>
  <w:p w14:paraId="05948038" w14:textId="77777777" w:rsidR="00482CC5" w:rsidRDefault="00482CC5">
    <w:pPr>
      <w:pStyle w:val="Footer"/>
    </w:pPr>
  </w:p>
  <w:p w14:paraId="18C5348A" w14:textId="77777777" w:rsidR="00482CC5" w:rsidRDefault="00482CC5">
    <w:pPr>
      <w:pStyle w:val="Footer"/>
    </w:pPr>
  </w:p>
  <w:p w14:paraId="42E10C74" w14:textId="77777777" w:rsidR="00482CC5" w:rsidRDefault="00482CC5">
    <w:pPr>
      <w:pStyle w:val="Footer"/>
    </w:pPr>
  </w:p>
  <w:p w14:paraId="5033F279" w14:textId="77777777" w:rsidR="005C1E73" w:rsidRDefault="005C1E73">
    <w:pPr>
      <w:pStyle w:val="Footer"/>
    </w:pPr>
  </w:p>
  <w:p w14:paraId="717779E1" w14:textId="77777777" w:rsidR="005C1E73" w:rsidRDefault="005C1E73">
    <w:pPr>
      <w:pStyle w:val="Footer"/>
    </w:pPr>
  </w:p>
  <w:p w14:paraId="7A710293" w14:textId="77777777" w:rsidR="005C1E73" w:rsidRDefault="005C1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02635" w14:textId="77777777" w:rsidR="00482CC5" w:rsidRDefault="00482CC5">
    <w:pPr>
      <w:pStyle w:val="Footer"/>
    </w:pPr>
  </w:p>
  <w:p w14:paraId="02653E99" w14:textId="77777777" w:rsidR="005C1E73" w:rsidRDefault="005C1E73">
    <w:pPr>
      <w:pStyle w:val="Footer"/>
    </w:pPr>
  </w:p>
  <w:p w14:paraId="23AE762D" w14:textId="77777777" w:rsidR="005C1E73" w:rsidRDefault="005C1E73">
    <w:pPr>
      <w:pStyle w:val="Footer"/>
    </w:pPr>
  </w:p>
  <w:p w14:paraId="32D25F03" w14:textId="77777777" w:rsidR="005C1E73" w:rsidRDefault="005C1E73">
    <w:pPr>
      <w:pStyle w:val="Footer"/>
    </w:pPr>
  </w:p>
  <w:p w14:paraId="7DDF4EAF" w14:textId="77777777" w:rsidR="005C1E73" w:rsidRDefault="005C1E73">
    <w:pPr>
      <w:pStyle w:val="Footer"/>
    </w:pPr>
  </w:p>
  <w:p w14:paraId="2EEFC9DA" w14:textId="77777777" w:rsidR="005C1E73" w:rsidRDefault="005C1E73">
    <w:pPr>
      <w:pStyle w:val="Footer"/>
    </w:pPr>
  </w:p>
  <w:p w14:paraId="107BC0EF" w14:textId="77777777" w:rsidR="005C1E73" w:rsidRDefault="005C1E73">
    <w:pPr>
      <w:pStyle w:val="Footer"/>
    </w:pPr>
  </w:p>
  <w:p w14:paraId="3E370444" w14:textId="77777777" w:rsidR="005C1E73" w:rsidRDefault="005C1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6863FF" w14:textId="77777777" w:rsidR="00AC1DE2" w:rsidRDefault="00AC1DE2">
      <w:r>
        <w:separator/>
      </w:r>
    </w:p>
  </w:footnote>
  <w:footnote w:type="continuationSeparator" w:id="0">
    <w:p w14:paraId="25CE6AE3" w14:textId="77777777" w:rsidR="00AC1DE2" w:rsidRDefault="00AC1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C64FC" w14:textId="3E3C5B16" w:rsidR="00071F6F" w:rsidRDefault="00A26F18">
    <w:pPr>
      <w:pStyle w:val="BodyText"/>
      <w:spacing w:line="14" w:lineRule="auto"/>
    </w:pPr>
    <w:r>
      <w:rPr>
        <w:noProof/>
      </w:rPr>
      <mc:AlternateContent>
        <mc:Choice Requires="wps">
          <w:drawing>
            <wp:anchor distT="0" distB="0" distL="0" distR="0" simplePos="0" relativeHeight="251663360" behindDoc="1" locked="0" layoutInCell="1" allowOverlap="1" wp14:anchorId="0FDC6500" wp14:editId="2C7F3E80">
              <wp:simplePos x="0" y="0"/>
              <wp:positionH relativeFrom="page">
                <wp:posOffset>2118541</wp:posOffset>
              </wp:positionH>
              <wp:positionV relativeFrom="page">
                <wp:posOffset>1183223</wp:posOffset>
              </wp:positionV>
              <wp:extent cx="300418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4185" cy="139700"/>
                      </a:xfrm>
                      <a:prstGeom prst="rect">
                        <a:avLst/>
                      </a:prstGeom>
                    </wps:spPr>
                    <wps:txbx>
                      <w:txbxContent>
                        <w:p w14:paraId="0FDC650F" w14:textId="5FAB6CDC" w:rsidR="00071F6F" w:rsidRDefault="00071F6F">
                          <w:pPr>
                            <w:spacing w:line="203" w:lineRule="exact"/>
                            <w:ind w:left="20"/>
                            <w:rPr>
                              <w:sz w:val="18"/>
                            </w:rPr>
                          </w:pPr>
                        </w:p>
                      </w:txbxContent>
                    </wps:txbx>
                    <wps:bodyPr wrap="square" lIns="0" tIns="0" rIns="0" bIns="0" rtlCol="0">
                      <a:noAutofit/>
                    </wps:bodyPr>
                  </wps:wsp>
                </a:graphicData>
              </a:graphic>
            </wp:anchor>
          </w:drawing>
        </mc:Choice>
        <mc:Fallback>
          <w:pict>
            <v:shapetype w14:anchorId="0FDC6500" id="_x0000_t202" coordsize="21600,21600" o:spt="202" path="m,l,21600r21600,l21600,xe">
              <v:stroke joinstyle="miter"/>
              <v:path gradientshapeok="t" o:connecttype="rect"/>
            </v:shapetype>
            <v:shape id="Textbox 3" o:spid="_x0000_s1026" type="#_x0000_t202" style="position:absolute;margin-left:166.8pt;margin-top:93.15pt;width:236.55pt;height:11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" filled="f" stroked="f">
              <v:textbox inset="0,0,0,0">
                <w:txbxContent>
                  <w:p w14:paraId="0FDC650F" w14:textId="5FAB6CDC" w:rsidR="00071F6F" w:rsidRDefault="00071F6F">
                    <w:pPr>
                      <w:spacing w:line="203" w:lineRule="exact"/>
                      <w:ind w:left="20"/>
                      <w:rPr>
                        <w:sz w:val="18"/>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C64FD" w14:textId="77777777" w:rsidR="00071F6F" w:rsidRDefault="00A26F18">
    <w:pPr>
      <w:pStyle w:val="BodyText"/>
      <w:spacing w:line="14" w:lineRule="auto"/>
    </w:pPr>
    <w:r>
      <w:rPr>
        <w:noProof/>
      </w:rPr>
      <mc:AlternateContent>
        <mc:Choice Requires="wps">
          <w:drawing>
            <wp:anchor distT="0" distB="0" distL="0" distR="0" simplePos="0" relativeHeight="251654144" behindDoc="1" locked="0" layoutInCell="1" allowOverlap="1" wp14:anchorId="0FDC6502" wp14:editId="383E69A7">
              <wp:simplePos x="0" y="0"/>
              <wp:positionH relativeFrom="page">
                <wp:posOffset>3510876</wp:posOffset>
              </wp:positionH>
              <wp:positionV relativeFrom="page">
                <wp:posOffset>1183223</wp:posOffset>
              </wp:positionV>
              <wp:extent cx="2186305"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6305" cy="139700"/>
                      </a:xfrm>
                      <a:prstGeom prst="rect">
                        <a:avLst/>
                      </a:prstGeom>
                    </wps:spPr>
                    <wps:txbx>
                      <w:txbxContent>
                        <w:p w14:paraId="0FDC6510" w14:textId="73863367" w:rsidR="00071F6F" w:rsidRDefault="00071F6F" w:rsidP="005C1E73">
                          <w:pPr>
                            <w:spacing w:line="203" w:lineRule="exact"/>
                            <w:rPr>
                              <w:sz w:val="18"/>
                            </w:rPr>
                          </w:pPr>
                        </w:p>
                      </w:txbxContent>
                    </wps:txbx>
                    <wps:bodyPr wrap="square" lIns="0" tIns="0" rIns="0" bIns="0" rtlCol="0">
                      <a:noAutofit/>
                    </wps:bodyPr>
                  </wps:wsp>
                </a:graphicData>
              </a:graphic>
            </wp:anchor>
          </w:drawing>
        </mc:Choice>
        <mc:Fallback>
          <w:pict>
            <v:shapetype w14:anchorId="0FDC6502" id="_x0000_t202" coordsize="21600,21600" o:spt="202" path="m,l,21600r21600,l21600,xe">
              <v:stroke joinstyle="miter"/>
              <v:path gradientshapeok="t" o:connecttype="rect"/>
            </v:shapetype>
            <v:shape id="Textbox 4" o:spid="_x0000_s1027" type="#_x0000_t202" style="position:absolute;margin-left:276.45pt;margin-top:93.15pt;width:172.15pt;height:11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" filled="f" stroked="f">
              <v:textbox inset="0,0,0,0">
                <w:txbxContent>
                  <w:p w14:paraId="0FDC6510" w14:textId="73863367" w:rsidR="00071F6F" w:rsidRDefault="00071F6F" w:rsidP="005C1E73">
                    <w:pPr>
                      <w:spacing w:line="203" w:lineRule="exact"/>
                      <w:rPr>
                        <w:sz w:val="18"/>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FDC6504" wp14:editId="3AEC1EBC">
              <wp:simplePos x="0" y="0"/>
              <wp:positionH relativeFrom="page">
                <wp:posOffset>6007291</wp:posOffset>
              </wp:positionH>
              <wp:positionV relativeFrom="page">
                <wp:posOffset>1183223</wp:posOffset>
              </wp:positionV>
              <wp:extent cx="147320" cy="1397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0FDC6511" w14:textId="77777777" w:rsidR="00071F6F" w:rsidRDefault="00A26F18">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3</w:t>
                          </w:r>
                          <w:r>
                            <w:rPr>
                              <w:spacing w:val="-10"/>
                              <w:sz w:val="18"/>
                            </w:rPr>
                            <w:fldChar w:fldCharType="end"/>
                          </w:r>
                        </w:p>
                      </w:txbxContent>
                    </wps:txbx>
                    <wps:bodyPr wrap="square" lIns="0" tIns="0" rIns="0" bIns="0" rtlCol="0">
                      <a:noAutofit/>
                    </wps:bodyPr>
                  </wps:wsp>
                </a:graphicData>
              </a:graphic>
            </wp:anchor>
          </w:drawing>
        </mc:Choice>
        <mc:Fallback>
          <w:pict>
            <v:shape w14:anchorId="0FDC6504" id="Textbox 5" o:spid="_x0000_s1028" type="#_x0000_t202" style="position:absolute;margin-left:473pt;margin-top:93.15pt;width:11.6pt;height:1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" filled="f" stroked="f">
              <v:textbox inset="0,0,0,0">
                <w:txbxContent>
                  <w:p w14:paraId="0FDC6511" w14:textId="77777777" w:rsidR="00071F6F" w:rsidRDefault="00A26F18">
                    <w:pPr>
                      <w:spacing w:line="203" w:lineRule="exact"/>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3</w:t>
                    </w:r>
                    <w:r>
                      <w:rPr>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704BF"/>
    <w:multiLevelType w:val="multilevel"/>
    <w:tmpl w:val="67D0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08DD"/>
    <w:multiLevelType w:val="multilevel"/>
    <w:tmpl w:val="72BE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C20"/>
    <w:multiLevelType w:val="hybridMultilevel"/>
    <w:tmpl w:val="78142244"/>
    <w:lvl w:ilvl="0" w:tplc="40090003">
      <w:start w:val="1"/>
      <w:numFmt w:val="bullet"/>
      <w:lvlText w:val="o"/>
      <w:lvlJc w:val="left"/>
      <w:pPr>
        <w:ind w:left="1022" w:hanging="360"/>
      </w:pPr>
      <w:rPr>
        <w:rFonts w:ascii="Courier New" w:hAnsi="Courier New" w:cs="Courier New" w:hint="default"/>
      </w:rPr>
    </w:lvl>
    <w:lvl w:ilvl="1" w:tplc="40090003" w:tentative="1">
      <w:start w:val="1"/>
      <w:numFmt w:val="bullet"/>
      <w:lvlText w:val="o"/>
      <w:lvlJc w:val="left"/>
      <w:pPr>
        <w:ind w:left="1742" w:hanging="360"/>
      </w:pPr>
      <w:rPr>
        <w:rFonts w:ascii="Courier New" w:hAnsi="Courier New" w:cs="Courier New" w:hint="default"/>
      </w:rPr>
    </w:lvl>
    <w:lvl w:ilvl="2" w:tplc="40090005" w:tentative="1">
      <w:start w:val="1"/>
      <w:numFmt w:val="bullet"/>
      <w:lvlText w:val=""/>
      <w:lvlJc w:val="left"/>
      <w:pPr>
        <w:ind w:left="2462" w:hanging="360"/>
      </w:pPr>
      <w:rPr>
        <w:rFonts w:ascii="Wingdings" w:hAnsi="Wingdings" w:hint="default"/>
      </w:rPr>
    </w:lvl>
    <w:lvl w:ilvl="3" w:tplc="40090001" w:tentative="1">
      <w:start w:val="1"/>
      <w:numFmt w:val="bullet"/>
      <w:lvlText w:val=""/>
      <w:lvlJc w:val="left"/>
      <w:pPr>
        <w:ind w:left="3182" w:hanging="360"/>
      </w:pPr>
      <w:rPr>
        <w:rFonts w:ascii="Symbol" w:hAnsi="Symbol" w:hint="default"/>
      </w:rPr>
    </w:lvl>
    <w:lvl w:ilvl="4" w:tplc="40090003" w:tentative="1">
      <w:start w:val="1"/>
      <w:numFmt w:val="bullet"/>
      <w:lvlText w:val="o"/>
      <w:lvlJc w:val="left"/>
      <w:pPr>
        <w:ind w:left="3902" w:hanging="360"/>
      </w:pPr>
      <w:rPr>
        <w:rFonts w:ascii="Courier New" w:hAnsi="Courier New" w:cs="Courier New" w:hint="default"/>
      </w:rPr>
    </w:lvl>
    <w:lvl w:ilvl="5" w:tplc="40090005" w:tentative="1">
      <w:start w:val="1"/>
      <w:numFmt w:val="bullet"/>
      <w:lvlText w:val=""/>
      <w:lvlJc w:val="left"/>
      <w:pPr>
        <w:ind w:left="4622" w:hanging="360"/>
      </w:pPr>
      <w:rPr>
        <w:rFonts w:ascii="Wingdings" w:hAnsi="Wingdings" w:hint="default"/>
      </w:rPr>
    </w:lvl>
    <w:lvl w:ilvl="6" w:tplc="40090001" w:tentative="1">
      <w:start w:val="1"/>
      <w:numFmt w:val="bullet"/>
      <w:lvlText w:val=""/>
      <w:lvlJc w:val="left"/>
      <w:pPr>
        <w:ind w:left="5342" w:hanging="360"/>
      </w:pPr>
      <w:rPr>
        <w:rFonts w:ascii="Symbol" w:hAnsi="Symbol" w:hint="default"/>
      </w:rPr>
    </w:lvl>
    <w:lvl w:ilvl="7" w:tplc="40090003" w:tentative="1">
      <w:start w:val="1"/>
      <w:numFmt w:val="bullet"/>
      <w:lvlText w:val="o"/>
      <w:lvlJc w:val="left"/>
      <w:pPr>
        <w:ind w:left="6062" w:hanging="360"/>
      </w:pPr>
      <w:rPr>
        <w:rFonts w:ascii="Courier New" w:hAnsi="Courier New" w:cs="Courier New" w:hint="default"/>
      </w:rPr>
    </w:lvl>
    <w:lvl w:ilvl="8" w:tplc="40090005" w:tentative="1">
      <w:start w:val="1"/>
      <w:numFmt w:val="bullet"/>
      <w:lvlText w:val=""/>
      <w:lvlJc w:val="left"/>
      <w:pPr>
        <w:ind w:left="6782" w:hanging="360"/>
      </w:pPr>
      <w:rPr>
        <w:rFonts w:ascii="Wingdings" w:hAnsi="Wingdings" w:hint="default"/>
      </w:rPr>
    </w:lvl>
  </w:abstractNum>
  <w:abstractNum w:abstractNumId="3" w15:restartNumberingAfterBreak="0">
    <w:nsid w:val="14FC30AB"/>
    <w:multiLevelType w:val="hybridMultilevel"/>
    <w:tmpl w:val="B4AE1362"/>
    <w:lvl w:ilvl="0" w:tplc="1388A610">
      <w:numFmt w:val="bullet"/>
      <w:lvlText w:val="□"/>
      <w:lvlJc w:val="left"/>
      <w:pPr>
        <w:ind w:left="1334" w:hanging="323"/>
      </w:pPr>
      <w:rPr>
        <w:rFonts w:ascii="Lucida Sans Unicode" w:eastAsia="Lucida Sans Unicode" w:hAnsi="Lucida Sans Unicode" w:cs="Lucida Sans Unicode" w:hint="default"/>
        <w:b w:val="0"/>
        <w:bCs w:val="0"/>
        <w:i w:val="0"/>
        <w:iCs w:val="0"/>
        <w:spacing w:val="0"/>
        <w:w w:val="100"/>
        <w:position w:val="-2"/>
        <w:sz w:val="28"/>
        <w:szCs w:val="28"/>
        <w:lang w:val="en-US" w:eastAsia="en-US" w:bidi="ar-SA"/>
      </w:rPr>
    </w:lvl>
    <w:lvl w:ilvl="1" w:tplc="649E5EE0">
      <w:numFmt w:val="bullet"/>
      <w:lvlText w:val="•"/>
      <w:lvlJc w:val="left"/>
      <w:pPr>
        <w:ind w:left="2056" w:hanging="323"/>
      </w:pPr>
      <w:rPr>
        <w:rFonts w:hint="default"/>
        <w:lang w:val="en-US" w:eastAsia="en-US" w:bidi="ar-SA"/>
      </w:rPr>
    </w:lvl>
    <w:lvl w:ilvl="2" w:tplc="269A3986">
      <w:numFmt w:val="bullet"/>
      <w:lvlText w:val="•"/>
      <w:lvlJc w:val="left"/>
      <w:pPr>
        <w:ind w:left="2773" w:hanging="323"/>
      </w:pPr>
      <w:rPr>
        <w:rFonts w:hint="default"/>
        <w:lang w:val="en-US" w:eastAsia="en-US" w:bidi="ar-SA"/>
      </w:rPr>
    </w:lvl>
    <w:lvl w:ilvl="3" w:tplc="3044FDB6">
      <w:numFmt w:val="bullet"/>
      <w:lvlText w:val="•"/>
      <w:lvlJc w:val="left"/>
      <w:pPr>
        <w:ind w:left="3489" w:hanging="323"/>
      </w:pPr>
      <w:rPr>
        <w:rFonts w:hint="default"/>
        <w:lang w:val="en-US" w:eastAsia="en-US" w:bidi="ar-SA"/>
      </w:rPr>
    </w:lvl>
    <w:lvl w:ilvl="4" w:tplc="C2167DE6">
      <w:numFmt w:val="bullet"/>
      <w:lvlText w:val="•"/>
      <w:lvlJc w:val="left"/>
      <w:pPr>
        <w:ind w:left="4206" w:hanging="323"/>
      </w:pPr>
      <w:rPr>
        <w:rFonts w:hint="default"/>
        <w:lang w:val="en-US" w:eastAsia="en-US" w:bidi="ar-SA"/>
      </w:rPr>
    </w:lvl>
    <w:lvl w:ilvl="5" w:tplc="3FD65310">
      <w:numFmt w:val="bullet"/>
      <w:lvlText w:val="•"/>
      <w:lvlJc w:val="left"/>
      <w:pPr>
        <w:ind w:left="4922" w:hanging="323"/>
      </w:pPr>
      <w:rPr>
        <w:rFonts w:hint="default"/>
        <w:lang w:val="en-US" w:eastAsia="en-US" w:bidi="ar-SA"/>
      </w:rPr>
    </w:lvl>
    <w:lvl w:ilvl="6" w:tplc="0506231E">
      <w:numFmt w:val="bullet"/>
      <w:lvlText w:val="•"/>
      <w:lvlJc w:val="left"/>
      <w:pPr>
        <w:ind w:left="5639" w:hanging="323"/>
      </w:pPr>
      <w:rPr>
        <w:rFonts w:hint="default"/>
        <w:lang w:val="en-US" w:eastAsia="en-US" w:bidi="ar-SA"/>
      </w:rPr>
    </w:lvl>
    <w:lvl w:ilvl="7" w:tplc="9E3285A8">
      <w:numFmt w:val="bullet"/>
      <w:lvlText w:val="•"/>
      <w:lvlJc w:val="left"/>
      <w:pPr>
        <w:ind w:left="6355" w:hanging="323"/>
      </w:pPr>
      <w:rPr>
        <w:rFonts w:hint="default"/>
        <w:lang w:val="en-US" w:eastAsia="en-US" w:bidi="ar-SA"/>
      </w:rPr>
    </w:lvl>
    <w:lvl w:ilvl="8" w:tplc="0BBEC02E">
      <w:numFmt w:val="bullet"/>
      <w:lvlText w:val="•"/>
      <w:lvlJc w:val="left"/>
      <w:pPr>
        <w:ind w:left="7072" w:hanging="323"/>
      </w:pPr>
      <w:rPr>
        <w:rFonts w:hint="default"/>
        <w:lang w:val="en-US" w:eastAsia="en-US" w:bidi="ar-SA"/>
      </w:rPr>
    </w:lvl>
  </w:abstractNum>
  <w:abstractNum w:abstractNumId="4" w15:restartNumberingAfterBreak="0">
    <w:nsid w:val="290B4E69"/>
    <w:multiLevelType w:val="hybridMultilevel"/>
    <w:tmpl w:val="C046DB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250B48"/>
    <w:multiLevelType w:val="multilevel"/>
    <w:tmpl w:val="04B28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6730D"/>
    <w:multiLevelType w:val="hybridMultilevel"/>
    <w:tmpl w:val="3AFAFD6A"/>
    <w:lvl w:ilvl="0" w:tplc="65AE50A0">
      <w:start w:val="1"/>
      <w:numFmt w:val="decimal"/>
      <w:lvlText w:val="%1."/>
      <w:lvlJc w:val="left"/>
      <w:pPr>
        <w:ind w:left="1238" w:hanging="243"/>
      </w:pPr>
      <w:rPr>
        <w:rFonts w:ascii="Calibri" w:eastAsia="Calibri" w:hAnsi="Calibri" w:cs="Calibri" w:hint="default"/>
        <w:b w:val="0"/>
        <w:bCs w:val="0"/>
        <w:i w:val="0"/>
        <w:iCs w:val="0"/>
        <w:spacing w:val="0"/>
        <w:w w:val="104"/>
        <w:sz w:val="18"/>
        <w:szCs w:val="18"/>
        <w:lang w:val="en-US" w:eastAsia="en-US" w:bidi="ar-SA"/>
      </w:rPr>
    </w:lvl>
    <w:lvl w:ilvl="1" w:tplc="8EAE565A">
      <w:numFmt w:val="bullet"/>
      <w:lvlText w:val="•"/>
      <w:lvlJc w:val="left"/>
      <w:pPr>
        <w:ind w:left="1966" w:hanging="243"/>
      </w:pPr>
      <w:rPr>
        <w:rFonts w:hint="default"/>
        <w:lang w:val="en-US" w:eastAsia="en-US" w:bidi="ar-SA"/>
      </w:rPr>
    </w:lvl>
    <w:lvl w:ilvl="2" w:tplc="1FFA2E20">
      <w:numFmt w:val="bullet"/>
      <w:lvlText w:val="•"/>
      <w:lvlJc w:val="left"/>
      <w:pPr>
        <w:ind w:left="2693" w:hanging="243"/>
      </w:pPr>
      <w:rPr>
        <w:rFonts w:hint="default"/>
        <w:lang w:val="en-US" w:eastAsia="en-US" w:bidi="ar-SA"/>
      </w:rPr>
    </w:lvl>
    <w:lvl w:ilvl="3" w:tplc="F54E7594">
      <w:numFmt w:val="bullet"/>
      <w:lvlText w:val="•"/>
      <w:lvlJc w:val="left"/>
      <w:pPr>
        <w:ind w:left="3419" w:hanging="243"/>
      </w:pPr>
      <w:rPr>
        <w:rFonts w:hint="default"/>
        <w:lang w:val="en-US" w:eastAsia="en-US" w:bidi="ar-SA"/>
      </w:rPr>
    </w:lvl>
    <w:lvl w:ilvl="4" w:tplc="1E0AB424">
      <w:numFmt w:val="bullet"/>
      <w:lvlText w:val="•"/>
      <w:lvlJc w:val="left"/>
      <w:pPr>
        <w:ind w:left="4146" w:hanging="243"/>
      </w:pPr>
      <w:rPr>
        <w:rFonts w:hint="default"/>
        <w:lang w:val="en-US" w:eastAsia="en-US" w:bidi="ar-SA"/>
      </w:rPr>
    </w:lvl>
    <w:lvl w:ilvl="5" w:tplc="70B8BFDA">
      <w:numFmt w:val="bullet"/>
      <w:lvlText w:val="•"/>
      <w:lvlJc w:val="left"/>
      <w:pPr>
        <w:ind w:left="4872" w:hanging="243"/>
      </w:pPr>
      <w:rPr>
        <w:rFonts w:hint="default"/>
        <w:lang w:val="en-US" w:eastAsia="en-US" w:bidi="ar-SA"/>
      </w:rPr>
    </w:lvl>
    <w:lvl w:ilvl="6" w:tplc="9AD0AC82">
      <w:numFmt w:val="bullet"/>
      <w:lvlText w:val="•"/>
      <w:lvlJc w:val="left"/>
      <w:pPr>
        <w:ind w:left="5599" w:hanging="243"/>
      </w:pPr>
      <w:rPr>
        <w:rFonts w:hint="default"/>
        <w:lang w:val="en-US" w:eastAsia="en-US" w:bidi="ar-SA"/>
      </w:rPr>
    </w:lvl>
    <w:lvl w:ilvl="7" w:tplc="626C3AC4">
      <w:numFmt w:val="bullet"/>
      <w:lvlText w:val="•"/>
      <w:lvlJc w:val="left"/>
      <w:pPr>
        <w:ind w:left="6325" w:hanging="243"/>
      </w:pPr>
      <w:rPr>
        <w:rFonts w:hint="default"/>
        <w:lang w:val="en-US" w:eastAsia="en-US" w:bidi="ar-SA"/>
      </w:rPr>
    </w:lvl>
    <w:lvl w:ilvl="8" w:tplc="ED3E0E18">
      <w:numFmt w:val="bullet"/>
      <w:lvlText w:val="•"/>
      <w:lvlJc w:val="left"/>
      <w:pPr>
        <w:ind w:left="7052" w:hanging="243"/>
      </w:pPr>
      <w:rPr>
        <w:rFonts w:hint="default"/>
        <w:lang w:val="en-US" w:eastAsia="en-US" w:bidi="ar-SA"/>
      </w:rPr>
    </w:lvl>
  </w:abstractNum>
  <w:abstractNum w:abstractNumId="7" w15:restartNumberingAfterBreak="0">
    <w:nsid w:val="374C23AD"/>
    <w:multiLevelType w:val="multilevel"/>
    <w:tmpl w:val="8ABE15D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76328"/>
    <w:multiLevelType w:val="multilevel"/>
    <w:tmpl w:val="A91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04EF5"/>
    <w:multiLevelType w:val="multilevel"/>
    <w:tmpl w:val="A70E6874"/>
    <w:lvl w:ilvl="0">
      <w:start w:val="1"/>
      <w:numFmt w:val="decimal"/>
      <w:lvlText w:val="%1"/>
      <w:lvlJc w:val="left"/>
      <w:pPr>
        <w:ind w:left="1398" w:hanging="404"/>
      </w:pPr>
      <w:rPr>
        <w:rFonts w:ascii="Calibri" w:eastAsia="Calibri" w:hAnsi="Calibri" w:cs="Calibri" w:hint="default"/>
        <w:b/>
        <w:bCs/>
        <w:i w:val="0"/>
        <w:iCs w:val="0"/>
        <w:spacing w:val="0"/>
        <w:w w:val="110"/>
        <w:sz w:val="24"/>
        <w:szCs w:val="24"/>
        <w:lang w:val="en-US" w:eastAsia="en-US" w:bidi="ar-SA"/>
      </w:rPr>
    </w:lvl>
    <w:lvl w:ilvl="1">
      <w:start w:val="1"/>
      <w:numFmt w:val="decimal"/>
      <w:lvlText w:val="%1.%2"/>
      <w:lvlJc w:val="left"/>
      <w:pPr>
        <w:ind w:left="1517" w:hanging="522"/>
      </w:pPr>
      <w:rPr>
        <w:rFonts w:ascii="Calibri" w:eastAsia="Calibri" w:hAnsi="Calibri" w:cs="Calibri" w:hint="default"/>
        <w:b/>
        <w:bCs/>
        <w:i w:val="0"/>
        <w:iCs w:val="0"/>
        <w:spacing w:val="0"/>
        <w:w w:val="114"/>
        <w:sz w:val="20"/>
        <w:szCs w:val="20"/>
        <w:lang w:val="en-US" w:eastAsia="en-US" w:bidi="ar-SA"/>
      </w:rPr>
    </w:lvl>
    <w:lvl w:ilvl="2">
      <w:numFmt w:val="bullet"/>
      <w:lvlText w:val="•"/>
      <w:lvlJc w:val="left"/>
      <w:pPr>
        <w:ind w:left="2296" w:hanging="522"/>
      </w:pPr>
      <w:rPr>
        <w:rFonts w:hint="default"/>
        <w:lang w:val="en-US" w:eastAsia="en-US" w:bidi="ar-SA"/>
      </w:rPr>
    </w:lvl>
    <w:lvl w:ilvl="3">
      <w:numFmt w:val="bullet"/>
      <w:lvlText w:val="•"/>
      <w:lvlJc w:val="left"/>
      <w:pPr>
        <w:ind w:left="3072" w:hanging="522"/>
      </w:pPr>
      <w:rPr>
        <w:rFonts w:hint="default"/>
        <w:lang w:val="en-US" w:eastAsia="en-US" w:bidi="ar-SA"/>
      </w:rPr>
    </w:lvl>
    <w:lvl w:ilvl="4">
      <w:numFmt w:val="bullet"/>
      <w:lvlText w:val="•"/>
      <w:lvlJc w:val="left"/>
      <w:pPr>
        <w:ind w:left="3848" w:hanging="522"/>
      </w:pPr>
      <w:rPr>
        <w:rFonts w:hint="default"/>
        <w:lang w:val="en-US" w:eastAsia="en-US" w:bidi="ar-SA"/>
      </w:rPr>
    </w:lvl>
    <w:lvl w:ilvl="5">
      <w:numFmt w:val="bullet"/>
      <w:lvlText w:val="•"/>
      <w:lvlJc w:val="left"/>
      <w:pPr>
        <w:ind w:left="4624" w:hanging="522"/>
      </w:pPr>
      <w:rPr>
        <w:rFonts w:hint="default"/>
        <w:lang w:val="en-US" w:eastAsia="en-US" w:bidi="ar-SA"/>
      </w:rPr>
    </w:lvl>
    <w:lvl w:ilvl="6">
      <w:numFmt w:val="bullet"/>
      <w:lvlText w:val="•"/>
      <w:lvlJc w:val="left"/>
      <w:pPr>
        <w:ind w:left="5400" w:hanging="522"/>
      </w:pPr>
      <w:rPr>
        <w:rFonts w:hint="default"/>
        <w:lang w:val="en-US" w:eastAsia="en-US" w:bidi="ar-SA"/>
      </w:rPr>
    </w:lvl>
    <w:lvl w:ilvl="7">
      <w:numFmt w:val="bullet"/>
      <w:lvlText w:val="•"/>
      <w:lvlJc w:val="left"/>
      <w:pPr>
        <w:ind w:left="6177" w:hanging="522"/>
      </w:pPr>
      <w:rPr>
        <w:rFonts w:hint="default"/>
        <w:lang w:val="en-US" w:eastAsia="en-US" w:bidi="ar-SA"/>
      </w:rPr>
    </w:lvl>
    <w:lvl w:ilvl="8">
      <w:numFmt w:val="bullet"/>
      <w:lvlText w:val="•"/>
      <w:lvlJc w:val="left"/>
      <w:pPr>
        <w:ind w:left="6953" w:hanging="522"/>
      </w:pPr>
      <w:rPr>
        <w:rFonts w:hint="default"/>
        <w:lang w:val="en-US" w:eastAsia="en-US" w:bidi="ar-SA"/>
      </w:rPr>
    </w:lvl>
  </w:abstractNum>
  <w:abstractNum w:abstractNumId="10" w15:restartNumberingAfterBreak="0">
    <w:nsid w:val="5552674D"/>
    <w:multiLevelType w:val="multilevel"/>
    <w:tmpl w:val="6786F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D0CAC"/>
    <w:multiLevelType w:val="hybridMultilevel"/>
    <w:tmpl w:val="A204F68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AF46211"/>
    <w:multiLevelType w:val="multilevel"/>
    <w:tmpl w:val="0772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E512E"/>
    <w:multiLevelType w:val="multilevel"/>
    <w:tmpl w:val="44247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621CA"/>
    <w:multiLevelType w:val="multilevel"/>
    <w:tmpl w:val="EC74B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630014">
    <w:abstractNumId w:val="3"/>
  </w:num>
  <w:num w:numId="2" w16cid:durableId="317006017">
    <w:abstractNumId w:val="6"/>
  </w:num>
  <w:num w:numId="3" w16cid:durableId="982850788">
    <w:abstractNumId w:val="9"/>
  </w:num>
  <w:num w:numId="4" w16cid:durableId="242834216">
    <w:abstractNumId w:val="0"/>
  </w:num>
  <w:num w:numId="5" w16cid:durableId="694581957">
    <w:abstractNumId w:val="13"/>
  </w:num>
  <w:num w:numId="6" w16cid:durableId="577833620">
    <w:abstractNumId w:val="5"/>
  </w:num>
  <w:num w:numId="7" w16cid:durableId="491454719">
    <w:abstractNumId w:val="14"/>
  </w:num>
  <w:num w:numId="8" w16cid:durableId="224606545">
    <w:abstractNumId w:val="10"/>
  </w:num>
  <w:num w:numId="9" w16cid:durableId="1422944458">
    <w:abstractNumId w:val="12"/>
  </w:num>
  <w:num w:numId="10" w16cid:durableId="1934773997">
    <w:abstractNumId w:val="8"/>
  </w:num>
  <w:num w:numId="11" w16cid:durableId="1530756035">
    <w:abstractNumId w:val="1"/>
  </w:num>
  <w:num w:numId="12" w16cid:durableId="1660503579">
    <w:abstractNumId w:val="7"/>
  </w:num>
  <w:num w:numId="13" w16cid:durableId="707604503">
    <w:abstractNumId w:val="4"/>
  </w:num>
  <w:num w:numId="14" w16cid:durableId="1188909056">
    <w:abstractNumId w:val="11"/>
  </w:num>
  <w:num w:numId="15" w16cid:durableId="1214266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1F6F"/>
    <w:rsid w:val="000377FC"/>
    <w:rsid w:val="00071F6F"/>
    <w:rsid w:val="000C5B05"/>
    <w:rsid w:val="0011093E"/>
    <w:rsid w:val="001415BD"/>
    <w:rsid w:val="00175839"/>
    <w:rsid w:val="001D1E95"/>
    <w:rsid w:val="001D5416"/>
    <w:rsid w:val="001E3998"/>
    <w:rsid w:val="001E737C"/>
    <w:rsid w:val="00271571"/>
    <w:rsid w:val="00287F26"/>
    <w:rsid w:val="002E0954"/>
    <w:rsid w:val="002F2C56"/>
    <w:rsid w:val="002F4A5C"/>
    <w:rsid w:val="0030338A"/>
    <w:rsid w:val="00325638"/>
    <w:rsid w:val="00335594"/>
    <w:rsid w:val="003621B6"/>
    <w:rsid w:val="00363F0D"/>
    <w:rsid w:val="00374FE0"/>
    <w:rsid w:val="003A6401"/>
    <w:rsid w:val="003D2627"/>
    <w:rsid w:val="00402DD9"/>
    <w:rsid w:val="004826FD"/>
    <w:rsid w:val="00482CC5"/>
    <w:rsid w:val="004F1C32"/>
    <w:rsid w:val="004F63F2"/>
    <w:rsid w:val="005326D9"/>
    <w:rsid w:val="005A699E"/>
    <w:rsid w:val="005B6A92"/>
    <w:rsid w:val="005C1E73"/>
    <w:rsid w:val="00602D7C"/>
    <w:rsid w:val="00657E6B"/>
    <w:rsid w:val="00661A08"/>
    <w:rsid w:val="006E46F9"/>
    <w:rsid w:val="006E754B"/>
    <w:rsid w:val="00704C7C"/>
    <w:rsid w:val="00755281"/>
    <w:rsid w:val="00867C4D"/>
    <w:rsid w:val="00875F07"/>
    <w:rsid w:val="008C4B47"/>
    <w:rsid w:val="008F4CD4"/>
    <w:rsid w:val="009A3AD2"/>
    <w:rsid w:val="009B5D53"/>
    <w:rsid w:val="009D06C7"/>
    <w:rsid w:val="009D09B9"/>
    <w:rsid w:val="009D2C9E"/>
    <w:rsid w:val="00A26F18"/>
    <w:rsid w:val="00A70F5D"/>
    <w:rsid w:val="00A90FBD"/>
    <w:rsid w:val="00A97E94"/>
    <w:rsid w:val="00AB1CF2"/>
    <w:rsid w:val="00AC1DE2"/>
    <w:rsid w:val="00B209E7"/>
    <w:rsid w:val="00B441B1"/>
    <w:rsid w:val="00B572D9"/>
    <w:rsid w:val="00B94E87"/>
    <w:rsid w:val="00BF374C"/>
    <w:rsid w:val="00C33BC2"/>
    <w:rsid w:val="00CC4640"/>
    <w:rsid w:val="00DB2346"/>
    <w:rsid w:val="00E01E9E"/>
    <w:rsid w:val="00E24C45"/>
    <w:rsid w:val="00E448CB"/>
    <w:rsid w:val="00EF48BE"/>
    <w:rsid w:val="00F03B73"/>
    <w:rsid w:val="00F06D9C"/>
    <w:rsid w:val="00FF69F3"/>
    <w:rsid w:val="00FF7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C6431"/>
  <w15:docId w15:val="{0FD49781-4FBB-4E74-A4CD-E36747ED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98" w:hanging="403"/>
      <w:outlineLvl w:val="0"/>
    </w:pPr>
    <w:rPr>
      <w:b/>
      <w:bCs/>
      <w:sz w:val="24"/>
      <w:szCs w:val="24"/>
    </w:rPr>
  </w:style>
  <w:style w:type="paragraph" w:styleId="Heading2">
    <w:name w:val="heading 2"/>
    <w:basedOn w:val="Normal"/>
    <w:uiPriority w:val="9"/>
    <w:unhideWhenUsed/>
    <w:qFormat/>
    <w:pPr>
      <w:ind w:left="1517" w:hanging="522"/>
      <w:outlineLvl w:val="1"/>
    </w:pPr>
    <w:rPr>
      <w:b/>
      <w:bCs/>
      <w:sz w:val="20"/>
      <w:szCs w:val="20"/>
    </w:rPr>
  </w:style>
  <w:style w:type="paragraph" w:styleId="Heading3">
    <w:name w:val="heading 3"/>
    <w:basedOn w:val="Normal"/>
    <w:next w:val="Normal"/>
    <w:link w:val="Heading3Char"/>
    <w:uiPriority w:val="9"/>
    <w:semiHidden/>
    <w:unhideWhenUsed/>
    <w:qFormat/>
    <w:rsid w:val="001109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09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943" w:right="540"/>
      <w:jc w:val="center"/>
    </w:pPr>
    <w:rPr>
      <w:b/>
      <w:bCs/>
      <w:sz w:val="28"/>
      <w:szCs w:val="28"/>
    </w:rPr>
  </w:style>
  <w:style w:type="paragraph" w:styleId="ListParagraph">
    <w:name w:val="List Paragraph"/>
    <w:basedOn w:val="Normal"/>
    <w:uiPriority w:val="34"/>
    <w:qFormat/>
    <w:pPr>
      <w:ind w:left="1517" w:hanging="52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11093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11093E"/>
    <w:rPr>
      <w:rFonts w:asciiTheme="majorHAnsi" w:eastAsiaTheme="majorEastAsia" w:hAnsiTheme="majorHAnsi" w:cstheme="majorBidi"/>
      <w:i/>
      <w:iCs/>
      <w:color w:val="365F91" w:themeColor="accent1" w:themeShade="BF"/>
    </w:rPr>
  </w:style>
  <w:style w:type="paragraph" w:styleId="Footer">
    <w:name w:val="footer"/>
    <w:basedOn w:val="Normal"/>
    <w:link w:val="FooterChar"/>
    <w:uiPriority w:val="99"/>
    <w:unhideWhenUsed/>
    <w:rsid w:val="00482CC5"/>
    <w:pPr>
      <w:tabs>
        <w:tab w:val="center" w:pos="4513"/>
        <w:tab w:val="right" w:pos="9026"/>
      </w:tabs>
    </w:pPr>
  </w:style>
  <w:style w:type="character" w:customStyle="1" w:styleId="FooterChar">
    <w:name w:val="Footer Char"/>
    <w:basedOn w:val="DefaultParagraphFont"/>
    <w:link w:val="Footer"/>
    <w:uiPriority w:val="99"/>
    <w:rsid w:val="00482CC5"/>
    <w:rPr>
      <w:rFonts w:ascii="Calibri" w:eastAsia="Calibri" w:hAnsi="Calibri" w:cs="Calibri"/>
    </w:rPr>
  </w:style>
  <w:style w:type="paragraph" w:styleId="Header">
    <w:name w:val="header"/>
    <w:basedOn w:val="Normal"/>
    <w:link w:val="HeaderChar"/>
    <w:uiPriority w:val="99"/>
    <w:unhideWhenUsed/>
    <w:rsid w:val="00482CC5"/>
    <w:pPr>
      <w:tabs>
        <w:tab w:val="center" w:pos="4513"/>
        <w:tab w:val="right" w:pos="9026"/>
      </w:tabs>
    </w:pPr>
  </w:style>
  <w:style w:type="character" w:customStyle="1" w:styleId="HeaderChar">
    <w:name w:val="Header Char"/>
    <w:basedOn w:val="DefaultParagraphFont"/>
    <w:link w:val="Header"/>
    <w:uiPriority w:val="99"/>
    <w:rsid w:val="00482CC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15</Pages>
  <Words>5650</Words>
  <Characters>32207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Utsav Singh</cp:lastModifiedBy>
  <cp:revision>60</cp:revision>
  <dcterms:created xsi:type="dcterms:W3CDTF">2025-05-15T11:49:00Z</dcterms:created>
  <dcterms:modified xsi:type="dcterms:W3CDTF">2025-05-26T04:00:00Z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2025-05-15T00:00:00Z</vt:filetime>
  </property>
  <property fmtid="{D5CDD505-2E9C-101B-9397-08002B2CF9AE}" pid="3" name="Creator">
    <vt:lpwstr>TeX</vt:lpwstr>
  </property>
  <property fmtid="{D5CDD505-2E9C-101B-9397-08002B2CF9AE}" pid="4" name="LastSaved">
    <vt:filetime>2025-05-15T00:00:00Z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