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CE1" w:rsidRPr="001B3596" w:rsidRDefault="003C60AF" w:rsidP="002F10D9">
      <w:pPr>
        <w:jc w:val="center"/>
        <w:rPr>
          <w:b/>
          <w:bCs/>
          <w:color w:val="7030A0"/>
          <w:sz w:val="52"/>
          <w:szCs w:val="52"/>
          <w:u w:val="single"/>
        </w:rPr>
      </w:pPr>
      <w:r w:rsidRPr="001B3596">
        <w:rPr>
          <w:b/>
          <w:bCs/>
          <w:color w:val="7030A0"/>
          <w:sz w:val="52"/>
          <w:szCs w:val="52"/>
          <w:u w:val="single"/>
        </w:rPr>
        <w:t>10. Practical Example 1: Swing GUI for CRUD Operations</w:t>
      </w:r>
    </w:p>
    <w:p w:rsidR="003C60AF" w:rsidRDefault="003C60AF" w:rsidP="001D3CE1">
      <w:pPr>
        <w:rPr>
          <w:b/>
          <w:bCs/>
          <w:color w:val="4472C4" w:themeColor="accent1"/>
          <w:sz w:val="52"/>
          <w:szCs w:val="52"/>
          <w:u w:val="single"/>
        </w:rPr>
      </w:pPr>
    </w:p>
    <w:p w:rsidR="001D3CE1" w:rsidRPr="0041490F" w:rsidRDefault="001D3CE1" w:rsidP="001D3CE1">
      <w:pPr>
        <w:rPr>
          <w:b/>
          <w:bCs/>
        </w:rPr>
      </w:pPr>
    </w:p>
    <w:p w:rsidR="002F10D9" w:rsidRPr="002F10D9" w:rsidRDefault="003C60AF" w:rsidP="002F10D9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2F10D9">
        <w:rPr>
          <w:b/>
          <w:bCs/>
          <w:sz w:val="40"/>
          <w:szCs w:val="40"/>
        </w:rPr>
        <w:t>Introduction to Java Swing for GUI development</w:t>
      </w:r>
    </w:p>
    <w:p w:rsidR="004E53F4" w:rsidRDefault="00667052" w:rsidP="002F10D9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F10D9">
        <w:rPr>
          <w:sz w:val="36"/>
          <w:szCs w:val="36"/>
        </w:rPr>
        <w:t>Java Swing is a powerful GUI (Graphical User Interface) toolkit for Java. It is part of the Java Foundation Classes (JFC) and provides a set of GUI components to build interactive desktop applications. Swing is built on top of the older AWT (Abstract Window Toolkit), but it offers more features, flexibility, and a richer set of controls.</w:t>
      </w:r>
    </w:p>
    <w:p w:rsidR="000C4B7A" w:rsidRDefault="000C4B7A" w:rsidP="000C4B7A">
      <w:pPr>
        <w:rPr>
          <w:sz w:val="36"/>
          <w:szCs w:val="36"/>
        </w:rPr>
      </w:pPr>
    </w:p>
    <w:p w:rsidR="000C4B7A" w:rsidRDefault="000C4B7A" w:rsidP="000C4B7A">
      <w:pPr>
        <w:jc w:val="center"/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5731510" cy="3552793"/>
            <wp:effectExtent l="19050" t="0" r="2540" b="0"/>
            <wp:docPr id="1" name="Picture 1" descr="Swing In Java: Creating GUI Using Java Swing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ng In Java: Creating GUI Using Java Swing | Edurek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EC5" w:rsidRPr="000C4B7A" w:rsidRDefault="00BE6EC5" w:rsidP="000C4B7A">
      <w:pPr>
        <w:jc w:val="center"/>
        <w:rPr>
          <w:sz w:val="36"/>
          <w:szCs w:val="36"/>
        </w:rPr>
      </w:pPr>
    </w:p>
    <w:p w:rsidR="007C0C5E" w:rsidRPr="002F10D9" w:rsidRDefault="007C0C5E" w:rsidP="002F10D9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7C0C5E">
        <w:lastRenderedPageBreak/>
        <w:t xml:space="preserve"> </w:t>
      </w:r>
      <w:r w:rsidRPr="002F10D9">
        <w:rPr>
          <w:b/>
          <w:bCs/>
          <w:sz w:val="40"/>
          <w:szCs w:val="40"/>
        </w:rPr>
        <w:t>How to integrate Swing components with JDBC for CRUD operations:-</w:t>
      </w:r>
    </w:p>
    <w:p w:rsidR="00774112" w:rsidRPr="00D2624E" w:rsidRDefault="00774112" w:rsidP="0077411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2624E">
        <w:rPr>
          <w:b/>
          <w:bCs/>
          <w:sz w:val="36"/>
          <w:szCs w:val="36"/>
        </w:rPr>
        <w:t>Create Swing GUI components</w:t>
      </w:r>
      <w:r w:rsidRPr="00D2624E">
        <w:rPr>
          <w:sz w:val="36"/>
          <w:szCs w:val="36"/>
        </w:rPr>
        <w:t>: Design the UI using Swing components (e.g., buttons, text fields, tables) to interact with the user.</w:t>
      </w:r>
    </w:p>
    <w:p w:rsidR="00D2624E" w:rsidRPr="00D2624E" w:rsidRDefault="00D2624E" w:rsidP="002F10D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2624E">
        <w:rPr>
          <w:b/>
          <w:bCs/>
          <w:sz w:val="36"/>
          <w:szCs w:val="36"/>
        </w:rPr>
        <w:t>Set up JDBC connection</w:t>
      </w:r>
      <w:r w:rsidRPr="00D2624E">
        <w:rPr>
          <w:sz w:val="36"/>
          <w:szCs w:val="36"/>
        </w:rPr>
        <w:t>: Before performing CRUD operations, you need to establish a connection to the database.</w:t>
      </w:r>
    </w:p>
    <w:p w:rsidR="00D2624E" w:rsidRPr="00D2624E" w:rsidRDefault="00D2624E" w:rsidP="002F10D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2624E">
        <w:rPr>
          <w:b/>
          <w:bCs/>
          <w:sz w:val="36"/>
          <w:szCs w:val="36"/>
        </w:rPr>
        <w:t>Implement event handling</w:t>
      </w:r>
      <w:r w:rsidRPr="00D2624E">
        <w:rPr>
          <w:sz w:val="36"/>
          <w:szCs w:val="36"/>
        </w:rPr>
        <w:t>: Use event listeners (like ActionListener for buttons) to handle user interactions and trigger the appropriate CRUD operations.</w:t>
      </w:r>
    </w:p>
    <w:p w:rsidR="00D2624E" w:rsidRPr="00D2624E" w:rsidRDefault="00D2624E" w:rsidP="002F10D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2624E">
        <w:rPr>
          <w:b/>
          <w:bCs/>
          <w:sz w:val="36"/>
          <w:szCs w:val="36"/>
        </w:rPr>
        <w:t>Perform CRUD operations</w:t>
      </w:r>
      <w:r w:rsidRPr="00D2624E">
        <w:rPr>
          <w:sz w:val="36"/>
          <w:szCs w:val="36"/>
        </w:rPr>
        <w:t>: Use SQL queries to interact with the database based on the user input.</w:t>
      </w:r>
    </w:p>
    <w:sectPr w:rsidR="00D2624E" w:rsidRPr="00D2624E" w:rsidSect="00585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9DA"/>
    <w:multiLevelType w:val="hybridMultilevel"/>
    <w:tmpl w:val="9C982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64F36"/>
    <w:multiLevelType w:val="hybridMultilevel"/>
    <w:tmpl w:val="27380DE6"/>
    <w:lvl w:ilvl="0" w:tplc="CF905D4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E239E"/>
    <w:multiLevelType w:val="hybridMultilevel"/>
    <w:tmpl w:val="5B2C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A57E6"/>
    <w:multiLevelType w:val="hybridMultilevel"/>
    <w:tmpl w:val="BD84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0402E"/>
    <w:multiLevelType w:val="hybridMultilevel"/>
    <w:tmpl w:val="C0D092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2BA"/>
    <w:rsid w:val="000C4B7A"/>
    <w:rsid w:val="001B3596"/>
    <w:rsid w:val="001D3CE1"/>
    <w:rsid w:val="002F10D9"/>
    <w:rsid w:val="003C60AF"/>
    <w:rsid w:val="004E02BA"/>
    <w:rsid w:val="004E53F4"/>
    <w:rsid w:val="00585D60"/>
    <w:rsid w:val="005D3A9E"/>
    <w:rsid w:val="00667052"/>
    <w:rsid w:val="00774112"/>
    <w:rsid w:val="007C0C5E"/>
    <w:rsid w:val="00821595"/>
    <w:rsid w:val="00BE6EC5"/>
    <w:rsid w:val="00CB40C5"/>
    <w:rsid w:val="00D2624E"/>
    <w:rsid w:val="00D93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UTSAV BHAGAT</cp:lastModifiedBy>
  <cp:revision>11</cp:revision>
  <dcterms:created xsi:type="dcterms:W3CDTF">2024-11-13T09:45:00Z</dcterms:created>
  <dcterms:modified xsi:type="dcterms:W3CDTF">2025-04-03T20:17:00Z</dcterms:modified>
</cp:coreProperties>
</file>