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BEA" w:rsidRPr="00524064" w:rsidRDefault="00A775A0" w:rsidP="00302BEA">
      <w:pPr>
        <w:jc w:val="center"/>
        <w:rPr>
          <w:b/>
          <w:bCs/>
          <w:color w:val="7030A0"/>
          <w:sz w:val="52"/>
          <w:szCs w:val="52"/>
          <w:u w:val="single"/>
        </w:rPr>
      </w:pPr>
      <w:r w:rsidRPr="00524064">
        <w:rPr>
          <w:b/>
          <w:bCs/>
          <w:color w:val="7030A0"/>
          <w:sz w:val="52"/>
          <w:szCs w:val="52"/>
          <w:u w:val="single"/>
        </w:rPr>
        <w:t xml:space="preserve">11. Practical Example 2: </w:t>
      </w:r>
    </w:p>
    <w:p w:rsidR="00A775A0" w:rsidRPr="00524064" w:rsidRDefault="00A775A0" w:rsidP="00302BEA">
      <w:pPr>
        <w:jc w:val="center"/>
        <w:rPr>
          <w:b/>
          <w:bCs/>
          <w:color w:val="7030A0"/>
          <w:sz w:val="52"/>
          <w:szCs w:val="52"/>
          <w:u w:val="single"/>
        </w:rPr>
      </w:pPr>
      <w:r w:rsidRPr="00524064">
        <w:rPr>
          <w:b/>
          <w:bCs/>
          <w:color w:val="7030A0"/>
          <w:sz w:val="52"/>
          <w:szCs w:val="52"/>
          <w:u w:val="single"/>
        </w:rPr>
        <w:t>Callable Statement with IN and OUT Parameters</w:t>
      </w:r>
    </w:p>
    <w:p w:rsidR="00A775A0" w:rsidRPr="0041490F" w:rsidRDefault="00A775A0" w:rsidP="00A775A0">
      <w:pPr>
        <w:rPr>
          <w:b/>
          <w:bCs/>
        </w:rPr>
      </w:pPr>
    </w:p>
    <w:p w:rsidR="00C41AAD" w:rsidRPr="0044200E" w:rsidRDefault="00884E07" w:rsidP="00CE769B">
      <w:pPr>
        <w:pStyle w:val="ListParagraph"/>
        <w:numPr>
          <w:ilvl w:val="0"/>
          <w:numId w:val="1"/>
        </w:numPr>
        <w:rPr>
          <w:sz w:val="40"/>
          <w:szCs w:val="40"/>
        </w:rPr>
      </w:pPr>
      <w:r w:rsidRPr="0044200E">
        <w:rPr>
          <w:b/>
          <w:bCs/>
          <w:sz w:val="40"/>
          <w:szCs w:val="40"/>
        </w:rPr>
        <w:t xml:space="preserve">What is a </w:t>
      </w:r>
      <w:proofErr w:type="spellStart"/>
      <w:r w:rsidRPr="0044200E">
        <w:rPr>
          <w:b/>
          <w:bCs/>
          <w:sz w:val="40"/>
          <w:szCs w:val="40"/>
        </w:rPr>
        <w:t>CallableStatement</w:t>
      </w:r>
      <w:proofErr w:type="spellEnd"/>
      <w:proofErr w:type="gramStart"/>
      <w:r w:rsidRPr="0044200E">
        <w:rPr>
          <w:sz w:val="40"/>
          <w:szCs w:val="40"/>
        </w:rPr>
        <w:t>?:</w:t>
      </w:r>
      <w:proofErr w:type="gramEnd"/>
      <w:r w:rsidRPr="0044200E">
        <w:rPr>
          <w:sz w:val="40"/>
          <w:szCs w:val="40"/>
        </w:rPr>
        <w:t xml:space="preserve">- </w:t>
      </w:r>
    </w:p>
    <w:p w:rsidR="00FD70DC" w:rsidRDefault="00CE769B" w:rsidP="00FD70DC">
      <w:pPr>
        <w:pStyle w:val="ListParagraph"/>
        <w:numPr>
          <w:ilvl w:val="0"/>
          <w:numId w:val="6"/>
        </w:numPr>
        <w:rPr>
          <w:sz w:val="40"/>
          <w:szCs w:val="40"/>
        </w:rPr>
      </w:pPr>
      <w:r w:rsidRPr="0044200E">
        <w:rPr>
          <w:sz w:val="40"/>
          <w:szCs w:val="40"/>
        </w:rPr>
        <w:t xml:space="preserve">In JDBC, a </w:t>
      </w:r>
      <w:proofErr w:type="spellStart"/>
      <w:r w:rsidRPr="0044200E">
        <w:rPr>
          <w:sz w:val="40"/>
          <w:szCs w:val="40"/>
        </w:rPr>
        <w:t>CallableStatement</w:t>
      </w:r>
      <w:proofErr w:type="spellEnd"/>
      <w:r w:rsidRPr="0044200E">
        <w:rPr>
          <w:sz w:val="40"/>
          <w:szCs w:val="40"/>
        </w:rPr>
        <w:t xml:space="preserve"> is an interface used to execute stored procedures or functions in a database.</w:t>
      </w:r>
    </w:p>
    <w:p w:rsidR="008C6DFE" w:rsidRPr="00FD70DC" w:rsidRDefault="00AB44C0" w:rsidP="00FD70DC">
      <w:pPr>
        <w:pStyle w:val="ListParagraph"/>
        <w:numPr>
          <w:ilvl w:val="0"/>
          <w:numId w:val="1"/>
        </w:numPr>
        <w:rPr>
          <w:sz w:val="40"/>
          <w:szCs w:val="40"/>
        </w:rPr>
      </w:pPr>
      <w:r w:rsidRPr="00FD70DC">
        <w:rPr>
          <w:b/>
          <w:bCs/>
          <w:sz w:val="40"/>
          <w:szCs w:val="40"/>
        </w:rPr>
        <w:t>How to call stored procedures using</w:t>
      </w:r>
      <w:r w:rsidR="00FD70DC">
        <w:rPr>
          <w:b/>
          <w:bCs/>
          <w:sz w:val="40"/>
          <w:szCs w:val="40"/>
        </w:rPr>
        <w:t xml:space="preserve"> </w:t>
      </w:r>
      <w:proofErr w:type="spellStart"/>
      <w:r w:rsidRPr="00FD70DC">
        <w:rPr>
          <w:b/>
          <w:bCs/>
          <w:sz w:val="40"/>
          <w:szCs w:val="40"/>
        </w:rPr>
        <w:t>CallableStatement</w:t>
      </w:r>
      <w:proofErr w:type="spellEnd"/>
      <w:r w:rsidRPr="00FD70DC">
        <w:rPr>
          <w:b/>
          <w:bCs/>
          <w:sz w:val="40"/>
          <w:szCs w:val="40"/>
        </w:rPr>
        <w:t xml:space="preserve"> in JDBC:- </w:t>
      </w:r>
    </w:p>
    <w:p w:rsidR="008C6DFE" w:rsidRPr="0044200E" w:rsidRDefault="000F7563" w:rsidP="00284383">
      <w:pPr>
        <w:pStyle w:val="ListParagraph"/>
        <w:numPr>
          <w:ilvl w:val="0"/>
          <w:numId w:val="8"/>
        </w:numPr>
        <w:tabs>
          <w:tab w:val="left" w:pos="1560"/>
        </w:tabs>
        <w:ind w:left="1276"/>
        <w:rPr>
          <w:rFonts w:eastAsia="Times New Roman" w:cstheme="minorHAnsi"/>
          <w:kern w:val="0"/>
          <w:sz w:val="40"/>
          <w:szCs w:val="40"/>
          <w:lang w:eastAsia="en-IN"/>
        </w:rPr>
      </w:pPr>
      <w:r w:rsidRPr="0044200E">
        <w:rPr>
          <w:rFonts w:eastAsia="Times New Roman" w:cstheme="minorHAnsi"/>
          <w:kern w:val="0"/>
          <w:sz w:val="40"/>
          <w:szCs w:val="40"/>
          <w:lang w:eastAsia="en-IN"/>
        </w:rPr>
        <w:t>Establish a JDBC Connection:</w:t>
      </w:r>
    </w:p>
    <w:p w:rsidR="000F7563" w:rsidRPr="0044200E" w:rsidRDefault="000F7563" w:rsidP="00284383">
      <w:pPr>
        <w:pStyle w:val="ListParagraph"/>
        <w:numPr>
          <w:ilvl w:val="0"/>
          <w:numId w:val="8"/>
        </w:numPr>
        <w:tabs>
          <w:tab w:val="left" w:pos="1560"/>
        </w:tabs>
        <w:ind w:left="1276"/>
        <w:rPr>
          <w:rFonts w:eastAsia="Times New Roman" w:cstheme="minorHAnsi"/>
          <w:kern w:val="0"/>
          <w:sz w:val="40"/>
          <w:szCs w:val="40"/>
          <w:lang w:eastAsia="en-IN"/>
        </w:rPr>
      </w:pPr>
      <w:r w:rsidRPr="0044200E">
        <w:rPr>
          <w:rFonts w:eastAsia="Times New Roman" w:cstheme="minorHAnsi"/>
          <w:kern w:val="0"/>
          <w:sz w:val="40"/>
          <w:szCs w:val="40"/>
          <w:lang w:eastAsia="en-IN"/>
        </w:rPr>
        <w:t xml:space="preserve">Create a </w:t>
      </w:r>
      <w:proofErr w:type="spellStart"/>
      <w:r w:rsidRPr="0044200E">
        <w:rPr>
          <w:rFonts w:eastAsia="Times New Roman" w:cstheme="minorHAnsi"/>
          <w:kern w:val="0"/>
          <w:sz w:val="40"/>
          <w:szCs w:val="40"/>
          <w:lang w:eastAsia="en-IN"/>
        </w:rPr>
        <w:t>CallableStatement</w:t>
      </w:r>
      <w:proofErr w:type="spellEnd"/>
      <w:r w:rsidRPr="0044200E">
        <w:rPr>
          <w:rFonts w:eastAsia="Times New Roman" w:cstheme="minorHAnsi"/>
          <w:kern w:val="0"/>
          <w:sz w:val="40"/>
          <w:szCs w:val="40"/>
          <w:lang w:eastAsia="en-IN"/>
        </w:rPr>
        <w:t xml:space="preserve">: </w:t>
      </w:r>
    </w:p>
    <w:p w:rsidR="000F7563" w:rsidRPr="0044200E" w:rsidRDefault="000F7563" w:rsidP="00284383">
      <w:pPr>
        <w:pStyle w:val="ListParagraph"/>
        <w:numPr>
          <w:ilvl w:val="0"/>
          <w:numId w:val="8"/>
        </w:numPr>
        <w:tabs>
          <w:tab w:val="left" w:pos="1560"/>
        </w:tabs>
        <w:spacing w:after="0" w:line="240" w:lineRule="auto"/>
        <w:ind w:left="1276"/>
        <w:rPr>
          <w:rFonts w:eastAsia="Times New Roman" w:cstheme="minorHAnsi"/>
          <w:kern w:val="0"/>
          <w:sz w:val="40"/>
          <w:szCs w:val="40"/>
          <w:lang w:eastAsia="en-IN"/>
        </w:rPr>
      </w:pPr>
      <w:r w:rsidRPr="0044200E">
        <w:rPr>
          <w:rFonts w:eastAsia="Times New Roman" w:cstheme="minorHAnsi"/>
          <w:kern w:val="0"/>
          <w:sz w:val="40"/>
          <w:szCs w:val="40"/>
          <w:lang w:eastAsia="en-IN"/>
        </w:rPr>
        <w:t xml:space="preserve">Set Input Parameters: </w:t>
      </w:r>
    </w:p>
    <w:p w:rsidR="000F7563" w:rsidRPr="0044200E" w:rsidRDefault="000F7563" w:rsidP="00284383">
      <w:pPr>
        <w:pStyle w:val="ListParagraph"/>
        <w:numPr>
          <w:ilvl w:val="0"/>
          <w:numId w:val="8"/>
        </w:numPr>
        <w:tabs>
          <w:tab w:val="left" w:pos="1560"/>
        </w:tabs>
        <w:spacing w:after="0" w:line="240" w:lineRule="auto"/>
        <w:ind w:left="1276"/>
        <w:rPr>
          <w:rFonts w:eastAsia="Times New Roman" w:cstheme="minorHAnsi"/>
          <w:kern w:val="0"/>
          <w:sz w:val="40"/>
          <w:szCs w:val="40"/>
          <w:lang w:eastAsia="en-IN"/>
        </w:rPr>
      </w:pPr>
      <w:r w:rsidRPr="0044200E">
        <w:rPr>
          <w:rFonts w:eastAsia="Times New Roman" w:cstheme="minorHAnsi"/>
          <w:kern w:val="0"/>
          <w:sz w:val="40"/>
          <w:szCs w:val="40"/>
          <w:lang w:eastAsia="en-IN"/>
        </w:rPr>
        <w:t xml:space="preserve">Register Output Parameters: </w:t>
      </w:r>
    </w:p>
    <w:p w:rsidR="000F7563" w:rsidRPr="0044200E" w:rsidRDefault="000F7563" w:rsidP="00284383">
      <w:pPr>
        <w:pStyle w:val="ListParagraph"/>
        <w:numPr>
          <w:ilvl w:val="0"/>
          <w:numId w:val="8"/>
        </w:numPr>
        <w:tabs>
          <w:tab w:val="left" w:pos="1560"/>
        </w:tabs>
        <w:spacing w:after="0" w:line="240" w:lineRule="auto"/>
        <w:ind w:left="1276"/>
        <w:rPr>
          <w:rFonts w:eastAsia="Times New Roman" w:cstheme="minorHAnsi"/>
          <w:kern w:val="0"/>
          <w:sz w:val="40"/>
          <w:szCs w:val="40"/>
          <w:lang w:eastAsia="en-IN"/>
        </w:rPr>
      </w:pPr>
      <w:r w:rsidRPr="0044200E">
        <w:rPr>
          <w:rFonts w:eastAsia="Times New Roman" w:cstheme="minorHAnsi"/>
          <w:kern w:val="0"/>
          <w:sz w:val="40"/>
          <w:szCs w:val="40"/>
          <w:lang w:eastAsia="en-IN"/>
        </w:rPr>
        <w:t>Execute the Stored Procedure:</w:t>
      </w:r>
    </w:p>
    <w:p w:rsidR="000F7563" w:rsidRPr="0044200E" w:rsidRDefault="000F7563" w:rsidP="00284383">
      <w:pPr>
        <w:pStyle w:val="ListParagraph"/>
        <w:numPr>
          <w:ilvl w:val="0"/>
          <w:numId w:val="8"/>
        </w:numPr>
        <w:tabs>
          <w:tab w:val="left" w:pos="1560"/>
        </w:tabs>
        <w:spacing w:after="0" w:line="240" w:lineRule="auto"/>
        <w:ind w:left="1276"/>
        <w:rPr>
          <w:rFonts w:eastAsia="Times New Roman" w:cstheme="minorHAnsi"/>
          <w:kern w:val="0"/>
          <w:sz w:val="40"/>
          <w:szCs w:val="40"/>
          <w:lang w:eastAsia="en-IN"/>
        </w:rPr>
      </w:pPr>
      <w:r w:rsidRPr="0044200E">
        <w:rPr>
          <w:rFonts w:eastAsia="Times New Roman" w:cstheme="minorHAnsi"/>
          <w:kern w:val="0"/>
          <w:sz w:val="40"/>
          <w:szCs w:val="40"/>
          <w:lang w:eastAsia="en-IN"/>
        </w:rPr>
        <w:t xml:space="preserve">Retrieve Output Parameters: </w:t>
      </w:r>
    </w:p>
    <w:p w:rsidR="00CE769B" w:rsidRPr="0044200E" w:rsidRDefault="000F7563" w:rsidP="00284383">
      <w:pPr>
        <w:pStyle w:val="ListParagraph"/>
        <w:numPr>
          <w:ilvl w:val="0"/>
          <w:numId w:val="8"/>
        </w:numPr>
        <w:tabs>
          <w:tab w:val="left" w:pos="1560"/>
        </w:tabs>
        <w:spacing w:after="0" w:line="240" w:lineRule="auto"/>
        <w:ind w:left="1276"/>
        <w:rPr>
          <w:rFonts w:cstheme="minorHAnsi"/>
          <w:sz w:val="40"/>
          <w:szCs w:val="40"/>
        </w:rPr>
      </w:pPr>
      <w:r w:rsidRPr="0044200E">
        <w:rPr>
          <w:rFonts w:eastAsia="Times New Roman" w:cstheme="minorHAnsi"/>
          <w:kern w:val="0"/>
          <w:sz w:val="40"/>
          <w:szCs w:val="40"/>
          <w:lang w:eastAsia="en-IN"/>
        </w:rPr>
        <w:t>Process Result Sets</w:t>
      </w:r>
    </w:p>
    <w:p w:rsidR="00BB3E89" w:rsidRPr="0044200E" w:rsidRDefault="00BB3E89" w:rsidP="00B53992">
      <w:pPr>
        <w:pStyle w:val="ListParagraph"/>
        <w:spacing w:after="0" w:line="240" w:lineRule="auto"/>
        <w:ind w:left="1701"/>
        <w:rPr>
          <w:rFonts w:cstheme="minorHAnsi"/>
          <w:sz w:val="40"/>
          <w:szCs w:val="40"/>
        </w:rPr>
      </w:pPr>
    </w:p>
    <w:p w:rsidR="008A1A10" w:rsidRPr="0044200E" w:rsidRDefault="00BB3E89" w:rsidP="008A1A10">
      <w:pPr>
        <w:pStyle w:val="ListParagraph"/>
        <w:numPr>
          <w:ilvl w:val="0"/>
          <w:numId w:val="1"/>
        </w:numPr>
        <w:spacing w:after="0" w:line="240" w:lineRule="auto"/>
        <w:rPr>
          <w:rFonts w:cstheme="minorHAnsi"/>
          <w:sz w:val="40"/>
          <w:szCs w:val="40"/>
        </w:rPr>
      </w:pPr>
      <w:r w:rsidRPr="0044200E">
        <w:rPr>
          <w:rFonts w:cstheme="minorHAnsi"/>
          <w:b/>
          <w:bCs/>
          <w:sz w:val="40"/>
          <w:szCs w:val="40"/>
        </w:rPr>
        <w:t>Working with IN and OUT parameters in stored procedures</w:t>
      </w:r>
    </w:p>
    <w:p w:rsidR="00BB3E89" w:rsidRPr="0044200E" w:rsidRDefault="009D7422" w:rsidP="003C64E7">
      <w:pPr>
        <w:pStyle w:val="ListParagraph"/>
        <w:numPr>
          <w:ilvl w:val="0"/>
          <w:numId w:val="6"/>
        </w:numPr>
        <w:spacing w:after="0" w:line="240" w:lineRule="auto"/>
        <w:rPr>
          <w:rFonts w:cstheme="minorHAnsi"/>
          <w:sz w:val="40"/>
          <w:szCs w:val="40"/>
        </w:rPr>
      </w:pPr>
      <w:r w:rsidRPr="0044200E">
        <w:rPr>
          <w:rFonts w:cstheme="minorHAnsi"/>
          <w:sz w:val="40"/>
          <w:szCs w:val="40"/>
        </w:rPr>
        <w:t>When working with IN and OUT parameters in stored procedures using JDBC, you can pass values into the stored procedure (via IN parameters) and retrieve values from it (via OUT parameters).</w:t>
      </w:r>
    </w:p>
    <w:sectPr w:rsidR="00BB3E89" w:rsidRPr="0044200E" w:rsidSect="000E02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09CA"/>
    <w:multiLevelType w:val="hybridMultilevel"/>
    <w:tmpl w:val="68ECA014"/>
    <w:lvl w:ilvl="0" w:tplc="FFFFFFFF">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791501"/>
    <w:multiLevelType w:val="hybridMultilevel"/>
    <w:tmpl w:val="085283AA"/>
    <w:lvl w:ilvl="0" w:tplc="FFFFFFFF">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F904CE"/>
    <w:multiLevelType w:val="hybridMultilevel"/>
    <w:tmpl w:val="5F12B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A35BD6"/>
    <w:multiLevelType w:val="hybridMultilevel"/>
    <w:tmpl w:val="1A3248E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865F6C"/>
    <w:multiLevelType w:val="hybridMultilevel"/>
    <w:tmpl w:val="F678DFB2"/>
    <w:lvl w:ilvl="0" w:tplc="04090013">
      <w:start w:val="1"/>
      <w:numFmt w:val="upperRoman"/>
      <w:lvlText w:val="%1."/>
      <w:lvlJc w:val="righ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7B5841"/>
    <w:multiLevelType w:val="hybridMultilevel"/>
    <w:tmpl w:val="4ABC5E26"/>
    <w:lvl w:ilvl="0" w:tplc="FFFFFFFF">
      <w:start w:val="1"/>
      <w:numFmt w:val="decimal"/>
      <w:lvlText w:val="%1."/>
      <w:lvlJc w:val="left"/>
      <w:pPr>
        <w:ind w:left="720" w:hanging="360"/>
      </w:pPr>
      <w:rPr>
        <w:rFonts w:hint="default"/>
        <w:b/>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69C16FB2"/>
    <w:multiLevelType w:val="hybridMultilevel"/>
    <w:tmpl w:val="80BE61E0"/>
    <w:lvl w:ilvl="0" w:tplc="04090011">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755228"/>
    <w:multiLevelType w:val="hybridMultilevel"/>
    <w:tmpl w:val="4ABC5E26"/>
    <w:lvl w:ilvl="0" w:tplc="69C882F4">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3"/>
  </w:num>
  <w:num w:numId="5">
    <w:abstractNumId w:val="0"/>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775A5"/>
    <w:rsid w:val="000E024D"/>
    <w:rsid w:val="000F7563"/>
    <w:rsid w:val="00284383"/>
    <w:rsid w:val="00302BEA"/>
    <w:rsid w:val="003C64E7"/>
    <w:rsid w:val="0044200E"/>
    <w:rsid w:val="004E53F4"/>
    <w:rsid w:val="00524064"/>
    <w:rsid w:val="005D3A9E"/>
    <w:rsid w:val="006E0D01"/>
    <w:rsid w:val="007246A5"/>
    <w:rsid w:val="00884E07"/>
    <w:rsid w:val="008A1A10"/>
    <w:rsid w:val="008C6DFE"/>
    <w:rsid w:val="009D7422"/>
    <w:rsid w:val="00A775A0"/>
    <w:rsid w:val="00AB44C0"/>
    <w:rsid w:val="00B53992"/>
    <w:rsid w:val="00B61017"/>
    <w:rsid w:val="00BB3E89"/>
    <w:rsid w:val="00C41AAD"/>
    <w:rsid w:val="00C775A5"/>
    <w:rsid w:val="00CB40C5"/>
    <w:rsid w:val="00CE769B"/>
    <w:rsid w:val="00D93BF5"/>
    <w:rsid w:val="00FD7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5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9B"/>
    <w:pPr>
      <w:ind w:left="720"/>
      <w:contextualSpacing/>
    </w:pPr>
  </w:style>
  <w:style w:type="character" w:styleId="Strong">
    <w:name w:val="Strong"/>
    <w:basedOn w:val="DefaultParagraphFont"/>
    <w:uiPriority w:val="22"/>
    <w:qFormat/>
    <w:rsid w:val="000F7563"/>
    <w:rPr>
      <w:b/>
      <w:bCs/>
    </w:rPr>
  </w:style>
  <w:style w:type="character" w:styleId="HTMLCode">
    <w:name w:val="HTML Code"/>
    <w:basedOn w:val="DefaultParagraphFont"/>
    <w:uiPriority w:val="99"/>
    <w:semiHidden/>
    <w:unhideWhenUsed/>
    <w:rsid w:val="000F756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7802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UTSAV BHAGAT</cp:lastModifiedBy>
  <cp:revision>20</cp:revision>
  <dcterms:created xsi:type="dcterms:W3CDTF">2024-11-13T10:01:00Z</dcterms:created>
  <dcterms:modified xsi:type="dcterms:W3CDTF">2025-04-03T20:17:00Z</dcterms:modified>
</cp:coreProperties>
</file>