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F8A" w14:textId="03DAB1AF" w:rsidR="00995C78" w:rsidRDefault="00514AB2">
      <w:r>
        <w:t xml:space="preserve">LAB </w:t>
      </w:r>
      <w:r w:rsidR="002579F9">
        <w:t>3</w:t>
      </w:r>
      <w:r w:rsidR="00E77793">
        <w:t xml:space="preserve"> –</w:t>
      </w:r>
      <w:r w:rsidR="00782C85">
        <w:t xml:space="preserve"> </w:t>
      </w:r>
      <w:r w:rsidR="00E77793">
        <w:t>Routing with OSPF</w:t>
      </w:r>
      <w:r w:rsidR="002A6D71">
        <w:t xml:space="preserve"> – </w:t>
      </w:r>
      <w:r w:rsidR="00782C85">
        <w:t>Multiarea Advanced Setup</w:t>
      </w:r>
    </w:p>
    <w:p w14:paraId="2EF7D26D" w14:textId="74505FBC" w:rsidR="001967FF" w:rsidRDefault="001967FF"/>
    <w:p w14:paraId="4A759BB8" w14:textId="1CE3B564" w:rsidR="001967FF" w:rsidRDefault="001967FF"/>
    <w:p w14:paraId="66B2851B" w14:textId="19620E73" w:rsidR="001967FF" w:rsidRDefault="00782C85">
      <w:r>
        <w:t>For this final lab we are going to build a realistic enterprise network.  See the picture below</w:t>
      </w:r>
    </w:p>
    <w:p w14:paraId="61D1100B" w14:textId="2C614DAA" w:rsidR="00782C85" w:rsidRDefault="00782C85"/>
    <w:p w14:paraId="2BED3A2B" w14:textId="47A54F38" w:rsidR="00782C85" w:rsidRDefault="00782C85" w:rsidP="00782C85">
      <w:pPr>
        <w:jc w:val="center"/>
      </w:pPr>
      <w:r w:rsidRPr="00782C85">
        <w:drawing>
          <wp:inline distT="0" distB="0" distL="0" distR="0" wp14:anchorId="2BDCF348" wp14:editId="7324C7A3">
            <wp:extent cx="5109572" cy="3463535"/>
            <wp:effectExtent l="0" t="0" r="0" b="3810"/>
            <wp:docPr id="57" name="Picture 5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81" cy="35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E4E7" w14:textId="386D30B5" w:rsidR="00782C85" w:rsidRDefault="00782C85"/>
    <w:p w14:paraId="4FF271D6" w14:textId="2305EFAB" w:rsidR="00782C85" w:rsidRDefault="00782C85"/>
    <w:p w14:paraId="35C82D31" w14:textId="4DD38093" w:rsidR="00782C85" w:rsidRDefault="00782C85">
      <w:r>
        <w:t>This configuration consists of the following topology:</w:t>
      </w:r>
    </w:p>
    <w:p w14:paraId="45F875FF" w14:textId="4D0947A2" w:rsidR="00782C85" w:rsidRDefault="00782C85" w:rsidP="00782C85">
      <w:pPr>
        <w:pStyle w:val="ListParagraph"/>
        <w:numPr>
          <w:ilvl w:val="0"/>
          <w:numId w:val="6"/>
        </w:numPr>
      </w:pPr>
      <w:r>
        <w:t>Three OSPF areas – Area0, Area10, Area20</w:t>
      </w:r>
    </w:p>
    <w:p w14:paraId="780DE8C4" w14:textId="5F5151E3" w:rsidR="00782C85" w:rsidRDefault="00782C85" w:rsidP="00782C85">
      <w:pPr>
        <w:pStyle w:val="ListParagraph"/>
        <w:numPr>
          <w:ilvl w:val="0"/>
          <w:numId w:val="6"/>
        </w:numPr>
      </w:pPr>
      <w:r>
        <w:t>Area 10 has 2 subnets, supported by TOR switches and an edge switch</w:t>
      </w:r>
    </w:p>
    <w:p w14:paraId="4DBF5738" w14:textId="226EBF27" w:rsidR="00782C85" w:rsidRDefault="00782C85" w:rsidP="00782C85">
      <w:pPr>
        <w:pStyle w:val="ListParagraph"/>
        <w:numPr>
          <w:ilvl w:val="0"/>
          <w:numId w:val="6"/>
        </w:numPr>
      </w:pPr>
      <w:r>
        <w:t>Area 20 is simulating a remote office, thus there is a /30 subnet between them</w:t>
      </w:r>
    </w:p>
    <w:p w14:paraId="0DA7ED13" w14:textId="49F093E3" w:rsidR="00782C85" w:rsidRDefault="00782C85" w:rsidP="00782C85">
      <w:pPr>
        <w:pStyle w:val="ListParagraph"/>
        <w:numPr>
          <w:ilvl w:val="0"/>
          <w:numId w:val="6"/>
        </w:numPr>
      </w:pPr>
      <w:r>
        <w:t xml:space="preserve">R010 is the gateway for both the 10.10.1.0/24 </w:t>
      </w:r>
      <w:proofErr w:type="gramStart"/>
      <w:r>
        <w:t>and  10.10.2.0</w:t>
      </w:r>
      <w:proofErr w:type="gramEnd"/>
      <w:r>
        <w:t>/24 subnets, notice eth0 has 2 IP addresses configured</w:t>
      </w:r>
    </w:p>
    <w:p w14:paraId="2D664FCC" w14:textId="2BFE427D" w:rsidR="00782C85" w:rsidRDefault="00782C85" w:rsidP="00782C85"/>
    <w:p w14:paraId="5449800A" w14:textId="426FE5EF" w:rsidR="00782C85" w:rsidRDefault="00782C85" w:rsidP="00782C85">
      <w:r>
        <w:t>To make your life easier, here is the IP configuration for each router:</w:t>
      </w:r>
    </w:p>
    <w:p w14:paraId="59D4E733" w14:textId="57B68683" w:rsidR="00782C85" w:rsidRDefault="00782C85" w:rsidP="00782C85"/>
    <w:p w14:paraId="10533A84" w14:textId="083D0103" w:rsidR="00782C85" w:rsidRDefault="00782C85" w:rsidP="00782C85">
      <w:r>
        <w:t>R010:</w:t>
      </w:r>
    </w:p>
    <w:p w14:paraId="518D3E7A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vtysh</w:t>
      </w:r>
      <w:proofErr w:type="spellEnd"/>
    </w:p>
    <w:p w14:paraId="32A2A96F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config t</w:t>
      </w:r>
    </w:p>
    <w:p w14:paraId="254ADC5F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eth0</w:t>
      </w:r>
    </w:p>
    <w:p w14:paraId="43F4E235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10.10.1.1/24</w:t>
      </w:r>
    </w:p>
    <w:p w14:paraId="2496DFDA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10.10.2.1/24</w:t>
      </w:r>
    </w:p>
    <w:p w14:paraId="4B166471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eth1</w:t>
      </w:r>
    </w:p>
    <w:p w14:paraId="3518305F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10.1.1.1/24</w:t>
      </w:r>
    </w:p>
    <w:p w14:paraId="7C0486DF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lo</w:t>
      </w:r>
    </w:p>
    <w:p w14:paraId="54B71B76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1.1.1.10/32</w:t>
      </w:r>
    </w:p>
    <w:p w14:paraId="275C8C2F" w14:textId="5AAB6575" w:rsidR="00782C85" w:rsidRDefault="00782C85" w:rsidP="00782C85"/>
    <w:p w14:paraId="7C602C5E" w14:textId="77777777" w:rsidR="00782C85" w:rsidRDefault="00782C85" w:rsidP="00782C85"/>
    <w:p w14:paraId="098187E7" w14:textId="247AB47A" w:rsidR="00782C85" w:rsidRDefault="00782C85" w:rsidP="00782C85">
      <w:r>
        <w:t>R0:</w:t>
      </w:r>
    </w:p>
    <w:p w14:paraId="70BCE8BC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vtysh</w:t>
      </w:r>
      <w:proofErr w:type="spellEnd"/>
    </w:p>
    <w:p w14:paraId="1A395C86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config t</w:t>
      </w:r>
    </w:p>
    <w:p w14:paraId="259F4DA2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eth0</w:t>
      </w:r>
    </w:p>
    <w:p w14:paraId="6B72083B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10.1.3.1/24</w:t>
      </w:r>
    </w:p>
    <w:p w14:paraId="10B2AB1C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eth1</w:t>
      </w:r>
    </w:p>
    <w:p w14:paraId="315B0566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10.1.1.2/24</w:t>
      </w:r>
    </w:p>
    <w:p w14:paraId="0BEAE4B0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eth2</w:t>
      </w:r>
    </w:p>
    <w:p w14:paraId="4D53E41E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10.1.2.2/24</w:t>
      </w:r>
    </w:p>
    <w:p w14:paraId="266324DF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lo</w:t>
      </w:r>
    </w:p>
    <w:p w14:paraId="448A4DE9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1.1.1.1/32</w:t>
      </w:r>
    </w:p>
    <w:p w14:paraId="126A7827" w14:textId="1092FD73" w:rsidR="00782C85" w:rsidRDefault="00782C85" w:rsidP="00782C85"/>
    <w:p w14:paraId="7211DC72" w14:textId="77777777" w:rsidR="00782C85" w:rsidRDefault="00782C85" w:rsidP="00782C85"/>
    <w:p w14:paraId="400E59F6" w14:textId="19901CC1" w:rsidR="00782C85" w:rsidRDefault="00782C85" w:rsidP="00782C85">
      <w:r>
        <w:t>R020:</w:t>
      </w:r>
    </w:p>
    <w:p w14:paraId="43E66471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vtysh</w:t>
      </w:r>
      <w:proofErr w:type="spellEnd"/>
    </w:p>
    <w:p w14:paraId="78A81B9D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config t</w:t>
      </w:r>
    </w:p>
    <w:p w14:paraId="002E33E1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eth0</w:t>
      </w:r>
    </w:p>
    <w:p w14:paraId="1D9AD32E" w14:textId="306A2C79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10.254.1.1/30</w:t>
      </w:r>
    </w:p>
    <w:p w14:paraId="57A45CAB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eth1</w:t>
      </w:r>
    </w:p>
    <w:p w14:paraId="041BCF65" w14:textId="4911683B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10.1.2.1/24</w:t>
      </w:r>
    </w:p>
    <w:p w14:paraId="39F00BB7" w14:textId="77777777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82C85">
        <w:rPr>
          <w:rFonts w:ascii="Menlo" w:hAnsi="Menlo" w:cs="Menlo"/>
          <w:color w:val="D4D4D4"/>
          <w:sz w:val="18"/>
          <w:szCs w:val="18"/>
        </w:rPr>
        <w:t>interface lo</w:t>
      </w:r>
    </w:p>
    <w:p w14:paraId="019AA857" w14:textId="44B8A129" w:rsidR="00782C85" w:rsidRP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82C85"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 w:rsidRPr="00782C85">
        <w:rPr>
          <w:rFonts w:ascii="Menlo" w:hAnsi="Menlo" w:cs="Menlo"/>
          <w:color w:val="D4D4D4"/>
          <w:sz w:val="18"/>
          <w:szCs w:val="18"/>
        </w:rPr>
        <w:t xml:space="preserve"> address 1.1.1.20/32</w:t>
      </w:r>
    </w:p>
    <w:p w14:paraId="48ABCE83" w14:textId="3243000B" w:rsidR="00782C85" w:rsidRDefault="00782C85" w:rsidP="00782C85"/>
    <w:p w14:paraId="4F657EEF" w14:textId="77777777" w:rsidR="00782C85" w:rsidRDefault="00782C85" w:rsidP="00782C85"/>
    <w:p w14:paraId="5D54B1F1" w14:textId="64384AB2" w:rsidR="00782C85" w:rsidRDefault="00782C85" w:rsidP="00782C85">
      <w:r>
        <w:t>R20:</w:t>
      </w:r>
    </w:p>
    <w:p w14:paraId="3A730A9D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vtysh</w:t>
      </w:r>
      <w:proofErr w:type="spellEnd"/>
    </w:p>
    <w:p w14:paraId="6A6B0EB7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config t</w:t>
      </w:r>
    </w:p>
    <w:p w14:paraId="28205F9E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interface eth0</w:t>
      </w:r>
    </w:p>
    <w:p w14:paraId="7D0101C4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address 10.20.1.1/24</w:t>
      </w:r>
    </w:p>
    <w:p w14:paraId="2AADC673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interface eth1</w:t>
      </w:r>
    </w:p>
    <w:p w14:paraId="67A2E232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address 10.254.1.2/30</w:t>
      </w:r>
    </w:p>
    <w:p w14:paraId="6ECC8FBF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interface lo</w:t>
      </w:r>
    </w:p>
    <w:p w14:paraId="38B38EB2" w14:textId="77777777" w:rsidR="00782C85" w:rsidRDefault="00782C85" w:rsidP="00782C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address 1.1.20.1/32</w:t>
      </w:r>
    </w:p>
    <w:p w14:paraId="5E9687D2" w14:textId="77777777" w:rsidR="00782C85" w:rsidRDefault="00782C85" w:rsidP="00782C85"/>
    <w:p w14:paraId="5F69032B" w14:textId="77777777" w:rsidR="00782C85" w:rsidRDefault="00782C85" w:rsidP="00782C85"/>
    <w:p w14:paraId="5A4255B0" w14:textId="10F1C536" w:rsidR="00FB1A4C" w:rsidRDefault="00FB1A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Routers R0 and R20 are isolated within their own areas, so configuring OSPF is </w:t>
      </w:r>
      <w:proofErr w:type="gramStart"/>
      <w:r>
        <w:rPr>
          <w:rFonts w:asciiTheme="minorHAnsi" w:hAnsiTheme="minorHAnsi" w:cstheme="minorHAnsi"/>
        </w:rPr>
        <w:t>pretty straightforward</w:t>
      </w:r>
      <w:proofErr w:type="gramEnd"/>
      <w:r>
        <w:rPr>
          <w:rFonts w:asciiTheme="minorHAnsi" w:hAnsiTheme="minorHAnsi" w:cstheme="minorHAnsi"/>
        </w:rPr>
        <w:t>:</w:t>
      </w:r>
    </w:p>
    <w:p w14:paraId="26276EE7" w14:textId="51D655EE" w:rsidR="00FB1A4C" w:rsidRDefault="00FB1A4C">
      <w:pPr>
        <w:rPr>
          <w:rFonts w:asciiTheme="minorHAnsi" w:hAnsiTheme="minorHAnsi" w:cstheme="minorHAnsi"/>
        </w:rPr>
      </w:pPr>
    </w:p>
    <w:p w14:paraId="26AB6647" w14:textId="064EED70" w:rsidR="00FB1A4C" w:rsidRDefault="00FB1A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R0:</w:t>
      </w:r>
    </w:p>
    <w:p w14:paraId="201708F7" w14:textId="77777777" w:rsidR="00FB1A4C" w:rsidRDefault="00FB1A4C" w:rsidP="00FB1A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router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ospf</w:t>
      </w:r>
      <w:proofErr w:type="spellEnd"/>
    </w:p>
    <w:p w14:paraId="2EBFA547" w14:textId="3F572EAE" w:rsidR="00FB1A4C" w:rsidRDefault="00FB1A4C" w:rsidP="00FB1A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network 0.0.0.0/0 area </w:t>
      </w:r>
      <w:r>
        <w:rPr>
          <w:rFonts w:ascii="Menlo" w:hAnsi="Menlo" w:cs="Menlo"/>
          <w:color w:val="D4D4D4"/>
          <w:sz w:val="18"/>
          <w:szCs w:val="18"/>
        </w:rPr>
        <w:t>0</w:t>
      </w:r>
    </w:p>
    <w:p w14:paraId="1CF78EF2" w14:textId="6033A8A9" w:rsidR="00FB1A4C" w:rsidRDefault="00FB1A4C">
      <w:pPr>
        <w:rPr>
          <w:rFonts w:asciiTheme="minorHAnsi" w:hAnsiTheme="minorHAnsi" w:cstheme="minorHAnsi"/>
        </w:rPr>
      </w:pPr>
    </w:p>
    <w:p w14:paraId="38DA57ED" w14:textId="0A63DBBC" w:rsidR="00FB1A4C" w:rsidRDefault="00FB1A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R20:</w:t>
      </w:r>
    </w:p>
    <w:p w14:paraId="464BBDD3" w14:textId="77777777" w:rsidR="00FB1A4C" w:rsidRDefault="00FB1A4C" w:rsidP="00FB1A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router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ospf</w:t>
      </w:r>
      <w:proofErr w:type="spellEnd"/>
    </w:p>
    <w:p w14:paraId="62BE2250" w14:textId="595C2729" w:rsidR="00FB1A4C" w:rsidRDefault="00FB1A4C" w:rsidP="00FB1A4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network 0.0.0.0/0 area 20</w:t>
      </w:r>
    </w:p>
    <w:p w14:paraId="33F169C1" w14:textId="4EBF1746" w:rsidR="00FB1A4C" w:rsidRDefault="00FB1A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 above command puts all interfaces into the correct area.</w:t>
      </w:r>
    </w:p>
    <w:p w14:paraId="13ECC8AD" w14:textId="7DDB4C11" w:rsidR="00FB1A4C" w:rsidRDefault="00FB1A4C">
      <w:pPr>
        <w:rPr>
          <w:rFonts w:asciiTheme="minorHAnsi" w:hAnsiTheme="minorHAnsi" w:cstheme="minorHAnsi"/>
        </w:rPr>
      </w:pPr>
    </w:p>
    <w:p w14:paraId="6102235B" w14:textId="132BE3FD" w:rsidR="00FB1A4C" w:rsidRDefault="00FB1A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Also, don’t forget to save your configuration from time to time with “do write”</w:t>
      </w:r>
    </w:p>
    <w:p w14:paraId="15D622DA" w14:textId="5303B2AD" w:rsidR="00FB1A4C" w:rsidRDefault="00FB1A4C">
      <w:pPr>
        <w:rPr>
          <w:rFonts w:asciiTheme="minorHAnsi" w:hAnsiTheme="minorHAnsi" w:cstheme="minorHAnsi"/>
        </w:rPr>
      </w:pPr>
    </w:p>
    <w:p w14:paraId="0FE6F2F2" w14:textId="2A02F433" w:rsidR="005F6A6B" w:rsidRDefault="005F6A6B" w:rsidP="003273B2"/>
    <w:p w14:paraId="4E5F0A8A" w14:textId="2F242AF2" w:rsidR="005F6A6B" w:rsidRDefault="005F6A6B" w:rsidP="003273B2"/>
    <w:p w14:paraId="19906573" w14:textId="22D492B5" w:rsidR="005F6A6B" w:rsidRDefault="005F6A6B" w:rsidP="003273B2">
      <w:r>
        <w:t>Questions/Discussion</w:t>
      </w:r>
    </w:p>
    <w:p w14:paraId="500CDF54" w14:textId="18E06E7D" w:rsidR="005F6A6B" w:rsidRDefault="005F6A6B" w:rsidP="003273B2"/>
    <w:p w14:paraId="67954FFE" w14:textId="2E9D0B53" w:rsidR="002A6D71" w:rsidRDefault="00FB1A4C" w:rsidP="00870172">
      <w:pPr>
        <w:pStyle w:val="ListParagraph"/>
        <w:numPr>
          <w:ilvl w:val="0"/>
          <w:numId w:val="5"/>
        </w:numPr>
      </w:pPr>
      <w:r>
        <w:t>Think about what you need to do to configure OSPF in Routers R010 and R020.  Hint, each router will require you to:</w:t>
      </w:r>
    </w:p>
    <w:p w14:paraId="59C84AA3" w14:textId="5377CAA3" w:rsidR="00FB1A4C" w:rsidRDefault="00FB1A4C" w:rsidP="00FB1A4C">
      <w:pPr>
        <w:pStyle w:val="ListParagraph"/>
        <w:numPr>
          <w:ilvl w:val="1"/>
          <w:numId w:val="5"/>
        </w:numPr>
      </w:pPr>
      <w:r>
        <w:t xml:space="preserve">Enable OSPF routing:   router </w:t>
      </w:r>
      <w:proofErr w:type="spellStart"/>
      <w:r>
        <w:t>ospf</w:t>
      </w:r>
      <w:proofErr w:type="spellEnd"/>
    </w:p>
    <w:p w14:paraId="35A5B9D7" w14:textId="3C9870D1" w:rsidR="00FB1A4C" w:rsidRDefault="00FB1A4C" w:rsidP="00FB1A4C">
      <w:pPr>
        <w:pStyle w:val="ListParagraph"/>
        <w:numPr>
          <w:ilvl w:val="1"/>
          <w:numId w:val="5"/>
        </w:numPr>
      </w:pPr>
      <w:r>
        <w:t>Then enter in 2 network commands in the format:  network &lt;IP/CIDR&gt; area X where you will give a network ID in the form of a CIDR address, for example 10.1.0.0/16, and then for area X, set X to the correct area such as 0,10,20.</w:t>
      </w:r>
    </w:p>
    <w:p w14:paraId="3F2CCE5A" w14:textId="78AC99AE" w:rsidR="00FB1A4C" w:rsidRDefault="007E1852" w:rsidP="00FB1A4C">
      <w:pPr>
        <w:pStyle w:val="ListParagraph"/>
        <w:numPr>
          <w:ilvl w:val="0"/>
          <w:numId w:val="5"/>
        </w:numPr>
      </w:pPr>
      <w:r>
        <w:t xml:space="preserve">Study the routes and make sure you understand them – </w:t>
      </w:r>
      <w:r>
        <w:br/>
        <w:t xml:space="preserve">command: do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route</w:t>
      </w:r>
    </w:p>
    <w:p w14:paraId="10909190" w14:textId="6CCEBFE6" w:rsidR="007E1852" w:rsidRDefault="007E1852" w:rsidP="00FB1A4C">
      <w:pPr>
        <w:pStyle w:val="ListParagraph"/>
        <w:numPr>
          <w:ilvl w:val="0"/>
          <w:numId w:val="5"/>
        </w:numPr>
      </w:pPr>
      <w:r>
        <w:t xml:space="preserve">Make sure </w:t>
      </w:r>
      <w:proofErr w:type="gramStart"/>
      <w:r>
        <w:t>all of</w:t>
      </w:r>
      <w:proofErr w:type="gramEnd"/>
      <w:r>
        <w:t xml:space="preserve"> the hosts can ping each other.</w:t>
      </w:r>
    </w:p>
    <w:p w14:paraId="287E9B40" w14:textId="1C169D8D" w:rsidR="005F6A6B" w:rsidRDefault="005F6A6B" w:rsidP="003273B2"/>
    <w:p w14:paraId="2AA6DFA6" w14:textId="5EDEAA56" w:rsidR="005F6A6B" w:rsidRDefault="005F6A6B" w:rsidP="003273B2"/>
    <w:p w14:paraId="3C6F6C8C" w14:textId="77777777" w:rsidR="005610DD" w:rsidRDefault="005610DD" w:rsidP="00514AB2"/>
    <w:sectPr w:rsidR="0056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82"/>
    <w:multiLevelType w:val="hybridMultilevel"/>
    <w:tmpl w:val="B748B430"/>
    <w:lvl w:ilvl="0" w:tplc="1ECCD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581"/>
    <w:multiLevelType w:val="hybridMultilevel"/>
    <w:tmpl w:val="D0784664"/>
    <w:lvl w:ilvl="0" w:tplc="1ECCD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3C9"/>
    <w:multiLevelType w:val="hybridMultilevel"/>
    <w:tmpl w:val="5BA074B4"/>
    <w:lvl w:ilvl="0" w:tplc="1ECCD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470"/>
    <w:multiLevelType w:val="hybridMultilevel"/>
    <w:tmpl w:val="35F0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C198C"/>
    <w:multiLevelType w:val="hybridMultilevel"/>
    <w:tmpl w:val="A5ECC1D4"/>
    <w:lvl w:ilvl="0" w:tplc="1ECCD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D013E"/>
    <w:multiLevelType w:val="hybridMultilevel"/>
    <w:tmpl w:val="A5ECC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164177">
    <w:abstractNumId w:val="1"/>
  </w:num>
  <w:num w:numId="2" w16cid:durableId="1903521993">
    <w:abstractNumId w:val="4"/>
  </w:num>
  <w:num w:numId="3" w16cid:durableId="1467043328">
    <w:abstractNumId w:val="5"/>
  </w:num>
  <w:num w:numId="4" w16cid:durableId="795827967">
    <w:abstractNumId w:val="2"/>
  </w:num>
  <w:num w:numId="5" w16cid:durableId="1270775588">
    <w:abstractNumId w:val="0"/>
  </w:num>
  <w:num w:numId="6" w16cid:durableId="506942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B2"/>
    <w:rsid w:val="000A2E62"/>
    <w:rsid w:val="000B1268"/>
    <w:rsid w:val="0018470B"/>
    <w:rsid w:val="001967FF"/>
    <w:rsid w:val="002579F9"/>
    <w:rsid w:val="00296224"/>
    <w:rsid w:val="002A6D71"/>
    <w:rsid w:val="002F3A9B"/>
    <w:rsid w:val="003273B2"/>
    <w:rsid w:val="003D768F"/>
    <w:rsid w:val="004210C5"/>
    <w:rsid w:val="00490500"/>
    <w:rsid w:val="004E43CD"/>
    <w:rsid w:val="00514AB2"/>
    <w:rsid w:val="005610DD"/>
    <w:rsid w:val="005F6A6B"/>
    <w:rsid w:val="006447C7"/>
    <w:rsid w:val="006D7009"/>
    <w:rsid w:val="006F6802"/>
    <w:rsid w:val="00782C85"/>
    <w:rsid w:val="007E1852"/>
    <w:rsid w:val="00870172"/>
    <w:rsid w:val="00995C78"/>
    <w:rsid w:val="00BD7EC8"/>
    <w:rsid w:val="00BE021A"/>
    <w:rsid w:val="00BE17D2"/>
    <w:rsid w:val="00CB7A4A"/>
    <w:rsid w:val="00D37B16"/>
    <w:rsid w:val="00DF4705"/>
    <w:rsid w:val="00E74FA1"/>
    <w:rsid w:val="00E77793"/>
    <w:rsid w:val="00E86EFC"/>
    <w:rsid w:val="00F25A0E"/>
    <w:rsid w:val="00FA0533"/>
    <w:rsid w:val="00FB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10CD"/>
  <w15:chartTrackingRefBased/>
  <w15:docId w15:val="{35EAFD50-0119-854F-A189-0665595C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C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B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Mitchell,Brian</dc:creator>
  <cp:keywords/>
  <dc:description/>
  <cp:lastModifiedBy>Mitchell,Brian</cp:lastModifiedBy>
  <cp:revision>5</cp:revision>
  <dcterms:created xsi:type="dcterms:W3CDTF">2023-03-10T22:14:00Z</dcterms:created>
  <dcterms:modified xsi:type="dcterms:W3CDTF">2023-03-12T13:57:00Z</dcterms:modified>
</cp:coreProperties>
</file>