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4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mbx_dada2_run.sh</w:t>
      </w:r>
    </w:p>
    <w:p>
      <w:pPr>
        <w:jc w:val="center"/>
      </w:pPr>
      <w:r>
        <w:rPr>
          <w:color w:val="2C3E50"/>
          <w:sz w:val="30"/>
        </w:rPr>
        <w:t>Run DADA2 denoising and produce all summary visualizations</w:t>
      </w:r>
    </w:p>
    <w:p>
      <w:pPr>
        <w:jc w:val="center"/>
      </w:pPr>
      <w:r>
        <w:rPr>
          <w:i/>
          <w:color w:val="5A6470"/>
          <w:sz w:val="22"/>
        </w:rPr>
        <w:t>Pipeline step 4 -- the slowest and most CPU-bound stage.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Read the four DADA2 parameters chosen by step 3, validate the user's metadata file (mirroring mbX R-package validation), and run `qiime dada2 denoise-paired` plus three QZV-summary commands. The result is the canonical feature table + representative-sequences + denoising-stats triple that drives every downstream step.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&lt;dada2_parameters.txt&gt;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 step 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Plain-text k=v + ranked-candidate table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&lt;metadata.txt&gt;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User-provided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QIIME2 metadata file (.txt/.tsv/.csv)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--threads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Integer (default = sysctl/nproc)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--dry-run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4_dada2_outputs/feature_table.qza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FeatureTable[Frequency] (samples x ASVs)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every later step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4_dada2_outputs/feature_table.qzv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Per-sample/per-feature visualization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4_dada2_outputs/representative_sequences.qza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FeatureData[Sequence] (one DNA seq per ASV)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5/6 (classifier), step 11 (tree)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4_dada2_outputs/representative_sequences.qzv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Tabulated seqs (BLAST-able)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4_dada2_outputs/dada2_stats.qza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Per-sample reads-in / reads-out / merged / non-chim counts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4_dada2_outputs/dada2_stats.qzv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Visualization of the above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5/6 read representative_sequences.qza for classifier extract-reads + classify-sklearn.</w:t>
      </w:r>
    </w:p>
    <w:p>
      <w:pPr>
        <w:pStyle w:val="ListBullet"/>
      </w:pPr>
      <w:r>
        <w:t>Step 7 reads feature_table.qza to build feature_table_filtered.qza (mito/chloro removed).</w:t>
      </w:r>
    </w:p>
    <w:p>
      <w:pPr>
        <w:pStyle w:val="ListBullet"/>
      </w:pPr>
      <w:r>
        <w:t>Step 11 reads representative_sequences.qza to build the phylogenetic tree.</w:t>
      </w:r>
    </w:p>
    <w:p>
      <w:pPr>
        <w:pStyle w:val="ListBullet"/>
      </w:pPr>
      <w:r>
        <w:t>Step 18 embeds dada2_stats.qzv-derived numbers into the report's QC table.</w:t>
      </w:r>
    </w:p>
    <w:p>
      <w:pPr>
        <w:pStyle w:val="Heading1"/>
      </w:pPr>
      <w:r>
        <w:rPr>
          <w:color w:val="2C3E50"/>
        </w:rPr>
        <w:t>3. Complete parameter reference</w:t>
      </w:r>
    </w:p>
    <w:p>
      <w:r>
        <w:rPr>
          <w:b w:val="0"/>
          <w:i w:val="0"/>
        </w:rPr>
        <w:t>The script is parameter-light: trunc-len/trim-left are inherited from step 3.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--threads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Passed verbatim to --p-n-threads. auto resolves via `nproc` (Linux) or `sysctl -n hw.logicalcpu` (macOS). DADA2 scales sub-linearly past 8 threads -- typical sweet spot is 4-8.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Metadata validation (mirrors mbX R-package logic)</w:t>
      </w:r>
    </w:p>
    <w:p>
      <w:r>
        <w:rPr>
          <w:b w:val="0"/>
          <w:i w:val="0"/>
        </w:rPr>
        <w:t>The script applies six validation rules, designed to catch every failure mode we have seen in real datasets BEFORE running the 30-90 minute DADA2 step:</w:t>
      </w:r>
    </w:p>
    <w:p>
      <w:pPr>
        <w:pStyle w:val="ListBullet"/>
      </w:pPr>
      <w:r>
        <w:t>Extension must be .txt/.tsv/.csv. .xls/.xlsx is explicitly refused with an Excel-export tip.</w:t>
      </w:r>
    </w:p>
    <w:p>
      <w:pPr>
        <w:pStyle w:val="ListBullet"/>
      </w:pPr>
      <w:r>
        <w:t>First column header (after BOM stripping + lowercasing + trim) must match one of: id, sampleid, sample id, sample-id, featureid, feature id, feature-id.</w:t>
      </w:r>
    </w:p>
    <w:p>
      <w:pPr>
        <w:pStyle w:val="ListBullet"/>
      </w:pPr>
      <w:r>
        <w:t>If second line starts with #q2:types it is recognised as a QIIME2 directive and DATA_START moves to row 3.</w:t>
      </w:r>
    </w:p>
    <w:p>
      <w:pPr>
        <w:pStyle w:val="ListBullet"/>
      </w:pPr>
      <w:r>
        <w:t>Sample IDs must be non-empty, unique, and have no leading/trailing whitespace.</w:t>
      </w:r>
    </w:p>
    <w:p>
      <w:pPr>
        <w:pStyle w:val="ListBullet"/>
      </w:pPr>
      <w:r>
        <w:t>Sample IDs containing characters outside [A-Za-z0-9._-] trigger a warning (QIIME2 may reject them later).</w:t>
      </w:r>
    </w:p>
    <w:p>
      <w:r>
        <w:rPr>
          <w:b w:val="0"/>
          <w:i w:val="0"/>
        </w:rPr>
        <w:t>Empty/duplicate detection uses bash sort + sort -u and comm -23 to enumerate the duplicates for the error message.</w:t>
      </w:r>
    </w:p>
    <w:p>
      <w:pPr>
        <w:pStyle w:val="Heading2"/>
      </w:pPr>
      <w:r>
        <w:rPr>
          <w:color w:val="2C3E50"/>
        </w:rPr>
        <w:t>4.2 Parameter parsing</w:t>
      </w:r>
    </w:p>
    <w:p>
      <w:r>
        <w:rPr>
          <w:b w:val="0"/>
          <w:i w:val="0"/>
        </w:rPr>
        <w:t>The four DADA2 parameters and the input artifact path are extracted from dada2_parameters.txt via grep + cut. Each parameter is then sanity-checked: integer type and trunc &gt; trim_left (DADA2 enforces this internally but a clearer error message here saves debugging time).</w:t>
      </w:r>
    </w:p>
    <w:p>
      <w:pPr>
        <w:pStyle w:val="Heading2"/>
      </w:pPr>
      <w:r>
        <w:rPr>
          <w:color w:val="2C3E50"/>
        </w:rPr>
        <w:t>4.3 DADA2 denoising</w:t>
      </w:r>
    </w:p>
    <w:p>
      <w:r>
        <w:rPr>
          <w:b w:val="0"/>
          <w:i w:val="0"/>
        </w:rPr>
        <w:t>Six QIIME2 calls are run sequentially:</w:t>
      </w:r>
    </w:p>
    <w:p>
      <w:r>
        <w:rPr>
          <w:b/>
        </w:rPr>
        <w:t xml:space="preserve">Step 3: </w:t>
      </w:r>
      <w:r>
        <w:t>qiime dada2 denoise-paired with the four parameters + --p-n-threads. This is the long-running step (CPU-bound, scales with sample count and read length).</w:t>
      </w:r>
    </w:p>
    <w:p>
      <w:r>
        <w:rPr>
          <w:b/>
        </w:rPr>
        <w:t xml:space="preserve">Step 4: </w:t>
      </w:r>
      <w:r>
        <w:t>qiime metadata tabulate on dada2_stats.qza -&gt; dada2_stats.qzv.</w:t>
      </w:r>
    </w:p>
    <w:p>
      <w:r>
        <w:rPr>
          <w:b/>
        </w:rPr>
        <w:t xml:space="preserve">Step 5: </w:t>
      </w:r>
      <w:r>
        <w:t>qiime feature-table summarize on feature_table.qza + metadata -&gt; feature_table.qzv (the per-sample frequency table the user looks at to choose rarefaction depth).</w:t>
      </w:r>
    </w:p>
    <w:p>
      <w:r>
        <w:rPr>
          <w:b/>
        </w:rPr>
        <w:t xml:space="preserve">Step 6: </w:t>
      </w:r>
      <w:r>
        <w:t>qiime feature-table tabulate-seqs on representative_sequences.qza -&gt; representative_sequences.qzv (BLAST-clickable).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da2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Validation gates run BEFORE the slow DADA2 step.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UTF-8 BOM in metadata</w:t>
      </w:r>
    </w:p>
    <w:p>
      <w:r>
        <w:rPr>
          <w:b w:val="0"/>
          <w:i w:val="0"/>
        </w:rPr>
        <w:t>Excel-exported files start with U+FEFF. The header validator strips it via `sed 's/^\xef\xbb\xbf//'`. Without this stripping, the BOM is part of the first column header, which fails to match any allowed alias.</w:t>
      </w:r>
    </w:p>
    <w:p>
      <w:pPr>
        <w:pStyle w:val="Heading3"/>
      </w:pPr>
      <w:r>
        <w:rPr>
          <w:color w:val="1F6FEB"/>
        </w:rPr>
        <w:t>Sample IDs in metadata that are not in the artifact</w:t>
      </w:r>
    </w:p>
    <w:p>
      <w:r>
        <w:rPr>
          <w:b w:val="0"/>
          <w:i w:val="0"/>
        </w:rPr>
        <w:t>DADA2 itself does not check this -- step 5 (feature-table summarize) will silently drop those samples. We pass --m-sample-metadata-file so the QZV exposes the mismatch visually.</w:t>
      </w:r>
    </w:p>
    <w:p>
      <w:pPr>
        <w:pStyle w:val="Heading3"/>
      </w:pPr>
      <w:r>
        <w:rPr>
          <w:color w:val="1F6FEB"/>
        </w:rPr>
        <w:t>Threads = 0</w:t>
      </w:r>
    </w:p>
    <w:p>
      <w:r>
        <w:rPr>
          <w:b w:val="0"/>
          <w:i w:val="0"/>
        </w:rPr>
        <w:t>Treated identically to 'auto'. Resolves via nproc/sysctl.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pre-validate metadata?</w:t>
      </w:r>
    </w:p>
    <w:p>
      <w:r>
        <w:rPr>
          <w:b w:val="0"/>
          <w:i w:val="0"/>
        </w:rPr>
        <w:t>DADA2 is the slowest step (30+ min). A metadata typo discovered AFTER DADA2 finishes is hours of wasted time. Pre-validation catches every metadata-format error in seconds.</w:t>
      </w:r>
    </w:p>
    <w:p>
      <w:pPr>
        <w:pStyle w:val="Heading3"/>
      </w:pPr>
      <w:r>
        <w:rPr>
          <w:color w:val="1F6FEB"/>
        </w:rPr>
        <w:t>BOM stripping</w:t>
      </w:r>
    </w:p>
    <w:p>
      <w:r>
        <w:rPr>
          <w:b w:val="0"/>
          <w:i w:val="0"/>
        </w:rPr>
        <w:t>We use the literal byte sequence `\xef\xbb\xbf` (UTF-8 BOM) rather than relying on iconv. This works on every macOS/Linux without extra dependencies.</w:t>
      </w:r>
    </w:p>
    <w:p>
      <w:pPr>
        <w:pStyle w:val="Heading3"/>
      </w:pPr>
      <w:r>
        <w:rPr>
          <w:color w:val="1F6FEB"/>
        </w:rPr>
        <w:t>Reading parameters with grep + cut</w:t>
      </w:r>
    </w:p>
    <w:p>
      <w:r>
        <w:rPr>
          <w:b w:val="0"/>
          <w:i w:val="0"/>
        </w:rPr>
        <w:t>Faster and more portable than parsing via awk/python. Each parameter line in dada2_parameters.txt has a fixed `--p-key value` format -- grep -m1 'key ' + awk '{print $2}' is sufficient.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valid metadata + valid params -&gt; verify all 6 outputs exist.</w:t>
      </w:r>
    </w:p>
    <w:p>
      <w:pPr>
        <w:pStyle w:val="ListBullet"/>
      </w:pPr>
      <w:r>
        <w:t>Run with metadata containing duplicate sample IDs -&gt; verify error names the duplicates.</w:t>
      </w:r>
    </w:p>
    <w:p>
      <w:pPr>
        <w:pStyle w:val="ListBullet"/>
      </w:pPr>
      <w:r>
        <w:t>Run with metadata first-column header 'SampleName' (invalid) -&gt; verify clear actionable error.</w:t>
      </w:r>
    </w:p>
    <w:p>
      <w:pPr>
        <w:pStyle w:val="ListBullet"/>
      </w:pPr>
      <w:r>
        <w:t>Run with --threads 4 -&gt; verify --p-n-threads 4 appears in the dada2 command.</w:t>
      </w:r>
    </w:p>
    <w:p>
      <w:pPr>
        <w:pStyle w:val="ListBullet"/>
      </w:pPr>
      <w:r>
        <w:t>Run with a manually edited dada2_parameters.txt where trunc &lt; trim -&gt; verify pre-flight catches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