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ECB30" w14:textId="71B47B9C" w:rsidR="00AF2B2F" w:rsidRPr="001C4B07" w:rsidRDefault="00D42442" w:rsidP="00D42442">
      <w:pPr>
        <w:pStyle w:val="Standard"/>
        <w:jc w:val="right"/>
        <w:rPr>
          <w:rFonts w:ascii="Arial" w:hAnsi="Arial" w:cs="Arial"/>
          <w:b/>
          <w:bCs/>
          <w:sz w:val="22"/>
          <w:szCs w:val="22"/>
        </w:rPr>
      </w:pPr>
      <w:r>
        <w:rPr>
          <w:noProof/>
          <w:lang w:eastAsia="en-US" w:bidi="ne-NP"/>
        </w:rPr>
        <w:drawing>
          <wp:inline distT="114300" distB="114300" distL="114300" distR="114300" wp14:anchorId="33F710B4" wp14:editId="2FA8E759">
            <wp:extent cx="2438400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5BAFE" w14:textId="442B23B6" w:rsidR="00AF2B2F" w:rsidRPr="001C4B07" w:rsidRDefault="00A82251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1C4B07">
        <w:rPr>
          <w:rFonts w:ascii="Arial" w:hAnsi="Arial" w:cs="Arial"/>
          <w:b/>
          <w:bCs/>
          <w:sz w:val="22"/>
          <w:szCs w:val="22"/>
        </w:rPr>
        <w:t>Assignment Brief 20</w:t>
      </w:r>
      <w:r w:rsidR="00BE4AD3">
        <w:rPr>
          <w:rFonts w:ascii="Arial" w:hAnsi="Arial" w:cs="Arial"/>
          <w:b/>
          <w:bCs/>
          <w:sz w:val="22"/>
          <w:szCs w:val="22"/>
        </w:rPr>
        <w:t>2</w:t>
      </w:r>
      <w:r w:rsidR="00A8453C">
        <w:rPr>
          <w:rFonts w:ascii="Arial" w:hAnsi="Arial" w:cs="Arial"/>
          <w:b/>
          <w:bCs/>
          <w:sz w:val="22"/>
          <w:szCs w:val="22"/>
        </w:rPr>
        <w:t>1</w:t>
      </w:r>
      <w:r w:rsidR="00BE4AD3">
        <w:rPr>
          <w:rFonts w:ascii="Arial" w:hAnsi="Arial" w:cs="Arial"/>
          <w:b/>
          <w:bCs/>
          <w:sz w:val="22"/>
          <w:szCs w:val="22"/>
        </w:rPr>
        <w:t>/2</w:t>
      </w:r>
      <w:r w:rsidR="00A8453C">
        <w:rPr>
          <w:rFonts w:ascii="Arial" w:hAnsi="Arial" w:cs="Arial"/>
          <w:b/>
          <w:bCs/>
          <w:sz w:val="22"/>
          <w:szCs w:val="22"/>
        </w:rPr>
        <w:t>2</w:t>
      </w:r>
    </w:p>
    <w:p w14:paraId="4AF371D9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786367EC" w14:textId="77777777" w:rsidR="00AF2B2F" w:rsidRPr="001C4B07" w:rsidRDefault="00AF2B2F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2"/>
        <w:gridCol w:w="1528"/>
        <w:gridCol w:w="1347"/>
        <w:gridCol w:w="1991"/>
      </w:tblGrid>
      <w:tr w:rsidR="00AF2B2F" w:rsidRPr="001C4B07" w14:paraId="2B0E17E4" w14:textId="77777777" w:rsidTr="00C1588F"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6BDA0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Module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  <w:p w14:paraId="69F56463" w14:textId="28D8A6C8" w:rsidR="00AF2B2F" w:rsidRPr="001C4B07" w:rsidRDefault="00A8453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Creative Thinking for Business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90BD3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Ind/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Group:</w:t>
            </w:r>
          </w:p>
          <w:p w14:paraId="09E759AC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>Individual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E1EC" w14:textId="77777777" w:rsidR="00AF2B2F" w:rsidRPr="001C4B07" w:rsidRDefault="00E565B2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Cohort:</w:t>
            </w:r>
          </w:p>
          <w:p w14:paraId="2B52C452" w14:textId="50E6FB4C" w:rsidR="00AF2B2F" w:rsidRPr="001C4B07" w:rsidRDefault="00A8453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</w:t>
            </w:r>
            <w:r w:rsidR="004D7D0C">
              <w:rPr>
                <w:rFonts w:ascii="Arial" w:hAnsi="Arial" w:cs="Arial"/>
                <w:sz w:val="22"/>
                <w:szCs w:val="22"/>
              </w:rPr>
              <w:t xml:space="preserve"> 2021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2505D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Module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Code:</w:t>
            </w:r>
          </w:p>
          <w:p w14:paraId="0811B9B5" w14:textId="74280A19" w:rsidR="00AF2B2F" w:rsidRPr="001C4B07" w:rsidRDefault="00A8453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STA103IAE</w:t>
            </w:r>
          </w:p>
        </w:tc>
      </w:tr>
      <w:tr w:rsidR="00AF2B2F" w:rsidRPr="001C4B07" w14:paraId="35FB8713" w14:textId="77777777" w:rsidTr="00C1588F">
        <w:tc>
          <w:tcPr>
            <w:tcW w:w="7647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75613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Coursework Title:</w:t>
            </w:r>
          </w:p>
          <w:p w14:paraId="526E0559" w14:textId="41185CCF" w:rsidR="00AF2B2F" w:rsidRPr="001C4B07" w:rsidRDefault="00A8453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Creativity applied in</w:t>
            </w:r>
            <w:r w:rsidR="00771B47">
              <w:rPr>
                <w:rFonts w:ascii="Arial" w:hAnsi="Arial" w:cs="Arial"/>
                <w:sz w:val="22"/>
                <w:szCs w:val="22"/>
              </w:rPr>
              <w:t xml:space="preserve"> solving</w:t>
            </w:r>
            <w:r>
              <w:rPr>
                <w:rFonts w:ascii="Arial" w:hAnsi="Arial" w:cs="Arial"/>
                <w:sz w:val="22"/>
                <w:szCs w:val="22"/>
              </w:rPr>
              <w:t xml:space="preserve"> business problem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FF721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Handout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  <w:p w14:paraId="024897FD" w14:textId="1E59AAD9" w:rsidR="00AF2B2F" w:rsidRPr="001C4B07" w:rsidRDefault="00A61B7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  <w:tr w:rsidR="00AF2B2F" w:rsidRPr="001C4B07" w14:paraId="5CAC8491" w14:textId="77777777" w:rsidTr="00C1588F">
        <w:tc>
          <w:tcPr>
            <w:tcW w:w="7647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9A64B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Lecturer:</w:t>
            </w:r>
          </w:p>
          <w:p w14:paraId="0EED532E" w14:textId="036AC08F" w:rsidR="00AF2B2F" w:rsidRPr="001C4B07" w:rsidRDefault="00506D32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Manoj Shrestha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CD93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Due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  <w:p w14:paraId="37874D48" w14:textId="60DF6E53" w:rsidR="00AF2B2F" w:rsidRPr="001C4B07" w:rsidRDefault="00A61B7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  <w:tr w:rsidR="00AF2B2F" w:rsidRPr="001C4B07" w14:paraId="4A6B06B4" w14:textId="77777777" w:rsidTr="00C1588F">
        <w:tc>
          <w:tcPr>
            <w:tcW w:w="47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69E78" w14:textId="6706B1F1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Estimated Time (</w:t>
            </w:r>
            <w:r w:rsidR="00674F1F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hrs.</w:t>
            </w:r>
            <w:r w:rsidR="00655FCC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):</w:t>
            </w:r>
          </w:p>
          <w:p w14:paraId="38DA3BBC" w14:textId="1FA9B45C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Word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Limit:</w:t>
            </w:r>
            <w:r w:rsidR="00A845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2500</w:t>
            </w:r>
          </w:p>
          <w:p w14:paraId="2732627B" w14:textId="77777777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8D197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Coursework </w:t>
            </w:r>
            <w:r w:rsidR="00E565B2"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Type:</w:t>
            </w:r>
          </w:p>
          <w:p w14:paraId="2E8D5D95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>Assignment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BDACD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% of Module Mark:</w:t>
            </w:r>
          </w:p>
          <w:p w14:paraId="79158A64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>100%</w:t>
            </w:r>
          </w:p>
        </w:tc>
      </w:tr>
      <w:tr w:rsidR="00AF2B2F" w:rsidRPr="001C4B07" w14:paraId="10CDE387" w14:textId="7777777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D10AB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>Submission arrangement online via Softwarica Moodle:</w:t>
            </w:r>
          </w:p>
          <w:p w14:paraId="5CC7B6BB" w14:textId="77777777" w:rsidR="00506D32" w:rsidRDefault="00A8453C" w:rsidP="00506D32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Assignment document file must be submitted on Softwarica Moodle.</w:t>
            </w:r>
            <w:r w:rsidR="00506D32"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506D32" w:rsidRPr="00506D32">
              <w:rPr>
                <w:rFonts w:ascii="Arial" w:hAnsi="Arial" w:cs="Arial"/>
                <w:color w:val="000000"/>
                <w:sz w:val="22"/>
                <w:szCs w:val="22"/>
              </w:rPr>
              <w:t>There will be a penalty of a deduction of 10% of the mark (after internal moderation) for work exceeding the word limit by 10% or more.</w:t>
            </w:r>
            <w:r w:rsid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E8148AE" w14:textId="24C9C46A" w:rsidR="00AF2B2F" w:rsidRPr="00506D32" w:rsidRDefault="00506D32" w:rsidP="00506D32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The word limit includes quotations, but excludes the list of 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tables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of contents, references.</w:t>
            </w:r>
          </w:p>
        </w:tc>
      </w:tr>
    </w:tbl>
    <w:p w14:paraId="459E5AE1" w14:textId="77777777" w:rsidR="00AF2B2F" w:rsidRPr="001C4B07" w:rsidRDefault="00AF2B2F">
      <w:pPr>
        <w:pStyle w:val="Standard"/>
        <w:rPr>
          <w:rFonts w:ascii="Arial" w:hAnsi="Arial" w:cs="Arial"/>
          <w:sz w:val="22"/>
          <w:szCs w:val="22"/>
        </w:rPr>
      </w:pPr>
    </w:p>
    <w:p w14:paraId="6711435A" w14:textId="28DA0006" w:rsidR="00AF2B2F" w:rsidRPr="001C4B07" w:rsidRDefault="00A82251">
      <w:pPr>
        <w:pStyle w:val="Textbody"/>
        <w:rPr>
          <w:rFonts w:ascii="Arial" w:hAnsi="Arial" w:cs="Arial"/>
          <w:b/>
          <w:bCs/>
          <w:color w:val="CE181E"/>
          <w:sz w:val="22"/>
          <w:szCs w:val="22"/>
          <w:u w:val="single"/>
        </w:rPr>
      </w:pPr>
      <w:r w:rsidRPr="001C4B07">
        <w:rPr>
          <w:rFonts w:ascii="Arial" w:hAnsi="Arial" w:cs="Arial"/>
          <w:b/>
          <w:bCs/>
          <w:color w:val="CE181E"/>
          <w:sz w:val="22"/>
          <w:szCs w:val="22"/>
          <w:u w:val="single"/>
        </w:rPr>
        <w:t xml:space="preserve">Failing to submit </w:t>
      </w:r>
      <w:r w:rsidR="00A8453C">
        <w:rPr>
          <w:rFonts w:ascii="Arial" w:hAnsi="Arial" w:cs="Arial"/>
          <w:b/>
          <w:bCs/>
          <w:color w:val="CE181E"/>
          <w:sz w:val="22"/>
          <w:szCs w:val="22"/>
          <w:u w:val="single"/>
        </w:rPr>
        <w:t xml:space="preserve">the document </w:t>
      </w:r>
      <w:r w:rsidRPr="001C4B07">
        <w:rPr>
          <w:rFonts w:ascii="Arial" w:hAnsi="Arial" w:cs="Arial"/>
          <w:b/>
          <w:bCs/>
          <w:color w:val="CE181E"/>
          <w:sz w:val="22"/>
          <w:szCs w:val="22"/>
          <w:u w:val="single"/>
        </w:rPr>
        <w:t>file will result in a zero mark for this assessment.</w:t>
      </w:r>
    </w:p>
    <w:p w14:paraId="1C51B6D4" w14:textId="51EE301A" w:rsidR="00AF2B2F" w:rsidRPr="001C4B07" w:rsidRDefault="00A82251">
      <w:pPr>
        <w:pStyle w:val="Textbody"/>
        <w:spacing w:after="0"/>
        <w:ind w:left="15"/>
        <w:rPr>
          <w:rFonts w:ascii="Arial" w:hAnsi="Arial" w:cs="Arial"/>
          <w:color w:val="000000"/>
          <w:sz w:val="22"/>
          <w:szCs w:val="22"/>
        </w:rPr>
      </w:pPr>
      <w:r w:rsidRPr="001C4B07">
        <w:rPr>
          <w:rFonts w:ascii="Arial" w:hAnsi="Arial" w:cs="Arial"/>
          <w:color w:val="000000"/>
          <w:sz w:val="22"/>
          <w:szCs w:val="22"/>
        </w:rPr>
        <w:t xml:space="preserve">File </w:t>
      </w:r>
      <w:r w:rsidR="00A8453C" w:rsidRPr="001C4B07">
        <w:rPr>
          <w:rFonts w:ascii="Arial" w:hAnsi="Arial" w:cs="Arial"/>
          <w:color w:val="000000"/>
          <w:sz w:val="22"/>
          <w:szCs w:val="22"/>
        </w:rPr>
        <w:t>types:</w:t>
      </w:r>
      <w:r w:rsidR="00A8453C">
        <w:rPr>
          <w:rFonts w:ascii="Arial" w:hAnsi="Arial" w:cs="Arial"/>
          <w:color w:val="000000"/>
          <w:sz w:val="22"/>
          <w:szCs w:val="22"/>
        </w:rPr>
        <w:t xml:space="preserve"> .pdf or .doc</w:t>
      </w:r>
    </w:p>
    <w:p w14:paraId="05DFA269" w14:textId="487C67E7" w:rsidR="00AF2B2F" w:rsidRPr="001C4B07" w:rsidRDefault="00A82251">
      <w:pPr>
        <w:pStyle w:val="Textbody"/>
        <w:spacing w:after="0"/>
        <w:ind w:left="15"/>
        <w:rPr>
          <w:rFonts w:ascii="Arial" w:hAnsi="Arial" w:cs="Arial"/>
          <w:color w:val="000000"/>
          <w:sz w:val="22"/>
          <w:szCs w:val="22"/>
        </w:rPr>
      </w:pPr>
      <w:r w:rsidRPr="001C4B07">
        <w:rPr>
          <w:rFonts w:ascii="Arial" w:hAnsi="Arial" w:cs="Arial"/>
          <w:color w:val="000000"/>
          <w:sz w:val="22"/>
          <w:szCs w:val="22"/>
        </w:rPr>
        <w:t xml:space="preserve">Mark and Feedback date: </w:t>
      </w:r>
      <w:r w:rsidR="00A8453C">
        <w:rPr>
          <w:rFonts w:ascii="Arial" w:hAnsi="Arial" w:cs="Arial"/>
          <w:color w:val="000000"/>
          <w:sz w:val="22"/>
          <w:szCs w:val="22"/>
        </w:rPr>
        <w:t>3</w:t>
      </w:r>
      <w:r w:rsidRPr="001C4B07">
        <w:rPr>
          <w:rFonts w:ascii="Arial" w:hAnsi="Arial" w:cs="Arial"/>
          <w:color w:val="000000"/>
          <w:sz w:val="22"/>
          <w:szCs w:val="22"/>
        </w:rPr>
        <w:t xml:space="preserve"> weeks after submission</w:t>
      </w:r>
    </w:p>
    <w:p w14:paraId="6F663CE1" w14:textId="77777777" w:rsidR="00AF2B2F" w:rsidRPr="001C4B07" w:rsidRDefault="00A82251">
      <w:pPr>
        <w:pStyle w:val="Textbody"/>
        <w:spacing w:after="0"/>
        <w:ind w:left="15"/>
        <w:rPr>
          <w:rFonts w:ascii="Arial" w:hAnsi="Arial" w:cs="Arial"/>
          <w:sz w:val="22"/>
          <w:szCs w:val="22"/>
        </w:rPr>
      </w:pPr>
      <w:r w:rsidRPr="001C4B07">
        <w:rPr>
          <w:rFonts w:ascii="Arial" w:hAnsi="Arial" w:cs="Arial"/>
          <w:sz w:val="22"/>
          <w:szCs w:val="22"/>
        </w:rPr>
        <w:t>Mark and Feedback method: written feedback using Softwarica Moodle</w:t>
      </w:r>
    </w:p>
    <w:p w14:paraId="403A806B" w14:textId="77777777" w:rsidR="00AF2B2F" w:rsidRPr="001C4B07" w:rsidRDefault="00AF2B2F">
      <w:pPr>
        <w:pStyle w:val="Textbody"/>
        <w:spacing w:after="0"/>
        <w:rPr>
          <w:rFonts w:ascii="Arial" w:hAnsi="Arial" w:cs="Arial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AF2B2F" w:rsidRPr="001C4B07" w14:paraId="352C508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D6C4E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Module Learning Outcomes Assessed:</w:t>
            </w:r>
          </w:p>
          <w:p w14:paraId="7752AAD9" w14:textId="6D472AE5" w:rsidR="00A8453C" w:rsidRPr="00A8453C" w:rsidRDefault="00A8453C" w:rsidP="00A8453C">
            <w:pPr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453C">
              <w:rPr>
                <w:rFonts w:ascii="Arial" w:hAnsi="Arial" w:cs="Arial"/>
                <w:color w:val="000000"/>
                <w:sz w:val="22"/>
                <w:szCs w:val="22"/>
              </w:rPr>
              <w:t>Reflect on their employability and creativity competencies and career management skills and plan for their future development</w:t>
            </w:r>
          </w:p>
          <w:p w14:paraId="39714131" w14:textId="77777777" w:rsidR="00A8453C" w:rsidRPr="00A8453C" w:rsidRDefault="00A8453C" w:rsidP="00A8453C">
            <w:pPr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453C">
              <w:rPr>
                <w:rFonts w:ascii="Arial" w:hAnsi="Arial" w:cs="Arial"/>
                <w:color w:val="000000"/>
                <w:sz w:val="22"/>
                <w:szCs w:val="22"/>
              </w:rPr>
              <w:t>Demonstrate knowledge of idea generation techniques and creativity</w:t>
            </w:r>
          </w:p>
          <w:p w14:paraId="77167FA8" w14:textId="41A2743D" w:rsidR="00AF2B2F" w:rsidRPr="00A8453C" w:rsidRDefault="00A8453C" w:rsidP="00A8453C">
            <w:pPr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453C">
              <w:rPr>
                <w:rFonts w:ascii="Arial" w:hAnsi="Arial" w:cs="Arial"/>
                <w:color w:val="000000"/>
                <w:sz w:val="22"/>
                <w:szCs w:val="22"/>
              </w:rPr>
              <w:t>Apply knowledge to create a new venture or solve a problem</w:t>
            </w:r>
          </w:p>
        </w:tc>
      </w:tr>
      <w:tr w:rsidR="00AF2B2F" w:rsidRPr="001C4B07" w14:paraId="1C29CFA2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A5F08" w14:textId="77777777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Task and Mark distribution:</w:t>
            </w:r>
          </w:p>
          <w:p w14:paraId="0EBC5F6B" w14:textId="77777777" w:rsidR="00AF2B2F" w:rsidRPr="001C4B07" w:rsidRDefault="00AF2B2F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F56F183" w14:textId="04772877" w:rsidR="00A8453C" w:rsidRPr="00A8453C" w:rsidRDefault="00A8453C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453C">
              <w:rPr>
                <w:rFonts w:ascii="Arial" w:hAnsi="Arial" w:cs="Arial"/>
                <w:color w:val="000000"/>
                <w:sz w:val="22"/>
                <w:szCs w:val="22"/>
              </w:rPr>
              <w:t>This assignment requires you to identify an organisation – one you know well of your choice - and critically analyze how creativity has been applied to a business idea or problem and evaluate the practice of innovation. This may include: the types of innovation evident in the organisation; creative thinking process and the implementation of innovation and how entrepreneurship is practiced</w:t>
            </w:r>
          </w:p>
          <w:p w14:paraId="02B83180" w14:textId="344C2253" w:rsidR="00A8453C" w:rsidRDefault="00A8453C">
            <w:pPr>
              <w:pStyle w:val="TableContents"/>
              <w:rPr>
                <w:color w:val="000000"/>
                <w:sz w:val="27"/>
                <w:szCs w:val="27"/>
              </w:rPr>
            </w:pPr>
          </w:p>
          <w:p w14:paraId="67CD9F32" w14:textId="4AF14BCC" w:rsidR="00A8453C" w:rsidRPr="00506D32" w:rsidRDefault="00506D32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Your report will be assessed by the following six criteria</w:t>
            </w:r>
          </w:p>
          <w:p w14:paraId="25F5AF25" w14:textId="0BE819A0" w:rsidR="00506D32" w:rsidRPr="00506D32" w:rsidRDefault="00506D32">
            <w:pPr>
              <w:pStyle w:val="TableContents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9580930" w14:textId="3C52479B" w:rsidR="00AF2B2F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Criteria 1 (10%)</w:t>
            </w:r>
          </w:p>
          <w:p w14:paraId="3B91E6F1" w14:textId="3884110F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Introduction to the 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organizational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mission and vision and the approach to or culture of Innovation and entrepreneurship at present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4F1D075" w14:textId="77777777" w:rsidR="00506D32" w:rsidRPr="00506D32" w:rsidRDefault="00506D32" w:rsidP="00506D32">
            <w:pPr>
              <w:pStyle w:val="TableContents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14:paraId="742B2D90" w14:textId="06FA383C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Criteria 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(1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%)</w:t>
            </w:r>
          </w:p>
          <w:p w14:paraId="4F005B11" w14:textId="77777777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 xml:space="preserve">Description of a specific product, process, </w:t>
            </w:r>
            <w:proofErr w:type="gramStart"/>
            <w:r w:rsidRPr="00506D32">
              <w:rPr>
                <w:rFonts w:ascii="Arial" w:hAnsi="Arial" w:cs="Arial"/>
                <w:sz w:val="22"/>
                <w:szCs w:val="22"/>
              </w:rPr>
              <w:t>technology</w:t>
            </w:r>
            <w:proofErr w:type="gramEnd"/>
            <w:r w:rsidRPr="00506D32">
              <w:rPr>
                <w:rFonts w:ascii="Arial" w:hAnsi="Arial" w:cs="Arial"/>
                <w:sz w:val="22"/>
                <w:szCs w:val="22"/>
              </w:rPr>
              <w:t xml:space="preserve"> or business model</w:t>
            </w:r>
          </w:p>
          <w:p w14:paraId="484BF9C3" w14:textId="403265C5" w:rsidR="00506D32" w:rsidRPr="00506D32" w:rsidRDefault="00506D32" w:rsidP="00506D32">
            <w:pPr>
              <w:pStyle w:val="TableContents"/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lastRenderedPageBreak/>
              <w:t>innovation that was implemented</w:t>
            </w:r>
            <w:r w:rsidRPr="00506D3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77FDB62" w14:textId="483C240A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Criteri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a 3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%)</w:t>
            </w:r>
          </w:p>
          <w:p w14:paraId="7F456E89" w14:textId="05FCEE3A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Critical evaluation of the process of implementing the innovation and any issues</w:t>
            </w:r>
          </w:p>
          <w:p w14:paraId="463F66E1" w14:textId="63549DB0" w:rsidR="00506D32" w:rsidRPr="00506D32" w:rsidRDefault="00506D32" w:rsidP="00506D32">
            <w:pPr>
              <w:pStyle w:val="TableContents"/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with managing the adoption of the innovation</w:t>
            </w:r>
            <w:r w:rsidRPr="00506D3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F1011FF" w14:textId="534BE5A2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Criteria 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%)</w:t>
            </w:r>
          </w:p>
          <w:p w14:paraId="21B56B65" w14:textId="3BD7DD61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Critical reflection on outcomes achieved and proposed recommendations</w:t>
            </w:r>
            <w:r w:rsidRPr="00506D3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68F43D8" w14:textId="11E5B39F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Criteria 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(10%)</w:t>
            </w:r>
          </w:p>
          <w:p w14:paraId="3428A804" w14:textId="74DF76A7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>Use of current literature and resources</w:t>
            </w:r>
            <w:r w:rsidRPr="00506D3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12A9800" w14:textId="6B33C67B" w:rsidR="00506D32" w:rsidRPr="00506D32" w:rsidRDefault="00506D32" w:rsidP="00506D32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Criteria 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506D32">
              <w:rPr>
                <w:rFonts w:ascii="Arial" w:hAnsi="Arial" w:cs="Arial"/>
                <w:color w:val="000000"/>
                <w:sz w:val="22"/>
                <w:szCs w:val="22"/>
              </w:rPr>
              <w:t xml:space="preserve"> (10%)</w:t>
            </w:r>
          </w:p>
          <w:p w14:paraId="1517EF0A" w14:textId="31BBF88B" w:rsidR="00506D32" w:rsidRPr="00506D32" w:rsidRDefault="00506D32" w:rsidP="00506D3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06D32">
              <w:rPr>
                <w:rFonts w:ascii="Arial" w:hAnsi="Arial" w:cs="Arial"/>
                <w:sz w:val="22"/>
                <w:szCs w:val="22"/>
              </w:rPr>
              <w:t xml:space="preserve">Presentation, </w:t>
            </w:r>
            <w:r w:rsidRPr="00506D32">
              <w:rPr>
                <w:rFonts w:ascii="Arial" w:hAnsi="Arial" w:cs="Arial"/>
                <w:sz w:val="22"/>
                <w:szCs w:val="22"/>
              </w:rPr>
              <w:t>grammar,</w:t>
            </w:r>
            <w:r w:rsidRPr="00506D32">
              <w:rPr>
                <w:rFonts w:ascii="Arial" w:hAnsi="Arial" w:cs="Arial"/>
                <w:sz w:val="22"/>
                <w:szCs w:val="22"/>
              </w:rPr>
              <w:t xml:space="preserve"> and suitable referencing style</w:t>
            </w:r>
            <w:r w:rsidRPr="00506D3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28B7C3B" w14:textId="627EC4AE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2B2F" w:rsidRPr="001C4B07" w14:paraId="60FAC97C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6594F" w14:textId="77777777" w:rsidR="003401AE" w:rsidRPr="001C4B07" w:rsidRDefault="003401AE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B0F386C" w14:textId="2AD5E170" w:rsidR="00AF2B2F" w:rsidRPr="001C4B07" w:rsidRDefault="00A82251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C4B07">
              <w:rPr>
                <w:rFonts w:ascii="Arial" w:hAnsi="Arial" w:cs="Arial"/>
                <w:b/>
                <w:bCs/>
                <w:sz w:val="22"/>
                <w:szCs w:val="22"/>
              </w:rPr>
              <w:t>Notes:</w:t>
            </w:r>
          </w:p>
          <w:p w14:paraId="61F42E0C" w14:textId="77777777" w:rsidR="00AF2B2F" w:rsidRPr="001C4B07" w:rsidRDefault="00AF2B2F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F975FA4" w14:textId="296CCBDE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1. You are expected to use the </w:t>
            </w:r>
            <w:r w:rsidR="00CB277A" w:rsidRPr="001C4B07">
              <w:rPr>
                <w:rFonts w:ascii="Arial" w:hAnsi="Arial" w:cs="Arial"/>
                <w:color w:val="1B75BC"/>
                <w:sz w:val="22"/>
                <w:szCs w:val="22"/>
                <w:u w:val="single"/>
              </w:rPr>
              <w:t>CU Harvard</w:t>
            </w:r>
            <w:r w:rsidRPr="001C4B07">
              <w:rPr>
                <w:rFonts w:ascii="Arial" w:hAnsi="Arial" w:cs="Arial"/>
                <w:sz w:val="22"/>
                <w:szCs w:val="22"/>
              </w:rPr>
              <w:t xml:space="preserve"> referencing format. For support and advice on how </w:t>
            </w:r>
            <w:r w:rsidR="00E565B2" w:rsidRPr="001C4B07">
              <w:rPr>
                <w:rFonts w:ascii="Arial" w:hAnsi="Arial" w:cs="Arial"/>
                <w:sz w:val="22"/>
                <w:szCs w:val="22"/>
              </w:rPr>
              <w:t>this student</w:t>
            </w:r>
            <w:r w:rsidRPr="001C4B07">
              <w:rPr>
                <w:rFonts w:ascii="Arial" w:hAnsi="Arial" w:cs="Arial"/>
                <w:sz w:val="22"/>
                <w:szCs w:val="22"/>
              </w:rPr>
              <w:t xml:space="preserve"> can contact </w:t>
            </w:r>
            <w:r w:rsidRPr="001C4B07">
              <w:rPr>
                <w:rFonts w:ascii="Arial" w:hAnsi="Arial" w:cs="Arial"/>
                <w:color w:val="1B75BC"/>
                <w:sz w:val="22"/>
                <w:szCs w:val="22"/>
                <w:u w:val="single"/>
              </w:rPr>
              <w:t>Centre for Academic Writing (CAW).</w:t>
            </w:r>
          </w:p>
          <w:p w14:paraId="1D3D1C41" w14:textId="77777777" w:rsidR="00AF2B2F" w:rsidRPr="001C4B07" w:rsidRDefault="00AF2B2F">
            <w:pPr>
              <w:pStyle w:val="TableContents"/>
              <w:rPr>
                <w:rFonts w:ascii="Arial" w:hAnsi="Arial" w:cs="Arial"/>
                <w:color w:val="1B75BC"/>
                <w:sz w:val="22"/>
                <w:szCs w:val="22"/>
                <w:u w:val="single"/>
              </w:rPr>
            </w:pPr>
          </w:p>
          <w:p w14:paraId="4C719EE3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2. Please notify your registry course support team and module leader for disability support.  </w:t>
            </w:r>
          </w:p>
          <w:p w14:paraId="3DE949ED" w14:textId="77777777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39C5CC4F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3. Any student requiring an extension or deferral should follow the university process as outlined here.</w:t>
            </w:r>
          </w:p>
          <w:p w14:paraId="743BC9EA" w14:textId="77777777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34BE0055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4. The University cannot take responsibility for any coursework lost or corrupted on disks, </w:t>
            </w:r>
            <w:proofErr w:type="gramStart"/>
            <w:r w:rsidRPr="001C4B07">
              <w:rPr>
                <w:rFonts w:ascii="Arial" w:hAnsi="Arial" w:cs="Arial"/>
                <w:sz w:val="22"/>
                <w:szCs w:val="22"/>
              </w:rPr>
              <w:t>laptops</w:t>
            </w:r>
            <w:proofErr w:type="gramEnd"/>
            <w:r w:rsidRPr="001C4B07">
              <w:rPr>
                <w:rFonts w:ascii="Arial" w:hAnsi="Arial" w:cs="Arial"/>
                <w:sz w:val="22"/>
                <w:szCs w:val="22"/>
              </w:rPr>
              <w:t xml:space="preserve"> or personal computer. Students should therefore regularly back-up any work and are advised to save it on the University system.</w:t>
            </w:r>
          </w:p>
          <w:p w14:paraId="781F8D20" w14:textId="77777777" w:rsidR="00AF2B2F" w:rsidRPr="001C4B07" w:rsidRDefault="00AF2B2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6D75F311" w14:textId="77777777" w:rsidR="00AF2B2F" w:rsidRPr="001C4B07" w:rsidRDefault="00A8225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C4B07">
              <w:rPr>
                <w:rFonts w:ascii="Arial" w:hAnsi="Arial" w:cs="Arial"/>
                <w:sz w:val="22"/>
                <w:szCs w:val="22"/>
              </w:rPr>
              <w:t xml:space="preserve">         5. If there are technical or performance issues that prevent students submitting coursework through the online coursework submission system on the day of a coursework deadline, an appropriate extension to the coursework submission deadline will be agreed. This extension will normally be 24 hours or the next working day if the deadline falls on a Friday or over the weekend period. This will be communicated via email and as a Softwarica Moodle announcement.</w:t>
            </w:r>
          </w:p>
        </w:tc>
      </w:tr>
    </w:tbl>
    <w:p w14:paraId="1010930F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66E66756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3017339F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05242B63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57A13986" w14:textId="77777777" w:rsidR="00AF2B2F" w:rsidRPr="001C4B07" w:rsidRDefault="00AF2B2F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5F28AB3C" w14:textId="63175CE6" w:rsidR="00AF2B2F" w:rsidRDefault="00AF2B2F">
      <w:pPr>
        <w:pStyle w:val="Standard"/>
        <w:rPr>
          <w:rFonts w:ascii="Arial" w:hAnsi="Arial" w:cs="Arial"/>
          <w:sz w:val="22"/>
          <w:szCs w:val="22"/>
        </w:rPr>
      </w:pPr>
    </w:p>
    <w:p w14:paraId="1253C710" w14:textId="33086CAE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653E2E11" w14:textId="1D7A40BB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761217C1" w14:textId="2F262E71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66D06B1B" w14:textId="64A9E4A4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64B54EC1" w14:textId="1A9B2087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4C3B896C" w14:textId="2313DEC9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4C5683BC" w14:textId="2E089E69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1BB1F731" w14:textId="1564CC80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5705F8BB" w14:textId="1B23FA8C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0618C408" w14:textId="7F2529E3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4FC4F881" w14:textId="527E3D43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5001095B" w14:textId="52D0D5FA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30ADC392" w14:textId="15347329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1832AB70" w14:textId="6AE79C5C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526669DC" w14:textId="3DF80140" w:rsidR="0066435F" w:rsidRDefault="0066435F">
      <w:pPr>
        <w:pStyle w:val="Standard"/>
        <w:rPr>
          <w:rFonts w:ascii="Arial" w:hAnsi="Arial" w:cs="Arial"/>
          <w:sz w:val="22"/>
          <w:szCs w:val="22"/>
        </w:rPr>
      </w:pPr>
    </w:p>
    <w:p w14:paraId="24FC38D8" w14:textId="77777777" w:rsidR="0066435F" w:rsidRDefault="0066435F" w:rsidP="00506D32">
      <w:pPr>
        <w:pStyle w:val="TableContents"/>
        <w:rPr>
          <w:sz w:val="22"/>
          <w:szCs w:val="22"/>
        </w:rPr>
        <w:sectPr w:rsidR="0066435F">
          <w:pgSz w:w="11906" w:h="16838"/>
          <w:pgMar w:top="1134" w:right="1134" w:bottom="1134" w:left="1134" w:header="720" w:footer="720" w:gutter="0"/>
          <w:cols w:space="720"/>
        </w:sectPr>
      </w:pPr>
    </w:p>
    <w:p w14:paraId="035424C1" w14:textId="7B1D7302" w:rsidR="0066435F" w:rsidRPr="001C4B07" w:rsidRDefault="0066435F">
      <w:pPr>
        <w:pStyle w:val="Standard"/>
        <w:rPr>
          <w:rFonts w:ascii="Arial" w:hAnsi="Arial" w:cs="Arial"/>
          <w:sz w:val="22"/>
          <w:szCs w:val="22"/>
        </w:rPr>
      </w:pPr>
    </w:p>
    <w:sectPr w:rsidR="0066435F" w:rsidRPr="001C4B0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D3916" w14:textId="77777777" w:rsidR="00B75327" w:rsidRDefault="00B75327">
      <w:r>
        <w:separator/>
      </w:r>
    </w:p>
  </w:endnote>
  <w:endnote w:type="continuationSeparator" w:id="0">
    <w:p w14:paraId="19FA6E89" w14:textId="77777777" w:rsidR="00B75327" w:rsidRDefault="00B7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libri"/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6E96B" w14:textId="77777777" w:rsidR="00B75327" w:rsidRDefault="00B75327">
      <w:r>
        <w:rPr>
          <w:color w:val="000000"/>
        </w:rPr>
        <w:separator/>
      </w:r>
    </w:p>
  </w:footnote>
  <w:footnote w:type="continuationSeparator" w:id="0">
    <w:p w14:paraId="2DCC09F6" w14:textId="77777777" w:rsidR="00B75327" w:rsidRDefault="00B75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FC3"/>
    <w:multiLevelType w:val="hybridMultilevel"/>
    <w:tmpl w:val="D792BF48"/>
    <w:lvl w:ilvl="0" w:tplc="AEBE663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ohit Devanagar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43ED"/>
    <w:multiLevelType w:val="multilevel"/>
    <w:tmpl w:val="2C20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C7E40"/>
    <w:multiLevelType w:val="multilevel"/>
    <w:tmpl w:val="47804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FC74A9C"/>
    <w:multiLevelType w:val="hybridMultilevel"/>
    <w:tmpl w:val="2F38E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F85DE3"/>
    <w:multiLevelType w:val="hybridMultilevel"/>
    <w:tmpl w:val="9A1C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2F"/>
    <w:rsid w:val="001230FD"/>
    <w:rsid w:val="00125762"/>
    <w:rsid w:val="00177DBC"/>
    <w:rsid w:val="00181F86"/>
    <w:rsid w:val="001A6EED"/>
    <w:rsid w:val="001C4B07"/>
    <w:rsid w:val="001F6904"/>
    <w:rsid w:val="002029DC"/>
    <w:rsid w:val="00206BF7"/>
    <w:rsid w:val="00226B54"/>
    <w:rsid w:val="0031091A"/>
    <w:rsid w:val="003401AE"/>
    <w:rsid w:val="0034306C"/>
    <w:rsid w:val="00343590"/>
    <w:rsid w:val="00380B48"/>
    <w:rsid w:val="00382AF5"/>
    <w:rsid w:val="003D39EB"/>
    <w:rsid w:val="003D791B"/>
    <w:rsid w:val="003E5938"/>
    <w:rsid w:val="00442203"/>
    <w:rsid w:val="004473D2"/>
    <w:rsid w:val="00451847"/>
    <w:rsid w:val="004D1E65"/>
    <w:rsid w:val="004D7D0C"/>
    <w:rsid w:val="00501405"/>
    <w:rsid w:val="00506D32"/>
    <w:rsid w:val="005558CA"/>
    <w:rsid w:val="00566160"/>
    <w:rsid w:val="005B7A76"/>
    <w:rsid w:val="00621BA0"/>
    <w:rsid w:val="00646EB5"/>
    <w:rsid w:val="00655FCC"/>
    <w:rsid w:val="0066435F"/>
    <w:rsid w:val="00674F1F"/>
    <w:rsid w:val="006D37CD"/>
    <w:rsid w:val="006F4FDB"/>
    <w:rsid w:val="007437F4"/>
    <w:rsid w:val="00753BE8"/>
    <w:rsid w:val="00771B47"/>
    <w:rsid w:val="007B0B4C"/>
    <w:rsid w:val="00821980"/>
    <w:rsid w:val="008A0850"/>
    <w:rsid w:val="008A0D0A"/>
    <w:rsid w:val="009130E7"/>
    <w:rsid w:val="00A44A1B"/>
    <w:rsid w:val="00A47D5B"/>
    <w:rsid w:val="00A61B71"/>
    <w:rsid w:val="00A80277"/>
    <w:rsid w:val="00A82251"/>
    <w:rsid w:val="00A8453C"/>
    <w:rsid w:val="00A87821"/>
    <w:rsid w:val="00AF2B2F"/>
    <w:rsid w:val="00B12CAE"/>
    <w:rsid w:val="00B75327"/>
    <w:rsid w:val="00BE4AD3"/>
    <w:rsid w:val="00C0213A"/>
    <w:rsid w:val="00C1588F"/>
    <w:rsid w:val="00C206AF"/>
    <w:rsid w:val="00CA3620"/>
    <w:rsid w:val="00CA7979"/>
    <w:rsid w:val="00CB277A"/>
    <w:rsid w:val="00CF58BC"/>
    <w:rsid w:val="00D223F2"/>
    <w:rsid w:val="00D42442"/>
    <w:rsid w:val="00DC1663"/>
    <w:rsid w:val="00E565B2"/>
    <w:rsid w:val="00E71A3F"/>
    <w:rsid w:val="00E72F3D"/>
    <w:rsid w:val="00F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6377"/>
  <w15:docId w15:val="{A53FE106-C3B3-4C0E-9E95-1063F91E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1230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30FD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06D3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</dc:creator>
  <cp:lastModifiedBy>Kiran Rana</cp:lastModifiedBy>
  <cp:revision>12</cp:revision>
  <cp:lastPrinted>2019-02-05T04:14:00Z</cp:lastPrinted>
  <dcterms:created xsi:type="dcterms:W3CDTF">2021-05-28T12:27:00Z</dcterms:created>
  <dcterms:modified xsi:type="dcterms:W3CDTF">2021-05-28T12:46:00Z</dcterms:modified>
</cp:coreProperties>
</file>