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GNSS fault waveforms — white noise (gn), correlated bias (gb), signal outage (gf). (e) Gyro fault waveforms — white noise (imn), fixed bias (imb),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residual detectors inside the supervisor, not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