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Declaration of Competing Interests</w:t>
      </w:r>
    </w:p>
    <w:p>
      <w:r>
        <w:t xml:space="preserve"> </w:t>
      </w:r>
    </w:p>
    <w:p>
      <w:r>
        <w:t>The author declares that there are no competing financial or non-financial interests, currently or previously, including serving in an editorial capacity for the journal we are submitting to.</w:t>
      </w:r>
    </w:p>
    <w:p>
      <w:r>
        <w:t xml:space="preserve"> </w:t>
      </w:r>
    </w:p>
    <w:p>
      <w:r>
        <w:t>This research did not receive any specific grant from funding agencies in the public, commercial, or not-for-profit sectors.</w:t>
      </w:r>
    </w:p>
    <w:p>
      <w:r>
        <w:t xml:space="preserve"> </w:t>
      </w:r>
    </w:p>
    <w:p>
      <w:r>
        <w:t>Author: Uttam Paliwal</w:t>
      </w:r>
    </w:p>
    <w:p>
      <w:r>
        <w:t>Affiliation: Indian Institute of Technology Indore</w:t>
      </w:r>
    </w:p>
    <w:p>
      <w:r>
        <w:t>Email: msdsm2504107046@iiti.ac.in</w:t>
      </w:r>
    </w:p>
    <w:p>
      <w:r>
        <w:t>Date: August 27, 2026</w:t>
      </w:r>
    </w:p>
  </w:body>
</w:document>
</file>