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981D" w14:textId="77777777" w:rsidR="00913D97" w:rsidRPr="00913D97" w:rsidRDefault="00A6686A" w:rsidP="00913D97">
      <w:pPr>
        <w:jc w:val="both"/>
        <w:rPr>
          <w:rFonts w:ascii="Arial" w:hAnsi="Arial" w:cs="Arial"/>
        </w:rPr>
      </w:pPr>
      <w:r w:rsidRPr="00913D97">
        <w:rPr>
          <w:rFonts w:ascii="Arial" w:hAnsi="Arial" w:cs="Arial"/>
        </w:rPr>
        <w:t>Requirement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2441"/>
        <w:gridCol w:w="4411"/>
        <w:gridCol w:w="2643"/>
      </w:tblGrid>
      <w:tr w:rsidR="00913D97" w:rsidRPr="00913D97" w14:paraId="0296AD88" w14:textId="77777777" w:rsidTr="00913D97">
        <w:trPr>
          <w:trHeight w:val="882"/>
        </w:trPr>
        <w:tc>
          <w:tcPr>
            <w:tcW w:w="2383" w:type="dxa"/>
          </w:tcPr>
          <w:p w14:paraId="54615DF6" w14:textId="7038B6C0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3D97">
              <w:rPr>
                <w:rFonts w:ascii="Arial" w:hAnsi="Arial" w:cs="Arial"/>
                <w:b/>
                <w:sz w:val="28"/>
                <w:szCs w:val="28"/>
              </w:rPr>
              <w:t>Functional/Non-Functional</w:t>
            </w:r>
            <w:r w:rsidR="00B94E9B">
              <w:rPr>
                <w:rFonts w:ascii="Arial" w:hAnsi="Arial" w:cs="Arial"/>
                <w:b/>
                <w:sz w:val="28"/>
                <w:szCs w:val="28"/>
              </w:rPr>
              <w:t>(F/NF)</w:t>
            </w:r>
          </w:p>
        </w:tc>
        <w:tc>
          <w:tcPr>
            <w:tcW w:w="4447" w:type="dxa"/>
          </w:tcPr>
          <w:p w14:paraId="365E94BD" w14:textId="0060E82A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3D97">
              <w:rPr>
                <w:rFonts w:ascii="Arial" w:hAnsi="Arial" w:cs="Arial"/>
                <w:b/>
                <w:sz w:val="28"/>
                <w:szCs w:val="28"/>
              </w:rPr>
              <w:t>Requirements</w:t>
            </w:r>
          </w:p>
        </w:tc>
        <w:tc>
          <w:tcPr>
            <w:tcW w:w="2665" w:type="dxa"/>
          </w:tcPr>
          <w:p w14:paraId="657CDF7D" w14:textId="463E03D5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913D97">
              <w:rPr>
                <w:rFonts w:ascii="Arial" w:hAnsi="Arial" w:cs="Arial"/>
                <w:b/>
                <w:sz w:val="28"/>
                <w:szCs w:val="28"/>
              </w:rPr>
              <w:t>MoSCoW</w:t>
            </w:r>
            <w:proofErr w:type="spellEnd"/>
          </w:p>
        </w:tc>
      </w:tr>
      <w:tr w:rsidR="00913D97" w:rsidRPr="00913D97" w14:paraId="5A69C00A" w14:textId="77777777" w:rsidTr="00913D97">
        <w:trPr>
          <w:trHeight w:val="347"/>
        </w:trPr>
        <w:tc>
          <w:tcPr>
            <w:tcW w:w="2383" w:type="dxa"/>
          </w:tcPr>
          <w:p w14:paraId="698BFC31" w14:textId="62E4B68D" w:rsidR="00913D97" w:rsidRPr="00913D97" w:rsidRDefault="00B94E9B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F(R1)</w:t>
            </w:r>
          </w:p>
        </w:tc>
        <w:tc>
          <w:tcPr>
            <w:tcW w:w="4447" w:type="dxa"/>
          </w:tcPr>
          <w:p w14:paraId="3A56D013" w14:textId="76F08DF7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Registration System</w:t>
            </w:r>
          </w:p>
        </w:tc>
        <w:tc>
          <w:tcPr>
            <w:tcW w:w="2665" w:type="dxa"/>
          </w:tcPr>
          <w:p w14:paraId="2F794571" w14:textId="120FA675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2727AF89" w14:textId="77777777" w:rsidTr="00913D97">
        <w:trPr>
          <w:trHeight w:val="335"/>
        </w:trPr>
        <w:tc>
          <w:tcPr>
            <w:tcW w:w="2383" w:type="dxa"/>
          </w:tcPr>
          <w:p w14:paraId="25F91E1F" w14:textId="13F3C33A" w:rsidR="00913D97" w:rsidRPr="00913D97" w:rsidRDefault="00B94E9B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6105409C" w14:textId="2591650D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System</w:t>
            </w:r>
          </w:p>
        </w:tc>
        <w:tc>
          <w:tcPr>
            <w:tcW w:w="2665" w:type="dxa"/>
          </w:tcPr>
          <w:p w14:paraId="218C871A" w14:textId="7D71995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51931E95" w14:textId="77777777" w:rsidTr="00913D97">
        <w:trPr>
          <w:trHeight w:val="347"/>
        </w:trPr>
        <w:tc>
          <w:tcPr>
            <w:tcW w:w="2383" w:type="dxa"/>
          </w:tcPr>
          <w:p w14:paraId="65C288FC" w14:textId="3B7BE01E" w:rsidR="00913D97" w:rsidRPr="00913D97" w:rsidRDefault="008F4052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8A333C"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3</w:t>
            </w:r>
            <w:r w:rsidR="008A333C"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730E223B" w14:textId="6DEBA99D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Efficient Application</w:t>
            </w:r>
          </w:p>
        </w:tc>
        <w:tc>
          <w:tcPr>
            <w:tcW w:w="2665" w:type="dxa"/>
          </w:tcPr>
          <w:p w14:paraId="004426DA" w14:textId="4E7FFD9C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52A63CC1" w14:textId="77777777" w:rsidTr="00913D97">
        <w:trPr>
          <w:trHeight w:val="347"/>
        </w:trPr>
        <w:tc>
          <w:tcPr>
            <w:tcW w:w="2383" w:type="dxa"/>
          </w:tcPr>
          <w:p w14:paraId="14092C79" w14:textId="054CB05D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3EFBE6DD" w14:textId="6AC50C0F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friendly UI design</w:t>
            </w:r>
          </w:p>
        </w:tc>
        <w:tc>
          <w:tcPr>
            <w:tcW w:w="2665" w:type="dxa"/>
          </w:tcPr>
          <w:p w14:paraId="60D47C02" w14:textId="3AAAA12D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3D97" w:rsidRPr="00913D97" w14:paraId="306E5843" w14:textId="77777777" w:rsidTr="00913D97">
        <w:trPr>
          <w:trHeight w:val="347"/>
        </w:trPr>
        <w:tc>
          <w:tcPr>
            <w:tcW w:w="2383" w:type="dxa"/>
          </w:tcPr>
          <w:p w14:paraId="4E75A4C2" w14:textId="1A51BBAA" w:rsidR="00913D97" w:rsidRPr="00913D97" w:rsidRDefault="008F4052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8A333C"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5</w:t>
            </w:r>
            <w:r w:rsidR="008A333C"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23E8EDB" w14:textId="0D18601B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2665" w:type="dxa"/>
          </w:tcPr>
          <w:p w14:paraId="04FB1C03" w14:textId="3A7CD227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7FDFE1F" w14:textId="77777777" w:rsidTr="00913D97">
        <w:trPr>
          <w:trHeight w:val="456"/>
        </w:trPr>
        <w:tc>
          <w:tcPr>
            <w:tcW w:w="2383" w:type="dxa"/>
          </w:tcPr>
          <w:p w14:paraId="143CCC86" w14:textId="5F363183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7B7EDD69" w14:textId="128BAA26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information about timeslots (available/unavailable) for Reservation</w:t>
            </w:r>
          </w:p>
        </w:tc>
        <w:tc>
          <w:tcPr>
            <w:tcW w:w="2665" w:type="dxa"/>
          </w:tcPr>
          <w:p w14:paraId="4D00EFD8" w14:textId="6196EA6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70B32DB6" w14:textId="77777777" w:rsidTr="00913D97">
        <w:trPr>
          <w:trHeight w:val="119"/>
        </w:trPr>
        <w:tc>
          <w:tcPr>
            <w:tcW w:w="2383" w:type="dxa"/>
          </w:tcPr>
          <w:p w14:paraId="206B37CE" w14:textId="1D4F79D5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4C48A12B" w14:textId="6F1E88AF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System</w:t>
            </w:r>
          </w:p>
        </w:tc>
        <w:tc>
          <w:tcPr>
            <w:tcW w:w="2665" w:type="dxa"/>
          </w:tcPr>
          <w:p w14:paraId="195BC577" w14:textId="75AB28C9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8E25F83" w14:textId="77777777" w:rsidTr="00913D97">
        <w:trPr>
          <w:trHeight w:val="173"/>
        </w:trPr>
        <w:tc>
          <w:tcPr>
            <w:tcW w:w="2383" w:type="dxa"/>
          </w:tcPr>
          <w:p w14:paraId="46CFC1A1" w14:textId="0FF3F159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2B44136F" w14:textId="4FB5EB13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Facilities for profile information’s and reservations</w:t>
            </w:r>
          </w:p>
        </w:tc>
        <w:tc>
          <w:tcPr>
            <w:tcW w:w="2665" w:type="dxa"/>
          </w:tcPr>
          <w:p w14:paraId="6DAA49E9" w14:textId="4248B02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53A4527" w14:textId="77777777" w:rsidTr="00913D97">
        <w:trPr>
          <w:trHeight w:val="240"/>
        </w:trPr>
        <w:tc>
          <w:tcPr>
            <w:tcW w:w="2383" w:type="dxa"/>
          </w:tcPr>
          <w:p w14:paraId="4B79D2E8" w14:textId="3ED3FBBA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B9CEA39" w14:textId="55DE439B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 to remove reservations as per their needs</w:t>
            </w:r>
          </w:p>
        </w:tc>
        <w:tc>
          <w:tcPr>
            <w:tcW w:w="2665" w:type="dxa"/>
          </w:tcPr>
          <w:p w14:paraId="6DD23B4F" w14:textId="799A182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298DF46C" w14:textId="77777777" w:rsidTr="00913D97">
        <w:trPr>
          <w:trHeight w:val="230"/>
        </w:trPr>
        <w:tc>
          <w:tcPr>
            <w:tcW w:w="2383" w:type="dxa"/>
          </w:tcPr>
          <w:p w14:paraId="0DE159DB" w14:textId="20F72A47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940D22B" w14:textId="1F4DD67D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Prevent from reservation duplication </w:t>
            </w:r>
          </w:p>
        </w:tc>
        <w:tc>
          <w:tcPr>
            <w:tcW w:w="2665" w:type="dxa"/>
          </w:tcPr>
          <w:p w14:paraId="66CB8A85" w14:textId="279CE65C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4923FE26" w14:textId="77777777" w:rsidTr="00913D97">
        <w:trPr>
          <w:trHeight w:val="240"/>
        </w:trPr>
        <w:tc>
          <w:tcPr>
            <w:tcW w:w="2383" w:type="dxa"/>
          </w:tcPr>
          <w:p w14:paraId="57204920" w14:textId="451DA076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F(R1</w:t>
            </w:r>
            <w:r w:rsidR="003A5B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0CA22885" w14:textId="2EBFE061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System</w:t>
            </w:r>
          </w:p>
        </w:tc>
        <w:tc>
          <w:tcPr>
            <w:tcW w:w="2665" w:type="dxa"/>
          </w:tcPr>
          <w:p w14:paraId="43F92C44" w14:textId="493E23C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3D97" w:rsidRPr="00913D97" w14:paraId="406044B2" w14:textId="77777777" w:rsidTr="008F4052">
        <w:trPr>
          <w:trHeight w:val="401"/>
        </w:trPr>
        <w:tc>
          <w:tcPr>
            <w:tcW w:w="2383" w:type="dxa"/>
          </w:tcPr>
          <w:p w14:paraId="6121519F" w14:textId="72475561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56451B59" w14:textId="0CAED7DF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Reward system for Customer that reach reservation milestones</w:t>
            </w:r>
          </w:p>
        </w:tc>
        <w:tc>
          <w:tcPr>
            <w:tcW w:w="2665" w:type="dxa"/>
          </w:tcPr>
          <w:p w14:paraId="34371653" w14:textId="2A9C3A6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F4052" w:rsidRPr="00913D97" w14:paraId="75BA4BDA" w14:textId="77777777" w:rsidTr="008F4052">
        <w:trPr>
          <w:trHeight w:val="46"/>
        </w:trPr>
        <w:tc>
          <w:tcPr>
            <w:tcW w:w="2383" w:type="dxa"/>
          </w:tcPr>
          <w:p w14:paraId="74AD71F8" w14:textId="23AAB48E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F(R1</w:t>
            </w:r>
            <w:r w:rsidR="00D4293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3CFA36FF" w14:textId="6C0A1353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Database should handle any amount of transaction data</w:t>
            </w:r>
          </w:p>
        </w:tc>
        <w:tc>
          <w:tcPr>
            <w:tcW w:w="2665" w:type="dxa"/>
          </w:tcPr>
          <w:p w14:paraId="661CB0DF" w14:textId="2EDB31FE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F4052" w:rsidRPr="00913D97" w14:paraId="3660726E" w14:textId="77777777" w:rsidTr="008F4052">
        <w:trPr>
          <w:trHeight w:val="82"/>
        </w:trPr>
        <w:tc>
          <w:tcPr>
            <w:tcW w:w="2383" w:type="dxa"/>
          </w:tcPr>
          <w:p w14:paraId="43B89853" w14:textId="56D6AC00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F(R1</w:t>
            </w:r>
            <w:r w:rsidR="00D4293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BB88298" w14:textId="7F619DB0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should ensure Availability </w:t>
            </w:r>
          </w:p>
        </w:tc>
        <w:tc>
          <w:tcPr>
            <w:tcW w:w="2665" w:type="dxa"/>
          </w:tcPr>
          <w:p w14:paraId="1076BDEA" w14:textId="2A19B085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F4052" w:rsidRPr="00913D97" w14:paraId="24EEA547" w14:textId="77777777" w:rsidTr="008F4052">
        <w:trPr>
          <w:trHeight w:val="164"/>
        </w:trPr>
        <w:tc>
          <w:tcPr>
            <w:tcW w:w="2383" w:type="dxa"/>
          </w:tcPr>
          <w:p w14:paraId="5B1DEFC3" w14:textId="5657AD9F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F(R1</w:t>
            </w:r>
            <w:r w:rsidR="00D42932">
              <w:rPr>
                <w:rFonts w:ascii="Arial" w:hAnsi="Arial" w:cs="Arial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2683EAA0" w14:textId="4C14ACD2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Reliable and Accurate processing </w:t>
            </w:r>
          </w:p>
        </w:tc>
        <w:tc>
          <w:tcPr>
            <w:tcW w:w="2665" w:type="dxa"/>
          </w:tcPr>
          <w:p w14:paraId="2DCCCD59" w14:textId="3695B097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F4052" w:rsidRPr="00913D97" w14:paraId="61BD045D" w14:textId="77777777" w:rsidTr="008F4052">
        <w:trPr>
          <w:trHeight w:val="118"/>
        </w:trPr>
        <w:tc>
          <w:tcPr>
            <w:tcW w:w="2383" w:type="dxa"/>
          </w:tcPr>
          <w:p w14:paraId="760A9136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47" w:type="dxa"/>
          </w:tcPr>
          <w:p w14:paraId="0E71ABA6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5" w:type="dxa"/>
          </w:tcPr>
          <w:p w14:paraId="39D2A97D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</w:tr>
      <w:tr w:rsidR="008F4052" w:rsidRPr="00913D97" w14:paraId="05AD0182" w14:textId="77777777" w:rsidTr="00913D97">
        <w:trPr>
          <w:trHeight w:val="164"/>
        </w:trPr>
        <w:tc>
          <w:tcPr>
            <w:tcW w:w="2383" w:type="dxa"/>
          </w:tcPr>
          <w:p w14:paraId="14121B4A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47" w:type="dxa"/>
          </w:tcPr>
          <w:p w14:paraId="15ADA0A1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5" w:type="dxa"/>
          </w:tcPr>
          <w:p w14:paraId="40F8038D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2DE4E85" w14:textId="3655C57A" w:rsidR="00A76F36" w:rsidRPr="00913D97" w:rsidRDefault="00A76F36" w:rsidP="00913D97">
      <w:pPr>
        <w:jc w:val="both"/>
        <w:rPr>
          <w:rFonts w:ascii="Arial" w:hAnsi="Arial" w:cs="Arial"/>
        </w:rPr>
      </w:pPr>
    </w:p>
    <w:sectPr w:rsidR="00A76F36" w:rsidRPr="0091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62"/>
    <w:rsid w:val="00127520"/>
    <w:rsid w:val="001333F3"/>
    <w:rsid w:val="001F4A26"/>
    <w:rsid w:val="003A5B0D"/>
    <w:rsid w:val="007F6B62"/>
    <w:rsid w:val="008A333C"/>
    <w:rsid w:val="008F4052"/>
    <w:rsid w:val="00913D97"/>
    <w:rsid w:val="00A6686A"/>
    <w:rsid w:val="00A76F36"/>
    <w:rsid w:val="00B94E9B"/>
    <w:rsid w:val="00D4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825C"/>
  <w15:chartTrackingRefBased/>
  <w15:docId w15:val="{60B82D33-81EA-4A42-BB7E-0D78B928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</dc:creator>
  <cp:keywords/>
  <dc:description/>
  <cp:lastModifiedBy> </cp:lastModifiedBy>
  <cp:revision>10</cp:revision>
  <dcterms:created xsi:type="dcterms:W3CDTF">2019-01-21T17:14:00Z</dcterms:created>
  <dcterms:modified xsi:type="dcterms:W3CDTF">2019-01-21T18:06:00Z</dcterms:modified>
</cp:coreProperties>
</file>