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593B" w14:textId="77777777" w:rsidR="0097098C" w:rsidRPr="0097098C" w:rsidRDefault="0097098C" w:rsidP="0097098C">
      <w:pPr>
        <w:rPr>
          <w:b/>
          <w:bCs/>
          <w:sz w:val="40"/>
          <w:szCs w:val="40"/>
        </w:rPr>
      </w:pPr>
      <w:r w:rsidRPr="0097098C">
        <w:rPr>
          <w:b/>
          <w:bCs/>
          <w:sz w:val="40"/>
          <w:szCs w:val="40"/>
        </w:rPr>
        <w:t>Title: “The Phishing Trap That Cost a Student ₹1.2 Lakh – A Realistic Case Study”</w:t>
      </w:r>
    </w:p>
    <w:p w14:paraId="11F41077" w14:textId="77777777" w:rsidR="0097098C" w:rsidRDefault="0097098C" w:rsidP="0097098C">
      <w:r>
        <w:t>Phishing is a cybercrime where attackers impersonate trusted entities to steal sensitive information. In this scenario, first-year VIT student Aryan received an email that looked exactly like it came from “VIT Accounts Office” asking him to “verify” his UPI ID for scholarship disbursement by clicking a link. The email used VIT’s logo and correct formatting.</w:t>
      </w:r>
    </w:p>
    <w:p w14:paraId="5B286B83" w14:textId="77777777" w:rsidR="0097098C" w:rsidRDefault="0097098C" w:rsidP="0097098C"/>
    <w:p w14:paraId="38B168F7" w14:textId="77777777" w:rsidR="0097098C" w:rsidRDefault="0097098C" w:rsidP="0097098C">
      <w:r>
        <w:t>Step-by-step:</w:t>
      </w:r>
    </w:p>
    <w:p w14:paraId="0914A68C" w14:textId="2C34430E" w:rsidR="0097098C" w:rsidRDefault="0097098C" w:rsidP="0097098C">
      <w:r>
        <w:t>1.</w:t>
      </w:r>
      <w:r>
        <w:t>Victim receives urgent email/SMS with official-looking link.</w:t>
      </w:r>
    </w:p>
    <w:p w14:paraId="78460207" w14:textId="77777777" w:rsidR="0097098C" w:rsidRDefault="0097098C" w:rsidP="0097098C">
      <w:r>
        <w:t>2. Clicks link → fake page asks for UPI PIN, OTP, and bank details.</w:t>
      </w:r>
    </w:p>
    <w:p w14:paraId="30C8B716" w14:textId="77777777" w:rsidR="0097098C" w:rsidRDefault="0097098C" w:rsidP="0097098C"/>
    <w:p w14:paraId="1F249A3D" w14:textId="77777777" w:rsidR="0097098C" w:rsidRDefault="0097098C" w:rsidP="0097098C">
      <w:r>
        <w:t>3. Attacker drains the linked account instantly.</w:t>
      </w:r>
    </w:p>
    <w:p w14:paraId="5A3DE86E" w14:textId="77777777" w:rsidR="0097098C" w:rsidRDefault="0097098C" w:rsidP="0097098C"/>
    <w:p w14:paraId="140AAEBD" w14:textId="77777777" w:rsidR="0097098C" w:rsidRDefault="0097098C" w:rsidP="0097098C">
      <w:r>
        <w:t>College students in India (especially first-years handling UPI for fees) are prime targets because of their limited experience and excitement for new opportunities. Consequences include financial loss, identity theft, credit score damage, and immense stress affecting academics. In Aryan’s case, ₹1.2 lakh was stolen in minutes, and recovery took months.</w:t>
      </w:r>
    </w:p>
    <w:p w14:paraId="78DE35EA" w14:textId="77777777" w:rsidR="0097098C" w:rsidRDefault="0097098C" w:rsidP="0097098C"/>
    <w:p w14:paraId="276142AE" w14:textId="6F3AB892" w:rsidR="00B438D2" w:rsidRDefault="0097098C" w:rsidP="0097098C">
      <w:r>
        <w:t xml:space="preserve">This case shows how sophisticated phishing has become </w:t>
      </w:r>
      <w:r>
        <w:t>,</w:t>
      </w:r>
      <w:r>
        <w:t xml:space="preserve"> even tech-savvy students fall prey when urgency overrides caution.</w:t>
      </w:r>
    </w:p>
    <w:sectPr w:rsidR="00B43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8C"/>
    <w:rsid w:val="00445633"/>
    <w:rsid w:val="00661190"/>
    <w:rsid w:val="007B0886"/>
    <w:rsid w:val="00922528"/>
    <w:rsid w:val="0097098C"/>
    <w:rsid w:val="00B438D2"/>
    <w:rsid w:val="00CA7E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370E"/>
  <w15:chartTrackingRefBased/>
  <w15:docId w15:val="{25481017-59CE-4B02-9425-89043C7D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98C"/>
    <w:rPr>
      <w:rFonts w:eastAsiaTheme="majorEastAsia" w:cstheme="majorBidi"/>
      <w:color w:val="272727" w:themeColor="text1" w:themeTint="D8"/>
    </w:rPr>
  </w:style>
  <w:style w:type="paragraph" w:styleId="Title">
    <w:name w:val="Title"/>
    <w:basedOn w:val="Normal"/>
    <w:next w:val="Normal"/>
    <w:link w:val="TitleChar"/>
    <w:uiPriority w:val="10"/>
    <w:qFormat/>
    <w:rsid w:val="00970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98C"/>
    <w:pPr>
      <w:spacing w:before="160"/>
      <w:jc w:val="center"/>
    </w:pPr>
    <w:rPr>
      <w:i/>
      <w:iCs/>
      <w:color w:val="404040" w:themeColor="text1" w:themeTint="BF"/>
    </w:rPr>
  </w:style>
  <w:style w:type="character" w:customStyle="1" w:styleId="QuoteChar">
    <w:name w:val="Quote Char"/>
    <w:basedOn w:val="DefaultParagraphFont"/>
    <w:link w:val="Quote"/>
    <w:uiPriority w:val="29"/>
    <w:rsid w:val="0097098C"/>
    <w:rPr>
      <w:i/>
      <w:iCs/>
      <w:color w:val="404040" w:themeColor="text1" w:themeTint="BF"/>
    </w:rPr>
  </w:style>
  <w:style w:type="paragraph" w:styleId="ListParagraph">
    <w:name w:val="List Paragraph"/>
    <w:basedOn w:val="Normal"/>
    <w:uiPriority w:val="34"/>
    <w:qFormat/>
    <w:rsid w:val="0097098C"/>
    <w:pPr>
      <w:ind w:left="720"/>
      <w:contextualSpacing/>
    </w:pPr>
  </w:style>
  <w:style w:type="character" w:styleId="IntenseEmphasis">
    <w:name w:val="Intense Emphasis"/>
    <w:basedOn w:val="DefaultParagraphFont"/>
    <w:uiPriority w:val="21"/>
    <w:qFormat/>
    <w:rsid w:val="0097098C"/>
    <w:rPr>
      <w:i/>
      <w:iCs/>
      <w:color w:val="2F5496" w:themeColor="accent1" w:themeShade="BF"/>
    </w:rPr>
  </w:style>
  <w:style w:type="paragraph" w:styleId="IntenseQuote">
    <w:name w:val="Intense Quote"/>
    <w:basedOn w:val="Normal"/>
    <w:next w:val="Normal"/>
    <w:link w:val="IntenseQuoteChar"/>
    <w:uiPriority w:val="30"/>
    <w:qFormat/>
    <w:rsid w:val="00970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98C"/>
    <w:rPr>
      <w:i/>
      <w:iCs/>
      <w:color w:val="2F5496" w:themeColor="accent1" w:themeShade="BF"/>
    </w:rPr>
  </w:style>
  <w:style w:type="character" w:styleId="IntenseReference">
    <w:name w:val="Intense Reference"/>
    <w:basedOn w:val="DefaultParagraphFont"/>
    <w:uiPriority w:val="32"/>
    <w:qFormat/>
    <w:rsid w:val="009709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Uttara Chaturvedi</dc:creator>
  <cp:keywords/>
  <dc:description/>
  <cp:lastModifiedBy>Uttara Chaturvedi</cp:lastModifiedBy>
  <cp:revision>1</cp:revision>
  <dcterms:created xsi:type="dcterms:W3CDTF">2026-03-29T19:23:00Z</dcterms:created>
  <dcterms:modified xsi:type="dcterms:W3CDTF">2026-03-29T19:26:00Z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18044f7f-ee9a-45cf-9780-9747d0aae2c5</vt:lpwstr>
  </property>
</Properties>
</file>