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9. Кубический сплайн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таблица значений функции в n+1 узлах x_0 &lt; x_1 &lt; ... &lt; x_n. Требуется построить кубический сплайн дефекта 1 — функцию, на каждом отрезке между узлами совпадающую с многочленом третьей степени, а на всём отрезке [x_0, x_n] дважды непрерывно дифференцируемую. Затем вычислить значение сплайна в заданной точке X*.</w:t>
      </w:r>
    </w:p>
    <w:p>
      <w:r>
        <w:rPr>
          <w:b/>
          <w:sz w:val="24"/>
        </w:rPr>
        <w:t>2. Локальное представление сплайна</w:t>
      </w:r>
    </w:p>
    <w:p>
      <w:r>
        <w:rPr>
          <w:sz w:val="22"/>
        </w:rPr>
        <w:t>На каждом частичном отрезке [x_{i-1}, x_i] сплайн задаётся в виде:</w:t>
      </w:r>
    </w:p>
    <w:p>
      <w:pPr>
        <w:jc w:val="center"/>
      </w:pPr>
      <m:oMath>
        <m:sSub>
          <m:e>
            <m:r>
              <m:t xml:space="preserve">S</m:t>
            </m:r>
          </m:e>
          <m:sub>
            <m:r>
              <m:t xml:space="preserve">i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  <m:r>
              <m:rPr>
                <m:sty m:val="p"/>
              </m:rP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i-1</m:t>
                </m:r>
              </m:sub>
            </m:sSub>
          </m:e>
        </m:d>
        <m:r>
          <m:rPr>
            <m:sty m:val="p"/>
          </m:rPr>
          <m:t xml:space="preserve"> + </m:t>
        </m:r>
        <m:sSub>
          <m:e>
            <m:r>
              <m:t xml:space="preserve">c</m:t>
            </m:r>
          </m:e>
          <m:sub>
            <m:r>
              <m:t xml:space="preserve">i</m:t>
            </m:r>
          </m:sub>
        </m:sSub>
        <m:sSup>
          <m:e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i-1</m:t>
                    </m:r>
                  </m:sub>
                </m:sSub>
              </m:e>
            </m:d>
          </m:e>
          <m:sup>
            <m:r>
              <m:t xml:space="preserve">2</m:t>
            </m:r>
          </m:sup>
        </m:sSup>
        <m:r>
          <m:rPr>
            <m:sty m:val="p"/>
          </m:rPr>
          <m:t xml:space="preserve"> + </m:t>
        </m:r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  <m:sSup>
          <m:e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i-1</m:t>
                    </m:r>
                  </m:sub>
                </m:sSub>
              </m:e>
            </m:d>
          </m:e>
          <m:sup>
            <m:r>
              <m:t xml:space="preserve">3</m:t>
            </m:r>
          </m:sup>
        </m:sSup>
      </m:oMath>
    </w:p>
    <w:p>
      <w:r>
        <w:rPr>
          <w:sz w:val="22"/>
        </w:rPr>
        <w:t>Коэффициенты a_i, b_i, c_i, d_i — свои на каждом отрезке. Всего неизвестных 4n. Для их определения используются условия гладкого сшивания.</w:t>
      </w:r>
    </w:p>
    <w:p>
      <w:r>
        <w:rPr>
          <w:b/>
          <w:sz w:val="24"/>
        </w:rPr>
        <w:t>3. Условия на сплайн</w:t>
      </w:r>
    </w:p>
    <w:p>
      <w:r>
        <w:rPr>
          <w:sz w:val="22"/>
        </w:rPr>
        <w:t>Условия в узлах:</w:t>
      </w:r>
    </w:p>
    <w:p>
      <w:pPr>
        <w:jc w:val="center"/>
      </w:pPr>
      <m:oMath>
        <m:sSub>
          <m:e>
            <m:r>
              <m:t xml:space="preserve">S</m:t>
            </m:r>
          </m:e>
          <m:sub>
            <m: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i-1</m:t>
                </m:r>
              </m:sub>
            </m:sSub>
          </m:e>
        </m:d>
        <m:r>
          <m:rPr>
            <m:sty m:val="p"/>
          </m:rPr>
          <m:t xml:space="preserve"> = </m:t>
        </m:r>
        <m:sSub>
          <m:e>
            <m:r>
              <m:t xml:space="preserve">y</m:t>
            </m:r>
          </m:e>
          <m:sub>
            <m:r>
              <m:t xml:space="preserve">i-1</m:t>
            </m:r>
          </m:sub>
        </m:sSub>
        <m:r>
          <m:rPr>
            <m:sty m:val="p"/>
          </m:rPr>
          <m:t xml:space="preserve">,   </m:t>
        </m:r>
        <m:sSub>
          <m:e>
            <m:r>
              <m:t xml:space="preserve">S</m:t>
            </m:r>
          </m:e>
          <m:sub>
            <m: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= 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</m:oMath>
    </w:p>
    <w:p>
      <w:r>
        <w:rPr>
          <w:sz w:val="22"/>
        </w:rPr>
        <w:t>Гладкое сшивание первой производной во внутренних узлах:</w:t>
      </w:r>
    </w:p>
    <w:p>
      <w:pPr>
        <w:jc w:val="center"/>
      </w:pPr>
      <m:oMath>
        <m:sSup>
          <m:e>
            <m:sSub>
              <m:e>
                <m:r>
                  <m:t xml:space="preserve">S</m:t>
                </m:r>
              </m:e>
              <m:sub>
                <m:r>
                  <m:t xml:space="preserve">i</m:t>
                </m:r>
              </m:sub>
            </m:sSub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= </m:t>
        </m:r>
        <m:sSup>
          <m:e>
            <m:sSub>
              <m:e>
                <m:r>
                  <m:t xml:space="preserve">S</m:t>
                </m:r>
              </m:e>
              <m:sub>
                <m:r>
                  <m:t xml:space="preserve">i+1</m:t>
                </m:r>
              </m:sub>
            </m:sSub>
          </m:e>
          <m:sup>
            <m:r>
              <m:rPr>
                <m:sty m:val="p"/>
              </m:rPr>
              <m:t xml:space="preserve">′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</m:oMath>
    </w:p>
    <w:p>
      <w:r>
        <w:rPr>
          <w:sz w:val="22"/>
        </w:rPr>
        <w:t>Гладкое сшивание второй производной:</w:t>
      </w:r>
    </w:p>
    <w:p>
      <w:pPr>
        <w:jc w:val="center"/>
      </w:pPr>
      <m:oMath>
        <m:sSup>
          <m:e>
            <m:sSub>
              <m:e>
                <m:r>
                  <m:t xml:space="preserve">S</m:t>
                </m:r>
              </m:e>
              <m:sub>
                <m:r>
                  <m:t xml:space="preserve">i</m:t>
                </m:r>
              </m:sub>
            </m:sSub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= </m:t>
        </m:r>
        <m:sSup>
          <m:e>
            <m:sSub>
              <m:e>
                <m:r>
                  <m:t xml:space="preserve">S</m:t>
                </m:r>
              </m:e>
              <m:sub>
                <m:r>
                  <m:t xml:space="preserve">i+1</m:t>
                </m:r>
              </m:sub>
            </m:sSub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d>
      </m:oMath>
    </w:p>
    <w:p>
      <w:r>
        <w:rPr>
          <w:sz w:val="22"/>
        </w:rPr>
        <w:t>Естественные краевые условия (нулевая кривизна на концах):</w:t>
      </w:r>
    </w:p>
    <w:p>
      <w:pPr>
        <w:jc w:val="center"/>
      </w:pPr>
      <m:oMath>
        <m:sSup>
          <m:e>
            <m:r>
              <m:t xml:space="preserve">S</m:t>
            </m:r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d>
        <m:r>
          <m:rPr>
            <m:sty m:val="p"/>
          </m:rPr>
          <m:t xml:space="preserve"> = </m:t>
        </m:r>
        <m:r>
          <m:t xml:space="preserve">0</m:t>
        </m:r>
        <m:r>
          <m:rPr>
            <m:sty m:val="p"/>
          </m:rPr>
          <m:t xml:space="preserve">,   </m:t>
        </m:r>
        <m:sSup>
          <m:e>
            <m:r>
              <m:t xml:space="preserve">S</m:t>
            </m:r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n</m:t>
                </m:r>
              </m:sub>
            </m:sSub>
          </m:e>
        </m:d>
        <m:r>
          <m:rPr>
            <m:sty m:val="p"/>
          </m:rPr>
          <m:t xml:space="preserve"> = </m:t>
        </m:r>
        <m:r>
          <m:t xml:space="preserve">0</m:t>
        </m:r>
      </m:oMath>
    </w:p>
    <w:p>
      <w:r>
        <w:rPr>
          <w:sz w:val="22"/>
        </w:rPr>
        <w:t>Эти условия дают всего 4n уравнений на 4n неизвестных и однозначно определяют сплайн.</w:t>
      </w:r>
    </w:p>
    <w:p>
      <w:r>
        <w:rPr>
          <w:b/>
          <w:sz w:val="24"/>
        </w:rPr>
        <w:t>4. Сведение к системе для коэффициентов c_i</w:t>
      </w:r>
    </w:p>
    <w:p>
      <w:r>
        <w:rPr>
          <w:sz w:val="22"/>
        </w:rPr>
        <w:t>Введём шаги сетки h_i = x_i − x_{i-1}. После исключения коэффициентов a, b, d система сводится к трёхдиагональной системе относительно c_i (i = 2, …, n):</w:t>
      </w:r>
    </w:p>
    <w:p>
      <w:pPr>
        <w:jc w:val="center"/>
      </w:pPr>
      <m:oMath>
        <m:sSub>
          <m:e>
            <m:r>
              <m:t xml:space="preserve">h</m:t>
            </m:r>
          </m:e>
          <m:sub>
            <m:r>
              <m:t xml:space="preserve">i-1</m:t>
            </m:r>
          </m:sub>
        </m:sSub>
        <m:sSub>
          <m:e>
            <m:r>
              <m:t xml:space="preserve">c</m:t>
            </m:r>
          </m:e>
          <m:sub>
            <m:r>
              <m:t xml:space="preserve">i-1</m:t>
            </m:r>
          </m:sub>
        </m:sSub>
        <m:r>
          <m:rPr>
            <m:sty m:val="p"/>
          </m:rPr>
          <m:t xml:space="preserve"> + </m:t>
        </m:r>
        <m:r>
          <m:t xml:space="preserve">2</m:t>
        </m:r>
        <m:d>
          <m:dPr>
            <m:begChr m:val="("/>
            <m:endChr m:val=")"/>
          </m:dPr>
          <m:e>
            <m:sSub>
              <m:e>
                <m:r>
                  <m:t xml:space="preserve">h</m:t>
                </m:r>
              </m:e>
              <m:sub>
                <m:r>
                  <m:t xml:space="preserve">i-1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t xml:space="preserve">h</m:t>
                </m:r>
              </m:e>
              <m:sub>
                <m:r>
                  <m:t xml:space="preserve">i</m:t>
                </m:r>
              </m:sub>
            </m:sSub>
          </m:e>
        </m:d>
        <m:sSub>
          <m:e>
            <m:r>
              <m:t xml:space="preserve">c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h</m:t>
            </m:r>
          </m:e>
          <m:sub>
            <m:r>
              <m:t xml:space="preserve">i</m:t>
            </m:r>
          </m:sub>
        </m:sSub>
        <m:sSub>
          <m:e>
            <m:r>
              <m:t xml:space="preserve">c</m:t>
            </m:r>
          </m:e>
          <m:sub>
            <m:r>
              <m:t xml:space="preserve">i+1</m:t>
            </m:r>
          </m:sub>
        </m:sSub>
        <m:r>
          <m:rPr>
            <m:sty m:val="p"/>
          </m:rPr>
          <m:t xml:space="preserve"> = </m:t>
        </m:r>
        <m:r>
          <m:t xml:space="preserve">3</m:t>
        </m:r>
        <m:d>
          <m:dPr>
            <m:begChr m:val="("/>
            <m:endChr m:val=")"/>
          </m:dPr>
          <m:e>
            <m:f>
              <m:num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i-1</m:t>
                    </m:r>
                  </m:sub>
                </m:sSub>
              </m:num>
              <m:den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i</m:t>
                    </m:r>
                  </m:sub>
                </m:sSub>
              </m:den>
            </m:f>
            <m:r>
              <m:rPr>
                <m:sty m:val="p"/>
              </m:rPr>
              <m:t xml:space="preserve"> - </m:t>
            </m:r>
            <m:f>
              <m:num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i-1</m:t>
                    </m:r>
                  </m:sub>
                </m:sSub>
                <m:r>
                  <m:rPr>
                    <m:sty m:val="p"/>
                  </m:rPr>
                  <m:t xml:space="preserve"> - 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i-2</m:t>
                    </m:r>
                  </m:sub>
                </m:sSub>
              </m:num>
              <m:den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i-1</m:t>
                    </m:r>
                  </m:sub>
                </m:sSub>
              </m:den>
            </m:f>
          </m:e>
        </m:d>
      </m:oMath>
    </w:p>
    <w:p>
      <w:r>
        <w:rPr>
          <w:sz w:val="22"/>
        </w:rPr>
        <w:t>Из естественных краевых условий c_1 = 0, c_{n+1} = 0. Получившаяся трёхдиагональная система решается методом прогонки за O(n).</w:t>
      </w:r>
    </w:p>
    <w:p>
      <w:r>
        <w:rPr>
          <w:b/>
          <w:sz w:val="24"/>
        </w:rPr>
        <w:t>5. Восстановление остальных коэффициентов</w:t>
      </w:r>
    </w:p>
    <w:p>
      <w:r>
        <w:rPr>
          <w:sz w:val="22"/>
        </w:rPr>
        <w:t>После нахождения c_i остальные коэффициенты вычисляются по явным формулам:</w:t>
      </w:r>
    </w:p>
    <w:p>
      <w:pPr>
        <w:jc w:val="center"/>
      </w:pP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y</m:t>
            </m:r>
          </m:e>
          <m:sub>
            <m:r>
              <m:t xml:space="preserve">i-1</m:t>
            </m:r>
          </m:sub>
        </m:sSub>
      </m:oMath>
    </w:p>
    <w:p>
      <w:pPr>
        <w:jc w:val="center"/>
      </w:pPr>
      <m:oMath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y</m:t>
                </m:r>
              </m:e>
              <m:sub>
                <m:r>
                  <m:t xml:space="preserve">i-1</m:t>
                </m:r>
              </m:sub>
            </m:sSub>
          </m:num>
          <m:den>
            <m:sSub>
              <m:e>
                <m:r>
                  <m:t xml:space="preserve">h</m:t>
                </m:r>
              </m:e>
              <m:sub>
                <m:r>
                  <m:t xml:space="preserve">i</m:t>
                </m:r>
              </m:sub>
            </m:sSub>
          </m:den>
        </m:f>
        <m:r>
          <m:rPr>
            <m:sty m:val="p"/>
          </m:rPr>
          <m:t xml:space="preserve"> - </m:t>
        </m:r>
        <m:f>
          <m:num>
            <m:sSub>
              <m:e>
                <m:r>
                  <m:t xml:space="preserve">h</m:t>
                </m:r>
              </m:e>
              <m:sub>
                <m:r>
                  <m:t xml:space="preserve">i</m:t>
                </m:r>
              </m:sub>
            </m:sSub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i+1</m:t>
                    </m:r>
                  </m:sub>
                </m:sSub>
                <m:r>
                  <m:rPr>
                    <m:sty m:val="p"/>
                  </m:rPr>
                  <m:t xml:space="preserve"> + </m:t>
                </m:r>
                <m:r>
                  <m:t xml:space="preserve">2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</m:d>
          </m:num>
          <m:den>
            <m:r>
              <m:t xml:space="preserve">3</m:t>
            </m:r>
          </m:den>
        </m:f>
      </m:oMath>
    </w:p>
    <w:p>
      <w:pPr>
        <w:jc w:val="center"/>
      </w:pPr>
      <m:oMath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i+1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c</m:t>
                </m:r>
              </m:e>
              <m:sub>
                <m:r>
                  <m:t xml:space="preserve">i</m:t>
                </m:r>
              </m:sub>
            </m:sSub>
          </m:num>
          <m:den>
            <m:r>
              <m:t xml:space="preserve">3</m:t>
            </m:r>
            <m:sSub>
              <m:e>
                <m:r>
                  <m:t xml:space="preserve">h</m:t>
                </m:r>
              </m:e>
              <m:sub>
                <m:r>
                  <m:t xml:space="preserve">i</m:t>
                </m:r>
              </m:sub>
            </m:sSub>
          </m:den>
        </m:f>
      </m:oMath>
    </w:p>
    <w:p>
      <w:r>
        <w:rPr>
          <w:sz w:val="22"/>
        </w:rPr>
        <w:t>Для вычисления значения сплайна в точке X* находят отрезок [x_{i-1}, x_i], содержащий X*, и подставляют X* в S_i(x).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