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of Blood and Clay: A Treatise on Communal Embodiment, Mnemonic Housing, and the Biophysical Economics of Caloric Sovereignty</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Abstract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report presents a rigorous synthesis of the philosophy of </w:t>
      </w:r>
      <w:r w:rsidDel="00000000" w:rsidR="00000000" w:rsidRPr="00000000">
        <w:rPr>
          <w:rFonts w:ascii="Google Sans Text" w:cs="Google Sans Text" w:eastAsia="Google Sans Text" w:hAnsi="Google Sans Text"/>
          <w:b w:val="1"/>
          <w:bCs w:val="1"/>
          <w:color w:val="1f1f1f"/>
          <w:rtl w:val="0"/>
        </w:rPr>
        <w:t xml:space="preserve">Communal Embodiment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Mnemonic Housing</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Caloric Sovereignty</w:t>
      </w:r>
      <w:r w:rsidDel="00000000" w:rsidR="00000000" w:rsidRPr="00000000">
        <w:rPr>
          <w:rFonts w:ascii="Google Sans Text" w:cs="Google Sans Text" w:eastAsia="Google Sans Text" w:hAnsi="Google Sans Text"/>
          <w:color w:val="1f1f1f"/>
          <w:rtl w:val="0"/>
        </w:rPr>
        <w:t xml:space="preserve">, interrogating the fragility of industrial epistemology and the robustness of lineage-based optimization. Drawing upon a multidisciplinary framework that spans the biophysical economics of Leslie White and Alfred Lotka, the fractal mathematics of Ron Eglash, and the indigenous cosmology of the Igbo people of West Africa, this document validates the thesis that the written word is an entropic trap. It argues that the "evolutionary optimization of large families" is not merely a reproductive strategy, but a sophisticated mechanism for </w:t>
      </w:r>
      <w:r w:rsidDel="00000000" w:rsidR="00000000" w:rsidRPr="00000000">
        <w:rPr>
          <w:rFonts w:ascii="Google Sans Text" w:cs="Google Sans Text" w:eastAsia="Google Sans Text" w:hAnsi="Google Sans Text"/>
          <w:b w:val="1"/>
          <w:bCs w:val="1"/>
          <w:color w:val="1f1f1f"/>
          <w:rtl w:val="0"/>
        </w:rPr>
        <w:t xml:space="preserve">informational storage</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energy resilience</w:t>
      </w:r>
      <w:r w:rsidDel="00000000" w:rsidR="00000000" w:rsidRPr="00000000">
        <w:rPr>
          <w:rFonts w:ascii="Google Sans Text" w:cs="Google Sans Text" w:eastAsia="Google Sans Text" w:hAnsi="Google Sans Text"/>
          <w:color w:val="1f1f1f"/>
          <w:rtl w:val="0"/>
        </w:rPr>
        <w:t xml:space="preserve"> in a universe governed by the Second Law of Thermodynamics.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analysis demonstrates that "civilization," as defined by high-energy exosomatic consumption (fossil fuels), creates a "fragility of knowledge" where technical and cultural competence is outsourced to deteriorating physical media (paper, silicon). In contrast, the </w:t>
      </w:r>
      <w:r w:rsidDel="00000000" w:rsidR="00000000" w:rsidRPr="00000000">
        <w:rPr>
          <w:rFonts w:ascii="Google Sans Text" w:cs="Google Sans Text" w:eastAsia="Google Sans Text" w:hAnsi="Google Sans Text"/>
          <w:b w:val="1"/>
          <w:bCs w:val="1"/>
          <w:color w:val="1f1f1f"/>
          <w:rtl w:val="0"/>
        </w:rPr>
        <w:t xml:space="preserve">Nri Kingdom</w:t>
      </w:r>
      <w:r w:rsidDel="00000000" w:rsidR="00000000" w:rsidRPr="00000000">
        <w:rPr>
          <w:rFonts w:ascii="Google Sans Text" w:cs="Google Sans Text" w:eastAsia="Google Sans Text" w:hAnsi="Google Sans Text"/>
          <w:color w:val="1f1f1f"/>
          <w:rtl w:val="0"/>
        </w:rPr>
        <w:t xml:space="preserve"> and its associated guilds (Awka blacksmiths, </w:t>
      </w:r>
      <w:r w:rsidDel="00000000" w:rsidR="00000000" w:rsidRPr="00000000">
        <w:rPr>
          <w:rFonts w:ascii="Google Sans Text" w:cs="Google Sans Text" w:eastAsia="Google Sans Text" w:hAnsi="Google Sans Text"/>
          <w:i w:val="1"/>
          <w:iCs w:val="1"/>
          <w:color w:val="1f1f1f"/>
          <w:rtl w:val="0"/>
        </w:rPr>
        <w:t xml:space="preserve">Aro</w:t>
      </w:r>
      <w:r w:rsidDel="00000000" w:rsidR="00000000" w:rsidRPr="00000000">
        <w:rPr>
          <w:rFonts w:ascii="Google Sans Text" w:cs="Google Sans Text" w:eastAsia="Google Sans Text" w:hAnsi="Google Sans Text"/>
          <w:color w:val="1f1f1f"/>
          <w:rtl w:val="0"/>
        </w:rPr>
        <w:t xml:space="preserve"> traders) demonstrate a model of "Antifragility," where complex technical systems are encoded into the biological substrate of the lineage through oral mnemonics, ritualized architecture (</w:t>
      </w:r>
      <w:r w:rsidDel="00000000" w:rsidR="00000000" w:rsidRPr="00000000">
        <w:rPr>
          <w:rFonts w:ascii="Google Sans Text" w:cs="Google Sans Text" w:eastAsia="Google Sans Text" w:hAnsi="Google Sans Text"/>
          <w:i w:val="1"/>
          <w:iCs w:val="1"/>
          <w:color w:val="1f1f1f"/>
          <w:rtl w:val="0"/>
        </w:rPr>
        <w:t xml:space="preserve">Obi</w:t>
      </w:r>
      <w:r w:rsidDel="00000000" w:rsidR="00000000" w:rsidRPr="00000000">
        <w:rPr>
          <w:rFonts w:ascii="Google Sans Text" w:cs="Google Sans Text" w:eastAsia="Google Sans Text" w:hAnsi="Google Sans Text"/>
          <w:color w:val="1f1f1f"/>
          <w:rtl w:val="0"/>
        </w:rPr>
        <w:t xml:space="preserve">), and fractal social organization. We conclude with the "Onye Nkuzi Realization": that the biological function of the elder is not to consume pension capital, but to serve as the active transmission node—the living server—that ensures the survival of the civilization's software within the hardware of the descendants.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15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Part I: The Metaphysics of Communal Embodiment and the Fractal Self</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Fragility of the Archive: Entropy and the Written Word</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central anxiety of the modern age is the preservation of knowledge. Western civilization acts on the presumption that information is durable only when it is externalized—inscribed onto bleached wood (paper), etched into stone, or magnetized onto silicon platters. This is the </w:t>
      </w:r>
      <w:r w:rsidDel="00000000" w:rsidR="00000000" w:rsidRPr="00000000">
        <w:rPr>
          <w:rFonts w:ascii="Google Sans Text" w:cs="Google Sans Text" w:eastAsia="Google Sans Text" w:hAnsi="Google Sans Text"/>
          <w:b w:val="1"/>
          <w:bCs w:val="1"/>
          <w:color w:val="1f1f1f"/>
          <w:rtl w:val="0"/>
        </w:rPr>
        <w:t xml:space="preserve">Archival Paradigm</w:t>
      </w:r>
      <w:r w:rsidDel="00000000" w:rsidR="00000000" w:rsidRPr="00000000">
        <w:rPr>
          <w:rFonts w:ascii="Google Sans Text" w:cs="Google Sans Text" w:eastAsia="Google Sans Text" w:hAnsi="Google Sans Text"/>
          <w:color w:val="1f1f1f"/>
          <w:rtl w:val="0"/>
        </w:rPr>
        <w:t xml:space="preserve">. However, the biophysical reality of the universe is entropic. The Second Law of Thermodynamics dictates that all ordered systems tend toward disorder. External storage media are "cold"; they possess no metabolic capacity to repair themselves. A book, once printed, begins to die. It cannot rewrite its own fading ink; it cannot translate itself as language drifts.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user's philosophy of </w:t>
      </w:r>
      <w:r w:rsidDel="00000000" w:rsidR="00000000" w:rsidRPr="00000000">
        <w:rPr>
          <w:rFonts w:ascii="Google Sans Text" w:cs="Google Sans Text" w:eastAsia="Google Sans Text" w:hAnsi="Google Sans Text"/>
          <w:b w:val="1"/>
          <w:bCs w:val="1"/>
          <w:color w:val="1f1f1f"/>
          <w:rtl w:val="0"/>
        </w:rPr>
        <w:t xml:space="preserve">Communal Embodiment</w:t>
      </w:r>
      <w:r w:rsidDel="00000000" w:rsidR="00000000" w:rsidRPr="00000000">
        <w:rPr>
          <w:rFonts w:ascii="Google Sans Text" w:cs="Google Sans Text" w:eastAsia="Google Sans Text" w:hAnsi="Google Sans Text"/>
          <w:color w:val="1f1f1f"/>
          <w:rtl w:val="0"/>
        </w:rPr>
        <w:t xml:space="preserve"> identifies this externalization as a critical vulnerability. When knowledge is stored outside the body, the body is permitted to forget. The technical competence of the population atrophies, leaving the civilization dependent on a fragile class of specialists and a fragile infrastructure of libraries. If the library burns, or if the energy budget required to maintain the digital cloud collapses, the civilization undergoes "informational death."</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contrast, the </w:t>
      </w:r>
      <w:r w:rsidDel="00000000" w:rsidR="00000000" w:rsidRPr="00000000">
        <w:rPr>
          <w:rFonts w:ascii="Google Sans Text" w:cs="Google Sans Text" w:eastAsia="Google Sans Text" w:hAnsi="Google Sans Text"/>
          <w:b w:val="1"/>
          <w:bCs w:val="1"/>
          <w:color w:val="1f1f1f"/>
          <w:rtl w:val="0"/>
        </w:rPr>
        <w:t xml:space="preserve">Repertoire Paradigm</w:t>
      </w:r>
      <w:r w:rsidDel="00000000" w:rsidR="00000000" w:rsidRPr="00000000">
        <w:rPr>
          <w:rFonts w:ascii="Google Sans Text" w:cs="Google Sans Text" w:eastAsia="Google Sans Text" w:hAnsi="Google Sans Text"/>
          <w:color w:val="1f1f1f"/>
          <w:rtl w:val="0"/>
        </w:rPr>
        <w:t xml:space="preserve"> of oral cultures, specifically the Igbo of southeastern Nigeria, locates the "archive" within the living tissue of the community. Knowledge is "warm." It exists only in its enactment—in the song of the blacksmith, the chant of the </w:t>
      </w:r>
      <w:r w:rsidDel="00000000" w:rsidR="00000000" w:rsidRPr="00000000">
        <w:rPr>
          <w:rFonts w:ascii="Google Sans Text" w:cs="Google Sans Text" w:eastAsia="Google Sans Text" w:hAnsi="Google Sans Text"/>
          <w:i w:val="1"/>
          <w:iCs w:val="1"/>
          <w:color w:val="1f1f1f"/>
          <w:rtl w:val="0"/>
        </w:rPr>
        <w:t xml:space="preserve">Eze Nri</w:t>
      </w:r>
      <w:r w:rsidDel="00000000" w:rsidR="00000000" w:rsidRPr="00000000">
        <w:rPr>
          <w:rFonts w:ascii="Google Sans Text" w:cs="Google Sans Text" w:eastAsia="Google Sans Text" w:hAnsi="Google Sans Text"/>
          <w:color w:val="1f1f1f"/>
          <w:rtl w:val="0"/>
        </w:rPr>
        <w:t xml:space="preserve">, the ritual rebuilding of the </w:t>
      </w:r>
      <w:r w:rsidDel="00000000" w:rsidR="00000000" w:rsidRPr="00000000">
        <w:rPr>
          <w:rFonts w:ascii="Google Sans Text" w:cs="Google Sans Text" w:eastAsia="Google Sans Text" w:hAnsi="Google Sans Text"/>
          <w:i w:val="1"/>
          <w:iCs w:val="1"/>
          <w:color w:val="1f1f1f"/>
          <w:rtl w:val="0"/>
        </w:rPr>
        <w:t xml:space="preserve">Obi</w:t>
      </w:r>
      <w:r w:rsidDel="00000000" w:rsidR="00000000" w:rsidRPr="00000000">
        <w:rPr>
          <w:rFonts w:ascii="Google Sans Text" w:cs="Google Sans Text" w:eastAsia="Google Sans Text" w:hAnsi="Google Sans Text"/>
          <w:color w:val="1f1f1f"/>
          <w:rtl w:val="0"/>
        </w:rPr>
        <w:t xml:space="preserve">. Because the storage medium is human, it is self-replicating. Every child born is a new blank disk; every elder (</w:t>
      </w:r>
      <w:r w:rsidDel="00000000" w:rsidR="00000000" w:rsidRPr="00000000">
        <w:rPr>
          <w:rFonts w:ascii="Google Sans Text" w:cs="Google Sans Text" w:eastAsia="Google Sans Text" w:hAnsi="Google Sans Text"/>
          <w:i w:val="1"/>
          <w:iCs w:val="1"/>
          <w:color w:val="1f1f1f"/>
          <w:rtl w:val="0"/>
        </w:rPr>
        <w:t xml:space="preserve">Onye Nkuzi</w:t>
      </w:r>
      <w:r w:rsidDel="00000000" w:rsidR="00000000" w:rsidRPr="00000000">
        <w:rPr>
          <w:rFonts w:ascii="Google Sans Text" w:cs="Google Sans Text" w:eastAsia="Google Sans Text" w:hAnsi="Google Sans Text"/>
          <w:color w:val="1f1f1f"/>
          <w:rtl w:val="0"/>
        </w:rPr>
        <w:t xml:space="preserve">) is a writer. The "fragile nature of written knowledge" is thus countered by the "evolutionary optimization of large families." A large family is a redundant array of independent disks (RAID) for cultural memory.</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The "Humble" vs. "Arrogant" Civilization: Flesh vs. Stone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comparative analysis of historical trajectories reveals a dichotomy between </w:t>
      </w:r>
      <w:r w:rsidDel="00000000" w:rsidR="00000000" w:rsidRPr="00000000">
        <w:rPr>
          <w:rFonts w:ascii="Google Sans Text" w:cs="Google Sans Text" w:eastAsia="Google Sans Text" w:hAnsi="Google Sans Text"/>
          <w:b w:val="1"/>
          <w:bCs w:val="1"/>
          <w:color w:val="1f1f1f"/>
          <w:rtl w:val="0"/>
        </w:rPr>
        <w:t xml:space="preserve">Arrogant Civilizations</w:t>
      </w:r>
      <w:r w:rsidDel="00000000" w:rsidR="00000000" w:rsidRPr="00000000">
        <w:rPr>
          <w:rFonts w:ascii="Google Sans Text" w:cs="Google Sans Text" w:eastAsia="Google Sans Text" w:hAnsi="Google Sans Text"/>
          <w:color w:val="1f1f1f"/>
          <w:rtl w:val="0"/>
        </w:rPr>
        <w:t xml:space="preserve"> (e.g., Egypt, Rome, Modern West) and </w:t>
      </w:r>
      <w:r w:rsidDel="00000000" w:rsidR="00000000" w:rsidRPr="00000000">
        <w:rPr>
          <w:rFonts w:ascii="Google Sans Text" w:cs="Google Sans Text" w:eastAsia="Google Sans Text" w:hAnsi="Google Sans Text"/>
          <w:b w:val="1"/>
          <w:bCs w:val="1"/>
          <w:color w:val="1f1f1f"/>
          <w:rtl w:val="0"/>
        </w:rPr>
        <w:t xml:space="preserve">Humble Civilizations</w:t>
      </w:r>
      <w:r w:rsidDel="00000000" w:rsidR="00000000" w:rsidRPr="00000000">
        <w:rPr>
          <w:rFonts w:ascii="Google Sans Text" w:cs="Google Sans Text" w:eastAsia="Google Sans Text" w:hAnsi="Google Sans Text"/>
          <w:color w:val="1f1f1f"/>
          <w:rtl w:val="0"/>
        </w:rPr>
        <w:t xml:space="preserve"> (e.g., Ethiopia, Igbo-Ukwu).</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The Arrogant Model:</w:t>
      </w:r>
      <w:r w:rsidDel="00000000" w:rsidR="00000000" w:rsidRPr="00000000">
        <w:rPr>
          <w:rFonts w:ascii="Google Sans Text" w:cs="Google Sans Text" w:eastAsia="Google Sans Text" w:hAnsi="Google Sans Text"/>
          <w:color w:val="1f1f1f"/>
          <w:rtl w:val="0"/>
        </w:rPr>
        <w:t xml:space="preserve"> These societies prioritize the "Monument." They invest vast caloric surpluses into non-living matter—pyramids, cathedrals, skyscrapers—in a futile attempt to achieve permanence through static objects. Yet, as the user notes, "the Egyptians are no longer here." Their stone remains, but the living cultural software that built it has been interrupted or replaced. The maintenance of these "traces" requires a massive, continuous energy input that eventually bankrupts the society.</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The Humble Model:</w:t>
      </w:r>
      <w:r w:rsidDel="00000000" w:rsidR="00000000" w:rsidRPr="00000000">
        <w:rPr>
          <w:rFonts w:ascii="Google Sans Text" w:cs="Google Sans Text" w:eastAsia="Google Sans Text" w:hAnsi="Google Sans Text"/>
          <w:color w:val="1f1f1f"/>
          <w:rtl w:val="0"/>
        </w:rPr>
        <w:t xml:space="preserve"> Societies like the Igbo or the "baby tribes" of Africa prioritize the "Lineage." They accept the impermanence of material things. They build with mud and thatch—materials that biodegrade and require the community to constantly rebuild, thereby keeping the </w:t>
      </w:r>
      <w:r w:rsidDel="00000000" w:rsidR="00000000" w:rsidRPr="00000000">
        <w:rPr>
          <w:rFonts w:ascii="Google Sans Text" w:cs="Google Sans Text" w:eastAsia="Google Sans Text" w:hAnsi="Google Sans Text"/>
          <w:i w:val="1"/>
          <w:iCs w:val="1"/>
          <w:color w:val="1f1f1f"/>
          <w:rtl w:val="0"/>
        </w:rPr>
        <w:t xml:space="preserve">skill</w:t>
      </w:r>
      <w:r w:rsidDel="00000000" w:rsidR="00000000" w:rsidRPr="00000000">
        <w:rPr>
          <w:rFonts w:ascii="Google Sans Text" w:cs="Google Sans Text" w:eastAsia="Google Sans Text" w:hAnsi="Google Sans Text"/>
          <w:color w:val="1f1f1f"/>
          <w:rtl w:val="0"/>
        </w:rPr>
        <w:t xml:space="preserve"> of building alive in the collective memory. They leave no physical trace for future generations to "clean up," yet they are "still here." Their "monuments" are their descendants. By investing energy into biological reproduction rather than stone masonry, they achieve a form of immortality that is dynamic and self-repairing.</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The Fractal Ontology: </w:t>
      </w:r>
      <w:r w:rsidDel="00000000" w:rsidR="00000000" w:rsidRPr="00000000">
        <w:rPr>
          <w:rFonts w:ascii="Google Sans Text" w:cs="Google Sans Text" w:eastAsia="Google Sans Text" w:hAnsi="Google Sans Text"/>
          <w:b w:val="1"/>
          <w:bCs w:val="1"/>
          <w:i w:val="1"/>
          <w:iCs w:val="1"/>
          <w:color w:val="1f1f1f"/>
          <w:sz w:val="28"/>
          <w:szCs w:val="28"/>
          <w:rtl w:val="0"/>
        </w:rPr>
        <w:t xml:space="preserve">Mmadu</w:t>
      </w:r>
      <w:r w:rsidDel="00000000" w:rsidR="00000000" w:rsidRPr="00000000">
        <w:rPr>
          <w:rFonts w:ascii="Google Sans" w:cs="Google Sans" w:eastAsia="Google Sans" w:hAnsi="Google Sans"/>
          <w:color w:val="1f1f1f"/>
          <w:rtl w:val="0"/>
        </w:rPr>
        <w:t xml:space="preserve"> and the Part-Whole Relationship</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understand how a family functions as a hard drive, one must dismantle the Western notion of the "Individual." The Western self is an atom—bounded, indivisible, and autonomous. The Igbo self is a </w:t>
      </w:r>
      <w:r w:rsidDel="00000000" w:rsidR="00000000" w:rsidRPr="00000000">
        <w:rPr>
          <w:rFonts w:ascii="Google Sans Text" w:cs="Google Sans Text" w:eastAsia="Google Sans Text" w:hAnsi="Google Sans Text"/>
          <w:b w:val="1"/>
          <w:bCs w:val="1"/>
          <w:color w:val="1f1f1f"/>
          <w:rtl w:val="0"/>
        </w:rPr>
        <w:t xml:space="preserve">Fractal</w:t>
      </w:r>
      <w:r w:rsidDel="00000000" w:rsidR="00000000" w:rsidRPr="00000000">
        <w:rPr>
          <w:rFonts w:ascii="Google Sans Text" w:cs="Google Sans Text" w:eastAsia="Google Sans Text" w:hAnsi="Google Sans Text"/>
          <w:color w:val="1f1f1f"/>
          <w:rtl w:val="0"/>
        </w:rPr>
        <w:t xml:space="preserve">. As demonstrated by the mathematical anthropologist Ron Eglash, African settlement patterns and social structures exhibit fractal scaling: the structure of the part mirrors the structure of the whole.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fractal ontology is encapsulated in the concept of </w:t>
      </w:r>
      <w:r w:rsidDel="00000000" w:rsidR="00000000" w:rsidRPr="00000000">
        <w:rPr>
          <w:rFonts w:ascii="Google Sans Text" w:cs="Google Sans Text" w:eastAsia="Google Sans Text" w:hAnsi="Google Sans Text"/>
          <w:i w:val="1"/>
          <w:iCs w:val="1"/>
          <w:color w:val="1f1f1f"/>
          <w:rtl w:val="0"/>
        </w:rPr>
        <w:t xml:space="preserve">Mmadu</w:t>
      </w:r>
      <w:r w:rsidDel="00000000" w:rsidR="00000000" w:rsidRPr="00000000">
        <w:rPr>
          <w:rFonts w:ascii="Google Sans Text" w:cs="Google Sans Text" w:eastAsia="Google Sans Text" w:hAnsi="Google Sans Text"/>
          <w:color w:val="1f1f1f"/>
          <w:rtl w:val="0"/>
        </w:rPr>
        <w:t xml:space="preserve"> (Human). A person is not a solitary entity but a micro-iteration of the lineage (</w:t>
      </w:r>
      <w:r w:rsidDel="00000000" w:rsidR="00000000" w:rsidRPr="00000000">
        <w:rPr>
          <w:rFonts w:ascii="Google Sans Text" w:cs="Google Sans Text" w:eastAsia="Google Sans Text" w:hAnsi="Google Sans Text"/>
          <w:i w:val="1"/>
          <w:iCs w:val="1"/>
          <w:color w:val="1f1f1f"/>
          <w:rtl w:val="0"/>
        </w:rPr>
        <w:t xml:space="preserve">Umunna</w:t>
      </w:r>
      <w:r w:rsidDel="00000000" w:rsidR="00000000" w:rsidRPr="00000000">
        <w:rPr>
          <w:rFonts w:ascii="Google Sans Text" w:cs="Google Sans Text" w:eastAsia="Google Sans Text" w:hAnsi="Google Sans Text"/>
          <w:color w:val="1f1f1f"/>
          <w:rtl w:val="0"/>
        </w:rPr>
        <w:t xml:space="preserve">). This is mathematically represented in the layout of the settlement:</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The Micro-Scale:</w:t>
      </w:r>
      <w:r w:rsidDel="00000000" w:rsidR="00000000" w:rsidRPr="00000000">
        <w:rPr>
          <w:rFonts w:ascii="Google Sans Text" w:cs="Google Sans Text" w:eastAsia="Google Sans Text" w:hAnsi="Google Sans Text"/>
          <w:color w:val="1f1f1f"/>
          <w:rtl w:val="0"/>
        </w:rPr>
        <w:t xml:space="preserve"> The </w:t>
      </w:r>
      <w:r w:rsidDel="00000000" w:rsidR="00000000" w:rsidRPr="00000000">
        <w:rPr>
          <w:rFonts w:ascii="Google Sans Text" w:cs="Google Sans Text" w:eastAsia="Google Sans Text" w:hAnsi="Google Sans Text"/>
          <w:i w:val="1"/>
          <w:iCs w:val="1"/>
          <w:color w:val="1f1f1f"/>
          <w:rtl w:val="0"/>
        </w:rPr>
        <w:t xml:space="preserve">Ikenga</w:t>
      </w:r>
      <w:r w:rsidDel="00000000" w:rsidR="00000000" w:rsidRPr="00000000">
        <w:rPr>
          <w:rFonts w:ascii="Google Sans Text" w:cs="Google Sans Text" w:eastAsia="Google Sans Text" w:hAnsi="Google Sans Text"/>
          <w:color w:val="1f1f1f"/>
          <w:rtl w:val="0"/>
        </w:rPr>
        <w:t xml:space="preserve"> (personal shrine) represents the individual's right hand and agency.</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The Meso-Scale:</w:t>
      </w:r>
      <w:r w:rsidDel="00000000" w:rsidR="00000000" w:rsidRPr="00000000">
        <w:rPr>
          <w:rFonts w:ascii="Google Sans Text" w:cs="Google Sans Text" w:eastAsia="Google Sans Text" w:hAnsi="Google Sans Text"/>
          <w:color w:val="1f1f1f"/>
          <w:rtl w:val="0"/>
        </w:rPr>
        <w:t xml:space="preserve"> The </w:t>
      </w:r>
      <w:r w:rsidDel="00000000" w:rsidR="00000000" w:rsidRPr="00000000">
        <w:rPr>
          <w:rFonts w:ascii="Google Sans Text" w:cs="Google Sans Text" w:eastAsia="Google Sans Text" w:hAnsi="Google Sans Text"/>
          <w:i w:val="1"/>
          <w:iCs w:val="1"/>
          <w:color w:val="1f1f1f"/>
          <w:rtl w:val="0"/>
        </w:rPr>
        <w:t xml:space="preserve">Obi</w:t>
      </w:r>
      <w:r w:rsidDel="00000000" w:rsidR="00000000" w:rsidRPr="00000000">
        <w:rPr>
          <w:rFonts w:ascii="Google Sans Text" w:cs="Google Sans Text" w:eastAsia="Google Sans Text" w:hAnsi="Google Sans Text"/>
          <w:color w:val="1f1f1f"/>
          <w:rtl w:val="0"/>
        </w:rPr>
        <w:t xml:space="preserve"> (head of household's hut) represents the nuclear family's center.</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The Macro-Scale:</w:t>
      </w:r>
      <w:r w:rsidDel="00000000" w:rsidR="00000000" w:rsidRPr="00000000">
        <w:rPr>
          <w:rFonts w:ascii="Google Sans Text" w:cs="Google Sans Text" w:eastAsia="Google Sans Text" w:hAnsi="Google Sans Text"/>
          <w:color w:val="1f1f1f"/>
          <w:rtl w:val="0"/>
        </w:rPr>
        <w:t xml:space="preserve"> The </w:t>
      </w:r>
      <w:r w:rsidDel="00000000" w:rsidR="00000000" w:rsidRPr="00000000">
        <w:rPr>
          <w:rFonts w:ascii="Google Sans Text" w:cs="Google Sans Text" w:eastAsia="Google Sans Text" w:hAnsi="Google Sans Text"/>
          <w:i w:val="1"/>
          <w:iCs w:val="1"/>
          <w:color w:val="1f1f1f"/>
          <w:rtl w:val="0"/>
        </w:rPr>
        <w:t xml:space="preserve">Ezi</w:t>
      </w:r>
      <w:r w:rsidDel="00000000" w:rsidR="00000000" w:rsidRPr="00000000">
        <w:rPr>
          <w:rFonts w:ascii="Google Sans Text" w:cs="Google Sans Text" w:eastAsia="Google Sans Text" w:hAnsi="Google Sans Text"/>
          <w:color w:val="1f1f1f"/>
          <w:rtl w:val="0"/>
        </w:rPr>
        <w:t xml:space="preserve"> (compound) represents the extended family.</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The Meta-Scale:</w:t>
      </w:r>
      <w:r w:rsidDel="00000000" w:rsidR="00000000" w:rsidRPr="00000000">
        <w:rPr>
          <w:rFonts w:ascii="Google Sans Text" w:cs="Google Sans Text" w:eastAsia="Google Sans Text" w:hAnsi="Google Sans Text"/>
          <w:color w:val="1f1f1f"/>
          <w:rtl w:val="0"/>
        </w:rPr>
        <w:t xml:space="preserve"> The </w:t>
      </w:r>
      <w:r w:rsidDel="00000000" w:rsidR="00000000" w:rsidRPr="00000000">
        <w:rPr>
          <w:rFonts w:ascii="Google Sans Text" w:cs="Google Sans Text" w:eastAsia="Google Sans Text" w:hAnsi="Google Sans Text"/>
          <w:i w:val="1"/>
          <w:iCs w:val="1"/>
          <w:color w:val="1f1f1f"/>
          <w:rtl w:val="0"/>
        </w:rPr>
        <w:t xml:space="preserve">Ogbe</w:t>
      </w:r>
      <w:r w:rsidDel="00000000" w:rsidR="00000000" w:rsidRPr="00000000">
        <w:rPr>
          <w:rFonts w:ascii="Google Sans Text" w:cs="Google Sans Text" w:eastAsia="Google Sans Text" w:hAnsi="Google Sans Text"/>
          <w:color w:val="1f1f1f"/>
          <w:rtl w:val="0"/>
        </w:rPr>
        <w:t xml:space="preserve"> (village) represents the clan.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this system, the individual does not exist </w:t>
      </w:r>
      <w:r w:rsidDel="00000000" w:rsidR="00000000" w:rsidRPr="00000000">
        <w:rPr>
          <w:rFonts w:ascii="Google Sans Text" w:cs="Google Sans Text" w:eastAsia="Google Sans Text" w:hAnsi="Google Sans Text"/>
          <w:i w:val="1"/>
          <w:iCs w:val="1"/>
          <w:color w:val="1f1f1f"/>
          <w:rtl w:val="0"/>
        </w:rPr>
        <w:t xml:space="preserve">apart</w:t>
      </w:r>
      <w:r w:rsidDel="00000000" w:rsidR="00000000" w:rsidRPr="00000000">
        <w:rPr>
          <w:rFonts w:ascii="Google Sans Text" w:cs="Google Sans Text" w:eastAsia="Google Sans Text" w:hAnsi="Google Sans Text"/>
          <w:color w:val="1f1f1f"/>
          <w:rtl w:val="0"/>
        </w:rPr>
        <w:t xml:space="preserve"> from the geometry of the group. The death of an individual is not the deletion of the file; it is merely the loss of one sector in a distributed database. The data (genetic and memetic) is replicated across the entire fractal set. This explains the Igbo prayer </w:t>
      </w:r>
      <w:r w:rsidDel="00000000" w:rsidR="00000000" w:rsidRPr="00000000">
        <w:rPr>
          <w:rFonts w:ascii="Google Sans Text" w:cs="Google Sans Text" w:eastAsia="Google Sans Text" w:hAnsi="Google Sans Text"/>
          <w:i w:val="1"/>
          <w:iCs w:val="1"/>
          <w:color w:val="1f1f1f"/>
          <w:rtl w:val="0"/>
        </w:rPr>
        <w:t xml:space="preserve">Afamefuna</w:t>
      </w:r>
      <w:r w:rsidDel="00000000" w:rsidR="00000000" w:rsidRPr="00000000">
        <w:rPr>
          <w:rFonts w:ascii="Google Sans Text" w:cs="Google Sans Text" w:eastAsia="Google Sans Text" w:hAnsi="Google Sans Text"/>
          <w:color w:val="1f1f1f"/>
          <w:rtl w:val="0"/>
        </w:rPr>
        <w:t xml:space="preserve"> ("May my name not be lost").</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It is a prayer for </w:t>
      </w:r>
      <w:r w:rsidDel="00000000" w:rsidR="00000000" w:rsidRPr="00000000">
        <w:rPr>
          <w:rFonts w:ascii="Google Sans Text" w:cs="Google Sans Text" w:eastAsia="Google Sans Text" w:hAnsi="Google Sans Text"/>
          <w:b w:val="1"/>
          <w:bCs w:val="1"/>
          <w:color w:val="1f1f1f"/>
          <w:rtl w:val="0"/>
        </w:rPr>
        <w:t xml:space="preserve">Informational Continuity</w:t>
      </w:r>
      <w:r w:rsidDel="00000000" w:rsidR="00000000" w:rsidRPr="00000000">
        <w:rPr>
          <w:rFonts w:ascii="Google Sans Text" w:cs="Google Sans Text" w:eastAsia="Google Sans Text" w:hAnsi="Google Sans Text"/>
          <w:color w:val="1f1f1f"/>
          <w:rtl w:val="0"/>
        </w:rPr>
        <w:t xml:space="preserve">. As long as the lineage (the fractal pattern) repeats, the "self" survives.</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The </w:t>
      </w:r>
      <w:r w:rsidDel="00000000" w:rsidR="00000000" w:rsidRPr="00000000">
        <w:rPr>
          <w:rFonts w:ascii="Google Sans Text" w:cs="Google Sans Text" w:eastAsia="Google Sans Text" w:hAnsi="Google Sans Text"/>
          <w:b w:val="1"/>
          <w:bCs w:val="1"/>
          <w:i w:val="1"/>
          <w:iCs w:val="1"/>
          <w:color w:val="1f1f1f"/>
          <w:sz w:val="28"/>
          <w:szCs w:val="28"/>
          <w:rtl w:val="0"/>
        </w:rPr>
        <w:t xml:space="preserve">Ikenga</w:t>
      </w:r>
      <w:r w:rsidDel="00000000" w:rsidR="00000000" w:rsidRPr="00000000">
        <w:rPr>
          <w:rFonts w:ascii="Google Sans" w:cs="Google Sans" w:eastAsia="Google Sans" w:hAnsi="Google Sans"/>
          <w:color w:val="1f1f1f"/>
          <w:rtl w:val="0"/>
        </w:rPr>
        <w:t xml:space="preserve">: Agency within the Algorithm</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While Communal Embodiment emphasizes the group, it does not negate individual agency. The </w:t>
      </w:r>
      <w:r w:rsidDel="00000000" w:rsidR="00000000" w:rsidRPr="00000000">
        <w:rPr>
          <w:rFonts w:ascii="Google Sans Text" w:cs="Google Sans Text" w:eastAsia="Google Sans Text" w:hAnsi="Google Sans Text"/>
          <w:i w:val="1"/>
          <w:iCs w:val="1"/>
          <w:color w:val="1f1f1f"/>
          <w:rtl w:val="0"/>
        </w:rPr>
        <w:t xml:space="preserve">Ikenga</w:t>
      </w:r>
      <w:r w:rsidDel="00000000" w:rsidR="00000000" w:rsidRPr="00000000">
        <w:rPr>
          <w:rFonts w:ascii="Google Sans Text" w:cs="Google Sans Text" w:eastAsia="Google Sans Text" w:hAnsi="Google Sans Text"/>
          <w:color w:val="1f1f1f"/>
          <w:rtl w:val="0"/>
        </w:rPr>
        <w:t xml:space="preserve"> serves as the ritual technology for "Caloric Sovereignty" at the individual level. It is the "Cult of the Right Hand"—a wooden totem holding a sword (aggression) and a ram's horns (stubborn persistence).</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i w:val="1"/>
          <w:iCs w:val="1"/>
          <w:color w:val="1f1f1f"/>
          <w:rtl w:val="0"/>
        </w:rPr>
        <w:t xml:space="preserve">Ikenga</w:t>
      </w:r>
      <w:r w:rsidDel="00000000" w:rsidR="00000000" w:rsidRPr="00000000">
        <w:rPr>
          <w:rFonts w:ascii="Google Sans Text" w:cs="Google Sans Text" w:eastAsia="Google Sans Text" w:hAnsi="Google Sans Text"/>
          <w:color w:val="1f1f1f"/>
          <w:rtl w:val="0"/>
        </w:rPr>
        <w:t xml:space="preserve"> resolves the tension between the collective and the individual. It acknowledges that while the </w:t>
      </w:r>
      <w:r w:rsidDel="00000000" w:rsidR="00000000" w:rsidRPr="00000000">
        <w:rPr>
          <w:rFonts w:ascii="Google Sans Text" w:cs="Google Sans Text" w:eastAsia="Google Sans Text" w:hAnsi="Google Sans Text"/>
          <w:i w:val="1"/>
          <w:iCs w:val="1"/>
          <w:color w:val="1f1f1f"/>
          <w:rtl w:val="0"/>
        </w:rPr>
        <w:t xml:space="preserve">Obi</w:t>
      </w:r>
      <w:r w:rsidDel="00000000" w:rsidR="00000000" w:rsidRPr="00000000">
        <w:rPr>
          <w:rFonts w:ascii="Google Sans Text" w:cs="Google Sans Text" w:eastAsia="Google Sans Text" w:hAnsi="Google Sans Text"/>
          <w:color w:val="1f1f1f"/>
          <w:rtl w:val="0"/>
        </w:rPr>
        <w:t xml:space="preserve"> (the house) is inherited, the energy to maintain it must be generated by the living man. He must be industrious. He must farm yams. He must trade. The </w:t>
      </w:r>
      <w:r w:rsidDel="00000000" w:rsidR="00000000" w:rsidRPr="00000000">
        <w:rPr>
          <w:rFonts w:ascii="Google Sans Text" w:cs="Google Sans Text" w:eastAsia="Google Sans Text" w:hAnsi="Google Sans Text"/>
          <w:i w:val="1"/>
          <w:iCs w:val="1"/>
          <w:color w:val="1f1f1f"/>
          <w:rtl w:val="0"/>
        </w:rPr>
        <w:t xml:space="preserve">Ikenga</w:t>
      </w:r>
      <w:r w:rsidDel="00000000" w:rsidR="00000000" w:rsidRPr="00000000">
        <w:rPr>
          <w:rFonts w:ascii="Google Sans Text" w:cs="Google Sans Text" w:eastAsia="Google Sans Text" w:hAnsi="Google Sans Text"/>
          <w:color w:val="1f1f1f"/>
          <w:rtl w:val="0"/>
        </w:rPr>
        <w:t xml:space="preserve"> is the "engine" of the fractal. Snippet </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describes it as a "warrior" symbol, but in the economic context, it is a symbol of </w:t>
      </w:r>
      <w:r w:rsidDel="00000000" w:rsidR="00000000" w:rsidRPr="00000000">
        <w:rPr>
          <w:rFonts w:ascii="Google Sans Text" w:cs="Google Sans Text" w:eastAsia="Google Sans Text" w:hAnsi="Google Sans Text"/>
          <w:b w:val="1"/>
          <w:bCs w:val="1"/>
          <w:color w:val="1f1f1f"/>
          <w:rtl w:val="0"/>
        </w:rPr>
        <w:t xml:space="preserve">Productivity</w:t>
      </w:r>
      <w:r w:rsidDel="00000000" w:rsidR="00000000" w:rsidRPr="00000000">
        <w:rPr>
          <w:rFonts w:ascii="Google Sans Text" w:cs="Google Sans Text" w:eastAsia="Google Sans Text" w:hAnsi="Google Sans Text"/>
          <w:color w:val="1f1f1f"/>
          <w:rtl w:val="0"/>
        </w:rPr>
        <w:t xml:space="preserve">. A man without an </w:t>
      </w:r>
      <w:r w:rsidDel="00000000" w:rsidR="00000000" w:rsidRPr="00000000">
        <w:rPr>
          <w:rFonts w:ascii="Google Sans Text" w:cs="Google Sans Text" w:eastAsia="Google Sans Text" w:hAnsi="Google Sans Text"/>
          <w:i w:val="1"/>
          <w:iCs w:val="1"/>
          <w:color w:val="1f1f1f"/>
          <w:rtl w:val="0"/>
        </w:rPr>
        <w:t xml:space="preserve">Ikenga</w:t>
      </w:r>
      <w:r w:rsidDel="00000000" w:rsidR="00000000" w:rsidRPr="00000000">
        <w:rPr>
          <w:rFonts w:ascii="Google Sans Text" w:cs="Google Sans Text" w:eastAsia="Google Sans Text" w:hAnsi="Google Sans Text"/>
          <w:color w:val="1f1f1f"/>
          <w:rtl w:val="0"/>
        </w:rPr>
        <w:t xml:space="preserve"> is a man with no "drive"—he is a parasite on the lineage. The user's philosophy demands that every member of the "large family" possess a strong </w:t>
      </w:r>
      <w:r w:rsidDel="00000000" w:rsidR="00000000" w:rsidRPr="00000000">
        <w:rPr>
          <w:rFonts w:ascii="Google Sans Text" w:cs="Google Sans Text" w:eastAsia="Google Sans Text" w:hAnsi="Google Sans Text"/>
          <w:i w:val="1"/>
          <w:iCs w:val="1"/>
          <w:color w:val="1f1f1f"/>
          <w:rtl w:val="0"/>
        </w:rPr>
        <w:t xml:space="preserve">Ikenga</w:t>
      </w:r>
      <w:r w:rsidDel="00000000" w:rsidR="00000000" w:rsidRPr="00000000">
        <w:rPr>
          <w:rFonts w:ascii="Google Sans Text" w:cs="Google Sans Text" w:eastAsia="Google Sans Text" w:hAnsi="Google Sans Text"/>
          <w:color w:val="1f1f1f"/>
          <w:rtl w:val="0"/>
        </w:rPr>
        <w:t xml:space="preserve"> to contribute to the collective caloric surplus.</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The </w:t>
      </w:r>
      <w:r w:rsidDel="00000000" w:rsidR="00000000" w:rsidRPr="00000000">
        <w:rPr>
          <w:rFonts w:ascii="Google Sans Text" w:cs="Google Sans Text" w:eastAsia="Google Sans Text" w:hAnsi="Google Sans Text"/>
          <w:b w:val="1"/>
          <w:bCs w:val="1"/>
          <w:i w:val="1"/>
          <w:iCs w:val="1"/>
          <w:color w:val="1f1f1f"/>
          <w:sz w:val="28"/>
          <w:szCs w:val="28"/>
          <w:rtl w:val="0"/>
        </w:rPr>
        <w:t xml:space="preserve">Arum</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Text" w:cs="Google Sans Text" w:eastAsia="Google Sans Text" w:hAnsi="Google Sans Text"/>
          <w:b w:val="1"/>
          <w:bCs w:val="1"/>
          <w:i w:val="1"/>
          <w:iCs w:val="1"/>
          <w:color w:val="1f1f1f"/>
          <w:sz w:val="28"/>
          <w:szCs w:val="28"/>
          <w:rtl w:val="0"/>
        </w:rPr>
        <w:t xml:space="preserve">Akunne</w:t>
      </w:r>
      <w:r w:rsidDel="00000000" w:rsidR="00000000" w:rsidRPr="00000000">
        <w:rPr>
          <w:rFonts w:ascii="Google Sans" w:cs="Google Sans" w:eastAsia="Google Sans" w:hAnsi="Google Sans"/>
          <w:color w:val="1f1f1f"/>
          <w:rtl w:val="0"/>
        </w:rPr>
        <w:t xml:space="preserve">: Naming as Economic Data Storage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sophistication of this "embodied archive" extends to the naming conventions, which function as metadata for the lineage's economic history.</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Akunne ("Mother's Wealth"):</w:t>
      </w:r>
      <w:r w:rsidDel="00000000" w:rsidR="00000000" w:rsidRPr="00000000">
        <w:rPr>
          <w:rFonts w:ascii="Google Sans Text" w:cs="Google Sans Text" w:eastAsia="Google Sans Text" w:hAnsi="Google Sans Text"/>
          <w:color w:val="1f1f1f"/>
          <w:rtl w:val="0"/>
        </w:rPr>
        <w:t xml:space="preserve"> As noted in snippet </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names like </w:t>
      </w:r>
      <w:r w:rsidDel="00000000" w:rsidR="00000000" w:rsidRPr="00000000">
        <w:rPr>
          <w:rFonts w:ascii="Google Sans Text" w:cs="Google Sans Text" w:eastAsia="Google Sans Text" w:hAnsi="Google Sans Text"/>
          <w:i w:val="1"/>
          <w:iCs w:val="1"/>
          <w:color w:val="1f1f1f"/>
          <w:rtl w:val="0"/>
        </w:rPr>
        <w:t xml:space="preserve">Akunne</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Ezeakunne</w:t>
      </w:r>
      <w:r w:rsidDel="00000000" w:rsidR="00000000" w:rsidRPr="00000000">
        <w:rPr>
          <w:rFonts w:ascii="Google Sans Text" w:cs="Google Sans Text" w:eastAsia="Google Sans Text" w:hAnsi="Google Sans Text"/>
          <w:color w:val="1f1f1f"/>
          <w:rtl w:val="0"/>
        </w:rPr>
        <w:t xml:space="preserve"> ("King of Mother's Wealth") are not merely affectionate. They are economic records. They document that capital in a specific generation was derived from the maternal line—likely through the formidable trading networks of Igbo women in textiles or palm oil.</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This "tags" the child as a bearer of that specific capital and the obligations attached to it. It preserves the memory of female industry in a patrilineal society, ensuring the history of the wealth source is not lost.</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Arum:</w:t>
      </w:r>
      <w:r w:rsidDel="00000000" w:rsidR="00000000" w:rsidRPr="00000000">
        <w:rPr>
          <w:rFonts w:ascii="Google Sans Text" w:cs="Google Sans Text" w:eastAsia="Google Sans Text" w:hAnsi="Google Sans Text"/>
          <w:color w:val="1f1f1f"/>
          <w:rtl w:val="0"/>
        </w:rPr>
        <w:t xml:space="preserve"> The </w:t>
      </w:r>
      <w:r w:rsidDel="00000000" w:rsidR="00000000" w:rsidRPr="00000000">
        <w:rPr>
          <w:rFonts w:ascii="Google Sans Text" w:cs="Google Sans Text" w:eastAsia="Google Sans Text" w:hAnsi="Google Sans Text"/>
          <w:i w:val="1"/>
          <w:iCs w:val="1"/>
          <w:color w:val="1f1f1f"/>
          <w:rtl w:val="0"/>
        </w:rPr>
        <w:t xml:space="preserve">Arum</w:t>
      </w:r>
      <w:r w:rsidDel="00000000" w:rsidR="00000000" w:rsidRPr="00000000">
        <w:rPr>
          <w:rFonts w:ascii="Google Sans Text" w:cs="Google Sans Text" w:eastAsia="Google Sans Text" w:hAnsi="Google Sans Text"/>
          <w:color w:val="1f1f1f"/>
          <w:rtl w:val="0"/>
        </w:rPr>
        <w:t xml:space="preserve"> lineage </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illustrates the "Corporate Brand" function of the family name. In the absence of written credit scores, the family name (</w:t>
      </w:r>
      <w:r w:rsidDel="00000000" w:rsidR="00000000" w:rsidRPr="00000000">
        <w:rPr>
          <w:rFonts w:ascii="Google Sans Text" w:cs="Google Sans Text" w:eastAsia="Google Sans Text" w:hAnsi="Google Sans Text"/>
          <w:i w:val="1"/>
          <w:iCs w:val="1"/>
          <w:color w:val="1f1f1f"/>
          <w:rtl w:val="0"/>
        </w:rPr>
        <w:t xml:space="preserve">Aha</w:t>
      </w:r>
      <w:r w:rsidDel="00000000" w:rsidR="00000000" w:rsidRPr="00000000">
        <w:rPr>
          <w:rFonts w:ascii="Google Sans Text" w:cs="Google Sans Text" w:eastAsia="Google Sans Text" w:hAnsi="Google Sans Text"/>
          <w:color w:val="1f1f1f"/>
          <w:rtl w:val="0"/>
        </w:rPr>
        <w:t xml:space="preserve">) serves as the credit rating. To be an </w:t>
      </w:r>
      <w:r w:rsidDel="00000000" w:rsidR="00000000" w:rsidRPr="00000000">
        <w:rPr>
          <w:rFonts w:ascii="Google Sans Text" w:cs="Google Sans Text" w:eastAsia="Google Sans Text" w:hAnsi="Google Sans Text"/>
          <w:i w:val="1"/>
          <w:iCs w:val="1"/>
          <w:color w:val="1f1f1f"/>
          <w:rtl w:val="0"/>
        </w:rPr>
        <w:t xml:space="preserve">Arum</w:t>
      </w:r>
      <w:r w:rsidDel="00000000" w:rsidR="00000000" w:rsidRPr="00000000">
        <w:rPr>
          <w:rFonts w:ascii="Google Sans Text" w:cs="Google Sans Text" w:eastAsia="Google Sans Text" w:hAnsi="Google Sans Text"/>
          <w:color w:val="1f1f1f"/>
          <w:rtl w:val="0"/>
        </w:rPr>
        <w:t xml:space="preserve"> is to inherit a specific set of totemic relationships and trade privileges. The "large family" is thus a "Trust Syndicate." The larger the family, the wider the network of trust, and the lower the transaction costs for trade.</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120" w:before="15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Part II: Mnemonic Housing and the Biodegradable City</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w:t>
      </w:r>
      <w:r w:rsidDel="00000000" w:rsidR="00000000" w:rsidRPr="00000000">
        <w:rPr>
          <w:rFonts w:ascii="Google Sans Text" w:cs="Google Sans Text" w:eastAsia="Google Sans Text" w:hAnsi="Google Sans Text"/>
          <w:b w:val="1"/>
          <w:bCs w:val="1"/>
          <w:i w:val="1"/>
          <w:iCs w:val="1"/>
          <w:color w:val="1f1f1f"/>
          <w:sz w:val="28"/>
          <w:szCs w:val="28"/>
          <w:rtl w:val="0"/>
        </w:rPr>
        <w:t xml:space="preserve">Obi</w:t>
      </w:r>
      <w:r w:rsidDel="00000000" w:rsidR="00000000" w:rsidRPr="00000000">
        <w:rPr>
          <w:rFonts w:ascii="Google Sans" w:cs="Google Sans" w:eastAsia="Google Sans" w:hAnsi="Google Sans"/>
          <w:color w:val="1f1f1f"/>
          <w:rtl w:val="0"/>
        </w:rPr>
        <w:t xml:space="preserve"> as Externalized Memory</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user's concept of "Mnemonic Housing" posits that the house is a tool for thinking. In the Igbo compound, the architecture is the curriculum. The </w:t>
      </w:r>
      <w:r w:rsidDel="00000000" w:rsidR="00000000" w:rsidRPr="00000000">
        <w:rPr>
          <w:rFonts w:ascii="Google Sans Text" w:cs="Google Sans Text" w:eastAsia="Google Sans Text" w:hAnsi="Google Sans Text"/>
          <w:i w:val="1"/>
          <w:iCs w:val="1"/>
          <w:color w:val="1f1f1f"/>
          <w:rtl w:val="0"/>
        </w:rPr>
        <w:t xml:space="preserve">Obi</w:t>
      </w:r>
      <w:r w:rsidDel="00000000" w:rsidR="00000000" w:rsidRPr="00000000">
        <w:rPr>
          <w:rFonts w:ascii="Google Sans Text" w:cs="Google Sans Text" w:eastAsia="Google Sans Text" w:hAnsi="Google Sans Text"/>
          <w:color w:val="1f1f1f"/>
          <w:rtl w:val="0"/>
        </w:rPr>
        <w:t xml:space="preserve">, the central hut of the male head, is not designed for "privacy" in the Victorian sense; it is designed for </w:t>
      </w:r>
      <w:r w:rsidDel="00000000" w:rsidR="00000000" w:rsidRPr="00000000">
        <w:rPr>
          <w:rFonts w:ascii="Google Sans Text" w:cs="Google Sans Text" w:eastAsia="Google Sans Text" w:hAnsi="Google Sans Text"/>
          <w:b w:val="1"/>
          <w:bCs w:val="1"/>
          <w:color w:val="1f1f1f"/>
          <w:rtl w:val="0"/>
        </w:rPr>
        <w:t xml:space="preserve">Transmission</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i w:val="1"/>
          <w:iCs w:val="1"/>
          <w:color w:val="1f1f1f"/>
          <w:rtl w:val="0"/>
        </w:rPr>
        <w:t xml:space="preserve">Obi</w:t>
      </w:r>
      <w:r w:rsidDel="00000000" w:rsidR="00000000" w:rsidRPr="00000000">
        <w:rPr>
          <w:rFonts w:ascii="Google Sans Text" w:cs="Google Sans Text" w:eastAsia="Google Sans Text" w:hAnsi="Google Sans Text"/>
          <w:color w:val="1f1f1f"/>
          <w:rtl w:val="0"/>
        </w:rPr>
        <w:t xml:space="preserve"> is positioned at the gate. It is the filter. Any person or spirit entering the compound must pass through the </w:t>
      </w:r>
      <w:r w:rsidDel="00000000" w:rsidR="00000000" w:rsidRPr="00000000">
        <w:rPr>
          <w:rFonts w:ascii="Google Sans Text" w:cs="Google Sans Text" w:eastAsia="Google Sans Text" w:hAnsi="Google Sans Text"/>
          <w:i w:val="1"/>
          <w:iCs w:val="1"/>
          <w:color w:val="1f1f1f"/>
          <w:rtl w:val="0"/>
        </w:rPr>
        <w:t xml:space="preserve">Obi</w:t>
      </w:r>
      <w:r w:rsidDel="00000000" w:rsidR="00000000" w:rsidRPr="00000000">
        <w:rPr>
          <w:rFonts w:ascii="Google Sans Text" w:cs="Google Sans Text" w:eastAsia="Google Sans Text" w:hAnsi="Google Sans Text"/>
          <w:color w:val="1f1f1f"/>
          <w:rtl w:val="0"/>
        </w:rPr>
        <w:t xml:space="preserve">. This spatial arrangement teaches the children the concept of "filtering" and "protection" without a word being spoken. The distinct "half-moon" arrangement of the wives' huts behind the </w:t>
      </w:r>
      <w:r w:rsidDel="00000000" w:rsidR="00000000" w:rsidRPr="00000000">
        <w:rPr>
          <w:rFonts w:ascii="Google Sans Text" w:cs="Google Sans Text" w:eastAsia="Google Sans Text" w:hAnsi="Google Sans Text"/>
          <w:i w:val="1"/>
          <w:iCs w:val="1"/>
          <w:color w:val="1f1f1f"/>
          <w:rtl w:val="0"/>
        </w:rPr>
        <w:t xml:space="preserve">Obi</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teaches the concept of </w:t>
      </w:r>
      <w:r w:rsidDel="00000000" w:rsidR="00000000" w:rsidRPr="00000000">
        <w:rPr>
          <w:rFonts w:ascii="Google Sans Text" w:cs="Google Sans Text" w:eastAsia="Google Sans Text" w:hAnsi="Google Sans Text"/>
          <w:i w:val="1"/>
          <w:iCs w:val="1"/>
          <w:color w:val="1f1f1f"/>
          <w:rtl w:val="0"/>
        </w:rPr>
        <w:t xml:space="preserve">Umunna</w:t>
      </w:r>
      <w:r w:rsidDel="00000000" w:rsidR="00000000" w:rsidRPr="00000000">
        <w:rPr>
          <w:rFonts w:ascii="Google Sans Text" w:cs="Google Sans Text" w:eastAsia="Google Sans Text" w:hAnsi="Google Sans Text"/>
          <w:color w:val="1f1f1f"/>
          <w:rtl w:val="0"/>
        </w:rPr>
        <w:t xml:space="preserve"> (patrilineal core) protecting the </w:t>
      </w:r>
      <w:r w:rsidDel="00000000" w:rsidR="00000000" w:rsidRPr="00000000">
        <w:rPr>
          <w:rFonts w:ascii="Google Sans Text" w:cs="Google Sans Text" w:eastAsia="Google Sans Text" w:hAnsi="Google Sans Text"/>
          <w:i w:val="1"/>
          <w:iCs w:val="1"/>
          <w:color w:val="1f1f1f"/>
          <w:rtl w:val="0"/>
        </w:rPr>
        <w:t xml:space="preserve">Umunne</w:t>
      </w:r>
      <w:r w:rsidDel="00000000" w:rsidR="00000000" w:rsidRPr="00000000">
        <w:rPr>
          <w:rFonts w:ascii="Google Sans Text" w:cs="Google Sans Text" w:eastAsia="Google Sans Text" w:hAnsi="Google Sans Text"/>
          <w:color w:val="1f1f1f"/>
          <w:rtl w:val="0"/>
        </w:rPr>
        <w:t xml:space="preserve"> (maternal affinities).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Crucially, the </w:t>
      </w:r>
      <w:r w:rsidDel="00000000" w:rsidR="00000000" w:rsidRPr="00000000">
        <w:rPr>
          <w:rFonts w:ascii="Google Sans Text" w:cs="Google Sans Text" w:eastAsia="Google Sans Text" w:hAnsi="Google Sans Text"/>
          <w:i w:val="1"/>
          <w:iCs w:val="1"/>
          <w:color w:val="1f1f1f"/>
          <w:rtl w:val="0"/>
        </w:rPr>
        <w:t xml:space="preserve">Obi</w:t>
      </w:r>
      <w:r w:rsidDel="00000000" w:rsidR="00000000" w:rsidRPr="00000000">
        <w:rPr>
          <w:rFonts w:ascii="Google Sans Text" w:cs="Google Sans Text" w:eastAsia="Google Sans Text" w:hAnsi="Google Sans Text"/>
          <w:color w:val="1f1f1f"/>
          <w:rtl w:val="0"/>
        </w:rPr>
        <w:t xml:space="preserve"> serves as the </w:t>
      </w:r>
      <w:r w:rsidDel="00000000" w:rsidR="00000000" w:rsidRPr="00000000">
        <w:rPr>
          <w:rFonts w:ascii="Google Sans Text" w:cs="Google Sans Text" w:eastAsia="Google Sans Text" w:hAnsi="Google Sans Text"/>
          <w:b w:val="1"/>
          <w:bCs w:val="1"/>
          <w:color w:val="1f1f1f"/>
          <w:rtl w:val="0"/>
        </w:rPr>
        <w:t xml:space="preserve">Ancestral Archive</w:t>
      </w:r>
      <w:r w:rsidDel="00000000" w:rsidR="00000000" w:rsidRPr="00000000">
        <w:rPr>
          <w:rFonts w:ascii="Google Sans Text" w:cs="Google Sans Text" w:eastAsia="Google Sans Text" w:hAnsi="Google Sans Text"/>
          <w:color w:val="1f1f1f"/>
          <w:rtl w:val="0"/>
        </w:rPr>
        <w:t xml:space="preserve">. The </w:t>
      </w:r>
      <w:r w:rsidDel="00000000" w:rsidR="00000000" w:rsidRPr="00000000">
        <w:rPr>
          <w:rFonts w:ascii="Google Sans Text" w:cs="Google Sans Text" w:eastAsia="Google Sans Text" w:hAnsi="Google Sans Text"/>
          <w:i w:val="1"/>
          <w:iCs w:val="1"/>
          <w:color w:val="1f1f1f"/>
          <w:rtl w:val="0"/>
        </w:rPr>
        <w:t xml:space="preserve">Ofo</w:t>
      </w:r>
      <w:r w:rsidDel="00000000" w:rsidR="00000000" w:rsidRPr="00000000">
        <w:rPr>
          <w:rFonts w:ascii="Google Sans Text" w:cs="Google Sans Text" w:eastAsia="Google Sans Text" w:hAnsi="Google Sans Text"/>
          <w:color w:val="1f1f1f"/>
          <w:rtl w:val="0"/>
        </w:rPr>
        <w:t xml:space="preserve"> sticks (staffs of authority), the </w:t>
      </w:r>
      <w:r w:rsidDel="00000000" w:rsidR="00000000" w:rsidRPr="00000000">
        <w:rPr>
          <w:rFonts w:ascii="Google Sans Text" w:cs="Google Sans Text" w:eastAsia="Google Sans Text" w:hAnsi="Google Sans Text"/>
          <w:i w:val="1"/>
          <w:iCs w:val="1"/>
          <w:color w:val="1f1f1f"/>
          <w:rtl w:val="0"/>
        </w:rPr>
        <w:t xml:space="preserve">Okposi</w:t>
      </w:r>
      <w:r w:rsidDel="00000000" w:rsidR="00000000" w:rsidRPr="00000000">
        <w:rPr>
          <w:rFonts w:ascii="Google Sans Text" w:cs="Google Sans Text" w:eastAsia="Google Sans Text" w:hAnsi="Google Sans Text"/>
          <w:color w:val="1f1f1f"/>
          <w:rtl w:val="0"/>
        </w:rPr>
        <w:t xml:space="preserve"> (ancestral figures), and the </w:t>
      </w:r>
      <w:r w:rsidDel="00000000" w:rsidR="00000000" w:rsidRPr="00000000">
        <w:rPr>
          <w:rFonts w:ascii="Google Sans Text" w:cs="Google Sans Text" w:eastAsia="Google Sans Text" w:hAnsi="Google Sans Text"/>
          <w:i w:val="1"/>
          <w:iCs w:val="1"/>
          <w:color w:val="1f1f1f"/>
          <w:rtl w:val="0"/>
        </w:rPr>
        <w:t xml:space="preserve">Alo</w:t>
      </w:r>
      <w:r w:rsidDel="00000000" w:rsidR="00000000" w:rsidRPr="00000000">
        <w:rPr>
          <w:rFonts w:ascii="Google Sans Text" w:cs="Google Sans Text" w:eastAsia="Google Sans Text" w:hAnsi="Google Sans Text"/>
          <w:color w:val="1f1f1f"/>
          <w:rtl w:val="0"/>
        </w:rPr>
        <w:t xml:space="preserve"> (staff of power) are stored here.</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The house is the museum. But unlike a Western museum, the artifacts are handled and fed (with kola nut and blood) daily. The memory is "active."</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Engineering of Impermanence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critical insight from the research materials is the material composition of the </w:t>
      </w:r>
      <w:r w:rsidDel="00000000" w:rsidR="00000000" w:rsidRPr="00000000">
        <w:rPr>
          <w:rFonts w:ascii="Google Sans Text" w:cs="Google Sans Text" w:eastAsia="Google Sans Text" w:hAnsi="Google Sans Text"/>
          <w:i w:val="1"/>
          <w:iCs w:val="1"/>
          <w:color w:val="1f1f1f"/>
          <w:rtl w:val="0"/>
        </w:rPr>
        <w:t xml:space="preserve">Obi</w:t>
      </w:r>
      <w:r w:rsidDel="00000000" w:rsidR="00000000" w:rsidRPr="00000000">
        <w:rPr>
          <w:rFonts w:ascii="Google Sans Text" w:cs="Google Sans Text" w:eastAsia="Google Sans Text" w:hAnsi="Google Sans Text"/>
          <w:color w:val="1f1f1f"/>
          <w:rtl w:val="0"/>
        </w:rPr>
        <w:t xml:space="preserve">: "red earth tempered".</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These mud walls are hard as brick but susceptible to erosion by rain. They require annual maintenance—re-plastering, re-polishing with </w:t>
      </w:r>
      <w:r w:rsidDel="00000000" w:rsidR="00000000" w:rsidRPr="00000000">
        <w:rPr>
          <w:rFonts w:ascii="Google Sans Text" w:cs="Google Sans Text" w:eastAsia="Google Sans Text" w:hAnsi="Google Sans Text"/>
          <w:i w:val="1"/>
          <w:iCs w:val="1"/>
          <w:color w:val="1f1f1f"/>
          <w:rtl w:val="0"/>
        </w:rPr>
        <w:t xml:space="preserve">uli</w:t>
      </w:r>
      <w:r w:rsidDel="00000000" w:rsidR="00000000" w:rsidRPr="00000000">
        <w:rPr>
          <w:rFonts w:ascii="Google Sans Text" w:cs="Google Sans Text" w:eastAsia="Google Sans Text" w:hAnsi="Google Sans Text"/>
          <w:color w:val="1f1f1f"/>
          <w:rtl w:val="0"/>
        </w:rPr>
        <w:t xml:space="preserve">, re-thatching.</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the user's worldview, this </w:t>
      </w:r>
      <w:r w:rsidDel="00000000" w:rsidR="00000000" w:rsidRPr="00000000">
        <w:rPr>
          <w:rFonts w:ascii="Google Sans Text" w:cs="Google Sans Text" w:eastAsia="Google Sans Text" w:hAnsi="Google Sans Text"/>
          <w:b w:val="1"/>
          <w:bCs w:val="1"/>
          <w:color w:val="1f1f1f"/>
          <w:rtl w:val="0"/>
        </w:rPr>
        <w:t xml:space="preserve">impermanence is strategic</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5">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Skill Transfer:</w:t>
      </w:r>
      <w:r w:rsidDel="00000000" w:rsidR="00000000" w:rsidRPr="00000000">
        <w:rPr>
          <w:rFonts w:ascii="Google Sans Text" w:cs="Google Sans Text" w:eastAsia="Google Sans Text" w:hAnsi="Google Sans Text"/>
          <w:color w:val="1f1f1f"/>
          <w:rtl w:val="0"/>
        </w:rPr>
        <w:t xml:space="preserve"> If a house lasted 500 years (stone), the great-grandchildren would forget how to build. Because the mud house decays, every generation must learn the engineering of the </w:t>
      </w:r>
      <w:r w:rsidDel="00000000" w:rsidR="00000000" w:rsidRPr="00000000">
        <w:rPr>
          <w:rFonts w:ascii="Google Sans Text" w:cs="Google Sans Text" w:eastAsia="Google Sans Text" w:hAnsi="Google Sans Text"/>
          <w:i w:val="1"/>
          <w:iCs w:val="1"/>
          <w:color w:val="1f1f1f"/>
          <w:rtl w:val="0"/>
        </w:rPr>
        <w:t xml:space="preserve">Obi</w:t>
      </w:r>
      <w:r w:rsidDel="00000000" w:rsidR="00000000" w:rsidRPr="00000000">
        <w:rPr>
          <w:rFonts w:ascii="Google Sans Text" w:cs="Google Sans Text" w:eastAsia="Google Sans Text" w:hAnsi="Google Sans Text"/>
          <w:color w:val="1f1f1f"/>
          <w:rtl w:val="0"/>
        </w:rPr>
        <w:t xml:space="preserve">. The "decay" forces the </w:t>
      </w:r>
      <w:r w:rsidDel="00000000" w:rsidR="00000000" w:rsidRPr="00000000">
        <w:rPr>
          <w:rFonts w:ascii="Google Sans Text" w:cs="Google Sans Text" w:eastAsia="Google Sans Text" w:hAnsi="Google Sans Text"/>
          <w:b w:val="1"/>
          <w:bCs w:val="1"/>
          <w:color w:val="1f1f1f"/>
          <w:rtl w:val="0"/>
        </w:rPr>
        <w:t xml:space="preserve">transmission of the technical skill</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6">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No Ruins:</w:t>
      </w:r>
      <w:r w:rsidDel="00000000" w:rsidR="00000000" w:rsidRPr="00000000">
        <w:rPr>
          <w:rFonts w:ascii="Google Sans Text" w:cs="Google Sans Text" w:eastAsia="Google Sans Text" w:hAnsi="Google Sans Text"/>
          <w:color w:val="1f1f1f"/>
          <w:rtl w:val="0"/>
        </w:rPr>
        <w:t xml:space="preserve"> When a lineage dies out, the house dissolves back into the earth.</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f1f1f"/>
          <w:rtl w:val="0"/>
        </w:rPr>
        <w:t xml:space="preserve"> There are no "empty shells" to be inhabited by squatters or spirits. The landscape cleans itself. This is "Biophysical Hygiene."</w:t>
      </w:r>
    </w:p>
    <w:p w:rsidR="00000000" w:rsidDel="00000000" w:rsidP="00000000" w:rsidRDefault="00000000" w:rsidRPr="00000000" w14:paraId="00000027">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Adaptability:</w:t>
      </w:r>
      <w:r w:rsidDel="00000000" w:rsidR="00000000" w:rsidRPr="00000000">
        <w:rPr>
          <w:rFonts w:ascii="Google Sans Text" w:cs="Google Sans Text" w:eastAsia="Google Sans Text" w:hAnsi="Google Sans Text"/>
          <w:color w:val="1f1f1f"/>
          <w:rtl w:val="0"/>
        </w:rPr>
        <w:t xml:space="preserve"> A mud house can be easily reshaped. As the family grows (evolutionary optimization), the house grows. It is organic architecture, responding to the demographic pressure of the lineage.</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Fractal Urbanism vs. The Grid</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Ron Eglash's comparison of African fractal settlements to Euclidean grids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highlights the difference between "organic" and "imposed" order.</w:t>
      </w:r>
    </w:p>
    <w:p w:rsidR="00000000" w:rsidDel="00000000" w:rsidP="00000000" w:rsidRDefault="00000000" w:rsidRPr="00000000" w14:paraId="0000002A">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The Grid:</w:t>
      </w:r>
      <w:r w:rsidDel="00000000" w:rsidR="00000000" w:rsidRPr="00000000">
        <w:rPr>
          <w:rFonts w:ascii="Google Sans Text" w:cs="Google Sans Text" w:eastAsia="Google Sans Text" w:hAnsi="Google Sans Text"/>
          <w:color w:val="1f1f1f"/>
          <w:rtl w:val="0"/>
        </w:rPr>
        <w:t xml:space="preserve"> Designed for the state to see the citizen (panopticon). It is efficient for movement but alienating for the dweller. It has no mnemonic value; every block is identical.</w:t>
      </w:r>
    </w:p>
    <w:p w:rsidR="00000000" w:rsidDel="00000000" w:rsidP="00000000" w:rsidRDefault="00000000" w:rsidRPr="00000000" w14:paraId="0000002B">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The Fractal:</w:t>
      </w:r>
      <w:r w:rsidDel="00000000" w:rsidR="00000000" w:rsidRPr="00000000">
        <w:rPr>
          <w:rFonts w:ascii="Google Sans Text" w:cs="Google Sans Text" w:eastAsia="Google Sans Text" w:hAnsi="Google Sans Text"/>
          <w:color w:val="1f1f1f"/>
          <w:rtl w:val="0"/>
        </w:rPr>
        <w:t xml:space="preserve"> Designed for the lineage to hold the citizen. The Ba-Ila settlement in Zambia </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f1f1f"/>
          <w:rtl w:val="0"/>
        </w:rPr>
        <w:t xml:space="preserve"> is a ring of rings. The size of the ring corresponds to the status of the family. A child walking through the village </w:t>
      </w:r>
      <w:r w:rsidDel="00000000" w:rsidR="00000000" w:rsidRPr="00000000">
        <w:rPr>
          <w:rFonts w:ascii="Google Sans Text" w:cs="Google Sans Text" w:eastAsia="Google Sans Text" w:hAnsi="Google Sans Text"/>
          <w:i w:val="1"/>
          <w:iCs w:val="1"/>
          <w:color w:val="1f1f1f"/>
          <w:rtl w:val="0"/>
        </w:rPr>
        <w:t xml:space="preserve">feels</w:t>
      </w:r>
      <w:r w:rsidDel="00000000" w:rsidR="00000000" w:rsidRPr="00000000">
        <w:rPr>
          <w:rFonts w:ascii="Google Sans Text" w:cs="Google Sans Text" w:eastAsia="Google Sans Text" w:hAnsi="Google Sans Text"/>
          <w:color w:val="1f1f1f"/>
          <w:rtl w:val="0"/>
        </w:rPr>
        <w:t xml:space="preserve"> the social hierarchy in the geometry of the space.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Insight:</w:t>
      </w:r>
      <w:r w:rsidDel="00000000" w:rsidR="00000000" w:rsidRPr="00000000">
        <w:rPr>
          <w:rFonts w:ascii="Google Sans Text" w:cs="Google Sans Text" w:eastAsia="Google Sans Text" w:hAnsi="Google Sans Text"/>
          <w:color w:val="1f1f1f"/>
          <w:rtl w:val="0"/>
        </w:rPr>
        <w:t xml:space="preserve"> "Mnemonic Housing" means that the city itself is a memory palace. The physical layout preserves the genealogy. To destroy the memory of the people, you must destroy their architecture (which colonial powers often did). The user's call for "Mnemonic Housing" is a call to return to architecture that </w:t>
      </w:r>
      <w:r w:rsidDel="00000000" w:rsidR="00000000" w:rsidRPr="00000000">
        <w:rPr>
          <w:rFonts w:ascii="Google Sans Text" w:cs="Google Sans Text" w:eastAsia="Google Sans Text" w:hAnsi="Google Sans Text"/>
          <w:b w:val="1"/>
          <w:bCs w:val="1"/>
          <w:color w:val="1f1f1f"/>
          <w:rtl w:val="0"/>
        </w:rPr>
        <w:t xml:space="preserve">encodes social relation</w:t>
      </w:r>
      <w:r w:rsidDel="00000000" w:rsidR="00000000" w:rsidRPr="00000000">
        <w:rPr>
          <w:rFonts w:ascii="Google Sans Text" w:cs="Google Sans Text" w:eastAsia="Google Sans Text" w:hAnsi="Google Sans Text"/>
          <w:color w:val="1f1f1f"/>
          <w:rtl w:val="0"/>
        </w:rPr>
        <w:t xml:space="preserve">, not just architecture that provides shelter.</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15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Part III: Biophysical Economics and Caloric Sovereignty</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White's Law and the Energy Trap</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validate the economic superiority of the "Caloric Sovereignty" model, we apply </w:t>
      </w:r>
      <w:r w:rsidDel="00000000" w:rsidR="00000000" w:rsidRPr="00000000">
        <w:rPr>
          <w:rFonts w:ascii="Google Sans Text" w:cs="Google Sans Text" w:eastAsia="Google Sans Text" w:hAnsi="Google Sans Text"/>
          <w:b w:val="1"/>
          <w:bCs w:val="1"/>
          <w:color w:val="1f1f1f"/>
          <w:rtl w:val="0"/>
        </w:rPr>
        <w:t xml:space="preserve">White's Law</w:t>
      </w:r>
      <w:r w:rsidDel="00000000" w:rsidR="00000000" w:rsidRPr="00000000">
        <w:rPr>
          <w:rFonts w:ascii="Google Sans Text" w:cs="Google Sans Text" w:eastAsia="Google Sans Text" w:hAnsi="Google Sans Text"/>
          <w:color w:val="1f1f1f"/>
          <w:rtl w:val="0"/>
        </w:rPr>
        <w:t xml:space="preserve">. Leslie White stated that "culture develops when the amount of energy harnessed by man per capita per year is increased".</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30">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Industrial Formula:</w:t>
      </w:r>
      <w:r w:rsidDel="00000000" w:rsidR="00000000" w:rsidRPr="00000000">
        <w:rPr>
          <w:rFonts w:ascii="Google Sans Text" w:cs="Google Sans Text" w:eastAsia="Google Sans Text" w:hAnsi="Google Sans Text"/>
          <w:color w:val="1f1f1f"/>
          <w:rtl w:val="0"/>
        </w:rPr>
        <w:t xml:space="preserve"> $C = E \times T$ (Culture = Energy $\times$ Technology). Industrial society relies on maximizing $E$ (fossil fuels).</w:t>
      </w:r>
    </w:p>
    <w:p w:rsidR="00000000" w:rsidDel="00000000" w:rsidP="00000000" w:rsidRDefault="00000000" w:rsidRPr="00000000" w14:paraId="00000031">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The Problem:</w:t>
      </w:r>
      <w:r w:rsidDel="00000000" w:rsidR="00000000" w:rsidRPr="00000000">
        <w:rPr>
          <w:rFonts w:ascii="Google Sans Text" w:cs="Google Sans Text" w:eastAsia="Google Sans Text" w:hAnsi="Google Sans Text"/>
          <w:color w:val="1f1f1f"/>
          <w:rtl w:val="0"/>
        </w:rPr>
        <w:t xml:space="preserve"> This creates a dependency on a non-renewable stock. As the </w:t>
      </w:r>
      <w:r w:rsidDel="00000000" w:rsidR="00000000" w:rsidRPr="00000000">
        <w:rPr>
          <w:rFonts w:ascii="Google Sans Text" w:cs="Google Sans Text" w:eastAsia="Google Sans Text" w:hAnsi="Google Sans Text"/>
          <w:b w:val="1"/>
          <w:bCs w:val="1"/>
          <w:color w:val="1f1f1f"/>
          <w:rtl w:val="0"/>
        </w:rPr>
        <w:t xml:space="preserve">Energy Return on Investment (EROI)</w:t>
      </w:r>
      <w:r w:rsidDel="00000000" w:rsidR="00000000" w:rsidRPr="00000000">
        <w:rPr>
          <w:rFonts w:ascii="Google Sans Text" w:cs="Google Sans Text" w:eastAsia="Google Sans Text" w:hAnsi="Google Sans Text"/>
          <w:color w:val="1f1f1f"/>
          <w:rtl w:val="0"/>
        </w:rPr>
        <w:t xml:space="preserve"> drops, the complexity of the society becomes unsustainable.</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"Olduvai Theory" </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f1f1f"/>
          <w:rtl w:val="0"/>
        </w:rPr>
        <w:t xml:space="preserve"> predicts that as per capita energy declines, industrial civilization will collapse back to a lower energy state. In this state, the "high-maintenance" individual of the West (who requires massive energy inputs to survive) is maladapted. The "low-energy" individual of the agrarian lineage is pre-adapted.</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The Energy Cost of a Child: A Biophysical Audit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user's thesis on the "evolutionary optimization of large families" is mathematically sound when viewed through an energy lens. We can compare the </w:t>
      </w:r>
      <w:r w:rsidDel="00000000" w:rsidR="00000000" w:rsidRPr="00000000">
        <w:rPr>
          <w:rFonts w:ascii="Google Sans Text" w:cs="Google Sans Text" w:eastAsia="Google Sans Text" w:hAnsi="Google Sans Text"/>
          <w:b w:val="1"/>
          <w:bCs w:val="1"/>
          <w:color w:val="1f1f1f"/>
          <w:rtl w:val="0"/>
        </w:rPr>
        <w:t xml:space="preserve">Energy Cost</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Energy Output</w:t>
      </w:r>
      <w:r w:rsidDel="00000000" w:rsidR="00000000" w:rsidRPr="00000000">
        <w:rPr>
          <w:rFonts w:ascii="Google Sans Text" w:cs="Google Sans Text" w:eastAsia="Google Sans Text" w:hAnsi="Google Sans Text"/>
          <w:color w:val="1f1f1f"/>
          <w:rtl w:val="0"/>
        </w:rPr>
        <w:t xml:space="preserve"> of a child in the US vs. an Igbo Agrarian context.</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Table 1: Biophysical Economics of Child-Rearing</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United States (Industrial)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Igbo Agrarian (Caloric Sovereign)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Financial Cost (0-17 yrs)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~$233,610 USD (2015)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Negligible (Subsistence + Opportunity Cost)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Energy Input (Daily)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~15,800 kJ (Food) + ~200,000 kJ (Exosomatic*)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~10,000 kJ (Food) + ~5,000 kJ (Biomass/Wood)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Labor Onset 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18-22 Years (Post-Education)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6-8 Years (Fetching water, farming, guarding)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Net Energy Status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Deep Energy Sink</w:t>
            </w:r>
            <w:r w:rsidDel="00000000" w:rsidR="00000000" w:rsidRPr="00000000">
              <w:rPr>
                <w:rFonts w:ascii="Google Sans Text" w:cs="Google Sans Text" w:eastAsia="Google Sans Text" w:hAnsi="Google Sans Text"/>
                <w:color w:val="1f1f1f"/>
                <w:shd w:fill="auto" w:val="clear"/>
                <w:rtl w:val="0"/>
              </w:rPr>
              <w:t xml:space="preserve"> (Consumer)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Net Energy Producer</w:t>
            </w:r>
            <w:r w:rsidDel="00000000" w:rsidR="00000000" w:rsidRPr="00000000">
              <w:rPr>
                <w:rFonts w:ascii="Google Sans Text" w:cs="Google Sans Text" w:eastAsia="Google Sans Text" w:hAnsi="Google Sans Text"/>
                <w:color w:val="1f1f1f"/>
                <w:shd w:fill="auto" w:val="clear"/>
                <w:rtl w:val="0"/>
              </w:rPr>
              <w:t xml:space="preserve"> (by adolescence)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Role in Lineage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Liability (Cost Center)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Asset (Labor &amp; Security Unit)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Old Age Security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Financial Instruments (Fragile)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Communal Embodiment</w:t>
            </w:r>
            <w:r w:rsidDel="00000000" w:rsidR="00000000" w:rsidRPr="00000000">
              <w:rPr>
                <w:rFonts w:ascii="Google Sans Text" w:cs="Google Sans Text" w:eastAsia="Google Sans Text" w:hAnsi="Google Sans Text"/>
                <w:color w:val="1f1f1f"/>
                <w:shd w:fill="auto" w:val="clear"/>
                <w:rtl w:val="0"/>
              </w:rPr>
              <w:t xml:space="preserve"> (Robust)</w:t>
            </w:r>
          </w:p>
        </w:tc>
      </w:tr>
    </w:tbl>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*Exosomatic energy includes the embodied energy of schools, hospitals, roads, toys, and electronics required to raise a "standard" American child.</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Insight:</w:t>
      </w:r>
      <w:r w:rsidDel="00000000" w:rsidR="00000000" w:rsidRPr="00000000">
        <w:rPr>
          <w:rFonts w:ascii="Google Sans Text" w:cs="Google Sans Text" w:eastAsia="Google Sans Text" w:hAnsi="Google Sans Text"/>
          <w:color w:val="1f1f1f"/>
          <w:rtl w:val="0"/>
        </w:rPr>
        <w:t xml:space="preserve"> In the US model, a large family is economic suicide because the energy cost per child is astronomical. In the Caloric Sovereignty model, a large family is </w:t>
      </w:r>
      <w:r w:rsidDel="00000000" w:rsidR="00000000" w:rsidRPr="00000000">
        <w:rPr>
          <w:rFonts w:ascii="Google Sans Text" w:cs="Google Sans Text" w:eastAsia="Google Sans Text" w:hAnsi="Google Sans Text"/>
          <w:b w:val="1"/>
          <w:bCs w:val="1"/>
          <w:color w:val="1f1f1f"/>
          <w:rtl w:val="0"/>
        </w:rPr>
        <w:t xml:space="preserve">Wealth Accumulation</w:t>
      </w:r>
      <w:r w:rsidDel="00000000" w:rsidR="00000000" w:rsidRPr="00000000">
        <w:rPr>
          <w:rFonts w:ascii="Google Sans Text" w:cs="Google Sans Text" w:eastAsia="Google Sans Text" w:hAnsi="Google Sans Text"/>
          <w:color w:val="1f1f1f"/>
          <w:rtl w:val="0"/>
        </w:rPr>
        <w:t xml:space="preserve">. Each child is a "solar panel" (converting sunlight to labor via food). The more children you have, the more solar energy you can capture and convert into yams, titles, and influence.</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The Efficiency of the "Humble" Civilization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biophysical efficiency of the user's "Humble Civilization" (e.g., Igbo/Ethiopia) versus the "Arrogant Civilization" (e.g., Egypt/USA) can be quantified in watts.</w:t>
      </w:r>
    </w:p>
    <w:p w:rsidR="00000000" w:rsidDel="00000000" w:rsidP="00000000" w:rsidRDefault="00000000" w:rsidRPr="00000000" w14:paraId="00000050">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The "Server" Maintenance Cost:</w:t>
      </w:r>
      <w:r w:rsidDel="00000000" w:rsidR="00000000" w:rsidRPr="00000000">
        <w:rPr>
          <w:rFonts w:ascii="Google Sans Text" w:cs="Google Sans Text" w:eastAsia="Google Sans Text" w:hAnsi="Google Sans Text"/>
          <w:color w:val="1f1f1f"/>
          <w:rtl w:val="0"/>
        </w:rPr>
        <w:t xml:space="preserve"> The human brain, which serves as the hard drive for the oral civilization, runs on approximately </w:t>
      </w:r>
      <w:r w:rsidDel="00000000" w:rsidR="00000000" w:rsidRPr="00000000">
        <w:rPr>
          <w:rFonts w:ascii="Google Sans Text" w:cs="Google Sans Text" w:eastAsia="Google Sans Text" w:hAnsi="Google Sans Text"/>
          <w:b w:val="1"/>
          <w:bCs w:val="1"/>
          <w:color w:val="1f1f1f"/>
          <w:rtl w:val="0"/>
        </w:rPr>
        <w:t xml:space="preserve">100 Watts</w:t>
      </w:r>
      <w:r w:rsidDel="00000000" w:rsidR="00000000" w:rsidRPr="00000000">
        <w:rPr>
          <w:rFonts w:ascii="Google Sans Text" w:cs="Google Sans Text" w:eastAsia="Google Sans Text" w:hAnsi="Google Sans Text"/>
          <w:color w:val="1f1f1f"/>
          <w:rtl w:val="0"/>
        </w:rPr>
        <w:t xml:space="preserve"> (~2,400 kcal/day).</w:t>
      </w:r>
    </w:p>
    <w:p w:rsidR="00000000" w:rsidDel="00000000" w:rsidP="00000000" w:rsidRDefault="00000000" w:rsidRPr="00000000" w14:paraId="00000051">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The "Monument" Maintenance Cost:</w:t>
      </w:r>
      <w:r w:rsidDel="00000000" w:rsidR="00000000" w:rsidRPr="00000000">
        <w:rPr>
          <w:rFonts w:ascii="Google Sans Text" w:cs="Google Sans Text" w:eastAsia="Google Sans Text" w:hAnsi="Google Sans Text"/>
          <w:color w:val="1f1f1f"/>
          <w:rtl w:val="0"/>
        </w:rPr>
        <w:t xml:space="preserve"> An industrial citizen, supported by the externalized architecture of "civilization" (roads, servers, climate control), requires over </w:t>
      </w:r>
      <w:r w:rsidDel="00000000" w:rsidR="00000000" w:rsidRPr="00000000">
        <w:rPr>
          <w:rFonts w:ascii="Google Sans Text" w:cs="Google Sans Text" w:eastAsia="Google Sans Text" w:hAnsi="Google Sans Text"/>
          <w:b w:val="1"/>
          <w:bCs w:val="1"/>
          <w:color w:val="1f1f1f"/>
          <w:rtl w:val="0"/>
        </w:rPr>
        <w:t xml:space="preserve">10,000 Watts</w:t>
      </w:r>
      <w:r w:rsidDel="00000000" w:rsidR="00000000" w:rsidRPr="00000000">
        <w:rPr>
          <w:rFonts w:ascii="Google Sans Text" w:cs="Google Sans Text" w:eastAsia="Google Sans Text" w:hAnsi="Google Sans Text"/>
          <w:color w:val="1f1f1f"/>
          <w:rtl w:val="0"/>
        </w:rPr>
        <w:t xml:space="preserve"> (~200,000+ kcal/day) of exosomatic energy to function.</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52">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The Optimization:</w:t>
      </w:r>
      <w:r w:rsidDel="00000000" w:rsidR="00000000" w:rsidRPr="00000000">
        <w:rPr>
          <w:rFonts w:ascii="Google Sans Text" w:cs="Google Sans Text" w:eastAsia="Google Sans Text" w:hAnsi="Google Sans Text"/>
          <w:color w:val="1f1f1f"/>
          <w:rtl w:val="0"/>
        </w:rPr>
        <w:t xml:space="preserve"> The "Humble" model achieves the basic function of civilization—the preservation and transmission of data—at </w:t>
      </w:r>
      <w:r w:rsidDel="00000000" w:rsidR="00000000" w:rsidRPr="00000000">
        <w:rPr>
          <w:rFonts w:ascii="Google Sans Text" w:cs="Google Sans Text" w:eastAsia="Google Sans Text" w:hAnsi="Google Sans Text"/>
          <w:b w:val="1"/>
          <w:bCs w:val="1"/>
          <w:color w:val="1f1f1f"/>
          <w:rtl w:val="0"/>
        </w:rPr>
        <w:t xml:space="preserve">~1% of the energy cost</w:t>
      </w:r>
      <w:r w:rsidDel="00000000" w:rsidR="00000000" w:rsidRPr="00000000">
        <w:rPr>
          <w:rFonts w:ascii="Google Sans Text" w:cs="Google Sans Text" w:eastAsia="Google Sans Text" w:hAnsi="Google Sans Text"/>
          <w:color w:val="1f1f1f"/>
          <w:rtl w:val="0"/>
        </w:rPr>
        <w:t xml:space="preserve"> of the Industrial model. By choosing not to leave "traces" that require scrubbing, the civilization avoids the thermodynamic penalty of fighting entropy in dead matter.</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The Yam Standard: The Currency of Decay</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Yam (</w:t>
      </w:r>
      <w:r w:rsidDel="00000000" w:rsidR="00000000" w:rsidRPr="00000000">
        <w:rPr>
          <w:rFonts w:ascii="Google Sans Text" w:cs="Google Sans Text" w:eastAsia="Google Sans Text" w:hAnsi="Google Sans Text"/>
          <w:i w:val="1"/>
          <w:iCs w:val="1"/>
          <w:color w:val="1f1f1f"/>
          <w:rtl w:val="0"/>
        </w:rPr>
        <w:t xml:space="preserve">Dioscorea</w:t>
      </w:r>
      <w:r w:rsidDel="00000000" w:rsidR="00000000" w:rsidRPr="00000000">
        <w:rPr>
          <w:rFonts w:ascii="Google Sans Text" w:cs="Google Sans Text" w:eastAsia="Google Sans Text" w:hAnsi="Google Sans Text"/>
          <w:color w:val="1f1f1f"/>
          <w:rtl w:val="0"/>
        </w:rPr>
        <w:t xml:space="preserve">) is the central instrument of Caloric Sovereignty. It functions as a currency that is superior to gold for a community-focused society because it </w:t>
      </w:r>
      <w:r w:rsidDel="00000000" w:rsidR="00000000" w:rsidRPr="00000000">
        <w:rPr>
          <w:rFonts w:ascii="Google Sans Text" w:cs="Google Sans Text" w:eastAsia="Google Sans Text" w:hAnsi="Google Sans Text"/>
          <w:b w:val="1"/>
          <w:bCs w:val="1"/>
          <w:color w:val="1f1f1f"/>
          <w:rtl w:val="0"/>
        </w:rPr>
        <w:t xml:space="preserve">rots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5">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The Problem with Gold/Fiat:</w:t>
      </w:r>
      <w:r w:rsidDel="00000000" w:rsidR="00000000" w:rsidRPr="00000000">
        <w:rPr>
          <w:rFonts w:ascii="Google Sans Text" w:cs="Google Sans Text" w:eastAsia="Google Sans Text" w:hAnsi="Google Sans Text"/>
          <w:color w:val="1f1f1f"/>
          <w:rtl w:val="0"/>
        </w:rPr>
        <w:t xml:space="preserve"> It can be hoarded indefinitely. This allows the accumulation of infinite wealth without ongoing labor, leading to class stratification and the decoupling of the elite from the land.</w:t>
      </w:r>
    </w:p>
    <w:p w:rsidR="00000000" w:rsidDel="00000000" w:rsidP="00000000" w:rsidRDefault="00000000" w:rsidRPr="00000000" w14:paraId="00000056">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The Physics of the Yam:</w:t>
      </w:r>
      <w:r w:rsidDel="00000000" w:rsidR="00000000" w:rsidRPr="00000000">
        <w:rPr>
          <w:rFonts w:ascii="Google Sans Text" w:cs="Google Sans Text" w:eastAsia="Google Sans Text" w:hAnsi="Google Sans Text"/>
          <w:color w:val="1f1f1f"/>
          <w:rtl w:val="0"/>
        </w:rPr>
        <w:t xml:space="preserve"> Yams are a biological battery. They store solar energy. But they have a shelf life. A man with a full barn (</w:t>
      </w:r>
      <w:r w:rsidDel="00000000" w:rsidR="00000000" w:rsidRPr="00000000">
        <w:rPr>
          <w:rFonts w:ascii="Google Sans Text" w:cs="Google Sans Text" w:eastAsia="Google Sans Text" w:hAnsi="Google Sans Text"/>
          <w:i w:val="1"/>
          <w:iCs w:val="1"/>
          <w:color w:val="1f1f1f"/>
          <w:rtl w:val="0"/>
        </w:rPr>
        <w:t xml:space="preserve">Oba</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is rich, but his wealth is evaporating every day.</w:t>
      </w:r>
    </w:p>
    <w:p w:rsidR="00000000" w:rsidDel="00000000" w:rsidP="00000000" w:rsidRDefault="00000000" w:rsidRPr="00000000" w14:paraId="00000057">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Forced Circulation:</w:t>
      </w:r>
      <w:r w:rsidDel="00000000" w:rsidR="00000000" w:rsidRPr="00000000">
        <w:rPr>
          <w:rFonts w:ascii="Google Sans Text" w:cs="Google Sans Text" w:eastAsia="Google Sans Text" w:hAnsi="Google Sans Text"/>
          <w:color w:val="1f1f1f"/>
          <w:rtl w:val="0"/>
        </w:rPr>
        <w:t xml:space="preserve"> To save his wealth, he must "spend" it. He spends it by feeding his large family (investing in the Lineage). He spends it by taking </w:t>
      </w:r>
      <w:r w:rsidDel="00000000" w:rsidR="00000000" w:rsidRPr="00000000">
        <w:rPr>
          <w:rFonts w:ascii="Google Sans Text" w:cs="Google Sans Text" w:eastAsia="Google Sans Text" w:hAnsi="Google Sans Text"/>
          <w:i w:val="1"/>
          <w:iCs w:val="1"/>
          <w:color w:val="1f1f1f"/>
          <w:rtl w:val="0"/>
        </w:rPr>
        <w:t xml:space="preserve">Ozo</w:t>
      </w:r>
      <w:r w:rsidDel="00000000" w:rsidR="00000000" w:rsidRPr="00000000">
        <w:rPr>
          <w:rFonts w:ascii="Google Sans Text" w:cs="Google Sans Text" w:eastAsia="Google Sans Text" w:hAnsi="Google Sans Text"/>
          <w:color w:val="1f1f1f"/>
          <w:rtl w:val="0"/>
        </w:rPr>
        <w:t xml:space="preserve"> titles (investing in the Community).</w:t>
      </w:r>
      <w:r w:rsidDel="00000000" w:rsidR="00000000" w:rsidRPr="00000000">
        <w:rPr>
          <w:rFonts w:ascii="Google Sans Text" w:cs="Google Sans Text" w:eastAsia="Google Sans Text" w:hAnsi="Google Sans Text"/>
          <w:color w:val="444746"/>
          <w:sz w:val="24"/>
          <w:szCs w:val="24"/>
          <w:vertAlign w:val="superscript"/>
          <w:rtl w:val="0"/>
        </w:rPr>
        <w:t xml:space="preserve">29</w:t>
      </w:r>
      <w:r w:rsidDel="00000000" w:rsidR="00000000" w:rsidRPr="00000000">
        <w:rPr>
          <w:rFonts w:ascii="Google Sans Text" w:cs="Google Sans Text" w:eastAsia="Google Sans Text" w:hAnsi="Google Sans Text"/>
          <w:color w:val="1f1f1f"/>
          <w:rtl w:val="0"/>
        </w:rPr>
        <w:t xml:space="preserve"> He spends it by hosting the </w:t>
      </w:r>
      <w:r w:rsidDel="00000000" w:rsidR="00000000" w:rsidRPr="00000000">
        <w:rPr>
          <w:rFonts w:ascii="Google Sans Text" w:cs="Google Sans Text" w:eastAsia="Google Sans Text" w:hAnsi="Google Sans Text"/>
          <w:i w:val="1"/>
          <w:iCs w:val="1"/>
          <w:color w:val="1f1f1f"/>
          <w:rtl w:val="0"/>
        </w:rPr>
        <w:t xml:space="preserve">New Yam Festival</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Iwa Ji</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"Rot Factor" forces the conversion of </w:t>
      </w:r>
      <w:r w:rsidDel="00000000" w:rsidR="00000000" w:rsidRPr="00000000">
        <w:rPr>
          <w:rFonts w:ascii="Google Sans Text" w:cs="Google Sans Text" w:eastAsia="Google Sans Text" w:hAnsi="Google Sans Text"/>
          <w:b w:val="1"/>
          <w:bCs w:val="1"/>
          <w:color w:val="1f1f1f"/>
          <w:rtl w:val="0"/>
        </w:rPr>
        <w:t xml:space="preserve">Caloric Capital</w:t>
      </w:r>
      <w:r w:rsidDel="00000000" w:rsidR="00000000" w:rsidRPr="00000000">
        <w:rPr>
          <w:rFonts w:ascii="Google Sans Text" w:cs="Google Sans Text" w:eastAsia="Google Sans Text" w:hAnsi="Google Sans Text"/>
          <w:color w:val="1f1f1f"/>
          <w:rtl w:val="0"/>
        </w:rPr>
        <w:t xml:space="preserve"> into </w:t>
      </w:r>
      <w:r w:rsidDel="00000000" w:rsidR="00000000" w:rsidRPr="00000000">
        <w:rPr>
          <w:rFonts w:ascii="Google Sans Text" w:cs="Google Sans Text" w:eastAsia="Google Sans Text" w:hAnsi="Google Sans Text"/>
          <w:b w:val="1"/>
          <w:bCs w:val="1"/>
          <w:color w:val="1f1f1f"/>
          <w:rtl w:val="0"/>
        </w:rPr>
        <w:t xml:space="preserve">Social Capital</w:t>
      </w:r>
      <w:r w:rsidDel="00000000" w:rsidR="00000000" w:rsidRPr="00000000">
        <w:rPr>
          <w:rFonts w:ascii="Google Sans Text" w:cs="Google Sans Text" w:eastAsia="Google Sans Text" w:hAnsi="Google Sans Text"/>
          <w:color w:val="1f1f1f"/>
          <w:rtl w:val="0"/>
        </w:rPr>
        <w:t xml:space="preserve">. It ensures that the rich man remains the "Feeder" of the people. This is the mechanism of the Nri Theocracy's stability. The </w:t>
      </w:r>
      <w:r w:rsidDel="00000000" w:rsidR="00000000" w:rsidRPr="00000000">
        <w:rPr>
          <w:rFonts w:ascii="Google Sans Text" w:cs="Google Sans Text" w:eastAsia="Google Sans Text" w:hAnsi="Google Sans Text"/>
          <w:i w:val="1"/>
          <w:iCs w:val="1"/>
          <w:color w:val="1f1f1f"/>
          <w:rtl w:val="0"/>
        </w:rPr>
        <w:t xml:space="preserve">Eze Nri</w:t>
      </w:r>
      <w:r w:rsidDel="00000000" w:rsidR="00000000" w:rsidRPr="00000000">
        <w:rPr>
          <w:rFonts w:ascii="Google Sans Text" w:cs="Google Sans Text" w:eastAsia="Google Sans Text" w:hAnsi="Google Sans Text"/>
          <w:color w:val="1f1f1f"/>
          <w:rtl w:val="0"/>
        </w:rPr>
        <w:t xml:space="preserve"> controlled the </w:t>
      </w:r>
      <w:r w:rsidDel="00000000" w:rsidR="00000000" w:rsidRPr="00000000">
        <w:rPr>
          <w:rFonts w:ascii="Google Sans Text" w:cs="Google Sans Text" w:eastAsia="Google Sans Text" w:hAnsi="Google Sans Text"/>
          <w:i w:val="1"/>
          <w:iCs w:val="1"/>
          <w:color w:val="1f1f1f"/>
          <w:rtl w:val="0"/>
        </w:rPr>
        <w:t xml:space="preserve">Igu Aro</w:t>
      </w:r>
      <w:r w:rsidDel="00000000" w:rsidR="00000000" w:rsidRPr="00000000">
        <w:rPr>
          <w:rFonts w:ascii="Google Sans Text" w:cs="Google Sans Text" w:eastAsia="Google Sans Text" w:hAnsi="Google Sans Text"/>
          <w:color w:val="1f1f1f"/>
          <w:rtl w:val="0"/>
        </w:rPr>
        <w:t xml:space="preserve"> (calendar) and the </w:t>
      </w:r>
      <w:r w:rsidDel="00000000" w:rsidR="00000000" w:rsidRPr="00000000">
        <w:rPr>
          <w:rFonts w:ascii="Google Sans Text" w:cs="Google Sans Text" w:eastAsia="Google Sans Text" w:hAnsi="Google Sans Text"/>
          <w:i w:val="1"/>
          <w:iCs w:val="1"/>
          <w:color w:val="1f1f1f"/>
          <w:rtl w:val="0"/>
        </w:rPr>
        <w:t xml:space="preserve">Ogwu Ji</w:t>
      </w:r>
      <w:r w:rsidDel="00000000" w:rsidR="00000000" w:rsidRPr="00000000">
        <w:rPr>
          <w:rFonts w:ascii="Google Sans Text" w:cs="Google Sans Text" w:eastAsia="Google Sans Text" w:hAnsi="Google Sans Text"/>
          <w:color w:val="1f1f1f"/>
          <w:rtl w:val="0"/>
        </w:rPr>
        <w:t xml:space="preserve"> (yam medicine) </w:t>
      </w:r>
      <w:r w:rsidDel="00000000" w:rsidR="00000000" w:rsidRPr="00000000">
        <w:rPr>
          <w:rFonts w:ascii="Google Sans Text" w:cs="Google Sans Text" w:eastAsia="Google Sans Text" w:hAnsi="Google Sans Text"/>
          <w:color w:val="444746"/>
          <w:sz w:val="24"/>
          <w:szCs w:val="24"/>
          <w:vertAlign w:val="superscript"/>
          <w:rtl w:val="0"/>
        </w:rPr>
        <w:t xml:space="preserve">30</w:t>
      </w:r>
      <w:r w:rsidDel="00000000" w:rsidR="00000000" w:rsidRPr="00000000">
        <w:rPr>
          <w:rFonts w:ascii="Google Sans Text" w:cs="Google Sans Text" w:eastAsia="Google Sans Text" w:hAnsi="Google Sans Text"/>
          <w:color w:val="1f1f1f"/>
          <w:rtl w:val="0"/>
        </w:rPr>
        <w:t xml:space="preserve">, regulating the flow of this biological currency. He didn't need a police force; he controlled the "Central Bank of Calories."</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120" w:before="15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Part IV: The Technology of Orality — Guilds, Trade, and Calculation</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The Knowledge Singers: Distributed Storage vs. Universal Literacy</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user questions the necessity of universal literacy ("Why do WE ALL HAVE TO KNOW?"). This critique aligns with the principle of </w:t>
      </w:r>
      <w:r w:rsidDel="00000000" w:rsidR="00000000" w:rsidRPr="00000000">
        <w:rPr>
          <w:rFonts w:ascii="Google Sans Text" w:cs="Google Sans Text" w:eastAsia="Google Sans Text" w:hAnsi="Google Sans Text"/>
          <w:b w:val="1"/>
          <w:bCs w:val="1"/>
          <w:color w:val="1f1f1f"/>
          <w:rtl w:val="0"/>
        </w:rPr>
        <w:t xml:space="preserve">Efficiency of Specialization</w:t>
      </w:r>
      <w:r w:rsidDel="00000000" w:rsidR="00000000" w:rsidRPr="00000000">
        <w:rPr>
          <w:rFonts w:ascii="Google Sans Text" w:cs="Google Sans Text" w:eastAsia="Google Sans Text" w:hAnsi="Google Sans Text"/>
          <w:color w:val="1f1f1f"/>
          <w:rtl w:val="0"/>
        </w:rPr>
        <w:t xml:space="preserve"> found in guild systems.</w:t>
      </w:r>
    </w:p>
    <w:p w:rsidR="00000000" w:rsidDel="00000000" w:rsidP="00000000" w:rsidRDefault="00000000" w:rsidRPr="00000000" w14:paraId="0000005C">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The "Knowledge Singer" Protocol:</w:t>
      </w:r>
      <w:r w:rsidDel="00000000" w:rsidR="00000000" w:rsidRPr="00000000">
        <w:rPr>
          <w:rFonts w:ascii="Google Sans Text" w:cs="Google Sans Text" w:eastAsia="Google Sans Text" w:hAnsi="Google Sans Text"/>
          <w:color w:val="1f1f1f"/>
          <w:rtl w:val="0"/>
        </w:rPr>
        <w:t xml:space="preserve"> In an oral civilization, not every citizen needs to carry the entire database of the culture in their head. Instead, specific "Knowledge Singers" (Guild members) are paid a full wage—via the tribute system—to function as </w:t>
      </w:r>
      <w:r w:rsidDel="00000000" w:rsidR="00000000" w:rsidRPr="00000000">
        <w:rPr>
          <w:rFonts w:ascii="Google Sans Text" w:cs="Google Sans Text" w:eastAsia="Google Sans Text" w:hAnsi="Google Sans Text"/>
          <w:b w:val="1"/>
          <w:bCs w:val="1"/>
          <w:color w:val="1f1f1f"/>
          <w:rtl w:val="0"/>
        </w:rPr>
        <w:t xml:space="preserve">Dedicated Servers</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32</w:t>
      </w:r>
    </w:p>
    <w:p w:rsidR="00000000" w:rsidDel="00000000" w:rsidP="00000000" w:rsidRDefault="00000000" w:rsidRPr="00000000" w14:paraId="0000005D">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Energy Savings:</w:t>
      </w:r>
      <w:r w:rsidDel="00000000" w:rsidR="00000000" w:rsidRPr="00000000">
        <w:rPr>
          <w:rFonts w:ascii="Google Sans Text" w:cs="Google Sans Text" w:eastAsia="Google Sans Text" w:hAnsi="Google Sans Text"/>
          <w:color w:val="1f1f1f"/>
          <w:rtl w:val="0"/>
        </w:rPr>
        <w:t xml:space="preserve"> Universal literacy is energetically expensive; it requires every human to spend 15-20 years in "programming" (school) before becoming productive. The Guild system reduces this "programming cost" by segmenting knowledge. The Blacksmith Guild holds the metallurgy "files"; the </w:t>
      </w:r>
      <w:r w:rsidDel="00000000" w:rsidR="00000000" w:rsidRPr="00000000">
        <w:rPr>
          <w:rFonts w:ascii="Google Sans Text" w:cs="Google Sans Text" w:eastAsia="Google Sans Text" w:hAnsi="Google Sans Text"/>
          <w:i w:val="1"/>
          <w:iCs w:val="1"/>
          <w:color w:val="1f1f1f"/>
          <w:rtl w:val="0"/>
        </w:rPr>
        <w:t xml:space="preserve">Dibia</w:t>
      </w:r>
      <w:r w:rsidDel="00000000" w:rsidR="00000000" w:rsidRPr="00000000">
        <w:rPr>
          <w:rFonts w:ascii="Google Sans Text" w:cs="Google Sans Text" w:eastAsia="Google Sans Text" w:hAnsi="Google Sans Text"/>
          <w:color w:val="1f1f1f"/>
          <w:rtl w:val="0"/>
        </w:rPr>
        <w:t xml:space="preserve"> holds the medical "files." The community accesses these files on-demand (e.g., visiting the Knowledge Center/Smithy).</w:t>
      </w:r>
    </w:p>
    <w:p w:rsidR="00000000" w:rsidDel="00000000" w:rsidP="00000000" w:rsidRDefault="00000000" w:rsidRPr="00000000" w14:paraId="0000005E">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Redundancy via Chorus:</w:t>
      </w:r>
      <w:r w:rsidDel="00000000" w:rsidR="00000000" w:rsidRPr="00000000">
        <w:rPr>
          <w:rFonts w:ascii="Google Sans Text" w:cs="Google Sans Text" w:eastAsia="Google Sans Text" w:hAnsi="Google Sans Text"/>
          <w:color w:val="1f1f1f"/>
          <w:rtl w:val="0"/>
        </w:rPr>
        <w:t xml:space="preserve"> The vulnerability of a single singer is mitigated by the "Chorus Effect." Vital civilizational data (like the </w:t>
      </w:r>
      <w:r w:rsidDel="00000000" w:rsidR="00000000" w:rsidRPr="00000000">
        <w:rPr>
          <w:rFonts w:ascii="Google Sans Text" w:cs="Google Sans Text" w:eastAsia="Google Sans Text" w:hAnsi="Google Sans Text"/>
          <w:i w:val="1"/>
          <w:iCs w:val="1"/>
          <w:color w:val="1f1f1f"/>
          <w:rtl w:val="0"/>
        </w:rPr>
        <w:t xml:space="preserve">Ifa</w:t>
      </w:r>
      <w:r w:rsidDel="00000000" w:rsidR="00000000" w:rsidRPr="00000000">
        <w:rPr>
          <w:rFonts w:ascii="Google Sans Text" w:cs="Google Sans Text" w:eastAsia="Google Sans Text" w:hAnsi="Google Sans Text"/>
          <w:color w:val="1f1f1f"/>
          <w:rtl w:val="0"/>
        </w:rPr>
        <w:t xml:space="preserve"> corpus or the Torah/Quran mentioned by the user) is recited by groups. If one "server" (singer) glitches, the others correct him. This </w:t>
      </w:r>
      <w:r w:rsidDel="00000000" w:rsidR="00000000" w:rsidRPr="00000000">
        <w:rPr>
          <w:rFonts w:ascii="Google Sans Text" w:cs="Google Sans Text" w:eastAsia="Google Sans Text" w:hAnsi="Google Sans Text"/>
          <w:b w:val="1"/>
          <w:bCs w:val="1"/>
          <w:color w:val="1f1f1f"/>
          <w:rtl w:val="0"/>
        </w:rPr>
        <w:t xml:space="preserve">RAID-like redundancy</w:t>
      </w:r>
      <w:r w:rsidDel="00000000" w:rsidR="00000000" w:rsidRPr="00000000">
        <w:rPr>
          <w:rFonts w:ascii="Google Sans Text" w:cs="Google Sans Text" w:eastAsia="Google Sans Text" w:hAnsi="Google Sans Text"/>
          <w:color w:val="1f1f1f"/>
          <w:rtl w:val="0"/>
        </w:rPr>
        <w:t xml:space="preserve"> ensures that the "pillar of civilization" remains intact without needing physical books.</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The Awka Blacksmiths: Industrial Quality Control without Writing</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How does a civilization maintain high-level engineering standards without written manuals? The </w:t>
      </w:r>
      <w:r w:rsidDel="00000000" w:rsidR="00000000" w:rsidRPr="00000000">
        <w:rPr>
          <w:rFonts w:ascii="Google Sans Text" w:cs="Google Sans Text" w:eastAsia="Google Sans Text" w:hAnsi="Google Sans Text"/>
          <w:b w:val="1"/>
          <w:bCs w:val="1"/>
          <w:color w:val="1f1f1f"/>
          <w:rtl w:val="0"/>
        </w:rPr>
        <w:t xml:space="preserve">Awka Blacksmith Guilds</w:t>
      </w:r>
      <w:r w:rsidDel="00000000" w:rsidR="00000000" w:rsidRPr="00000000">
        <w:rPr>
          <w:rFonts w:ascii="Google Sans Text" w:cs="Google Sans Text" w:eastAsia="Google Sans Text" w:hAnsi="Google Sans Text"/>
          <w:color w:val="1f1f1f"/>
          <w:rtl w:val="0"/>
        </w:rPr>
        <w:t xml:space="preserve"> provide the case study for "Technological Mnemonics."</w:t>
      </w:r>
    </w:p>
    <w:p w:rsidR="00000000" w:rsidDel="00000000" w:rsidP="00000000" w:rsidRDefault="00000000" w:rsidRPr="00000000" w14:paraId="00000061">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The Problem:</w:t>
      </w:r>
      <w:r w:rsidDel="00000000" w:rsidR="00000000" w:rsidRPr="00000000">
        <w:rPr>
          <w:rFonts w:ascii="Google Sans Text" w:cs="Google Sans Text" w:eastAsia="Google Sans Text" w:hAnsi="Google Sans Text"/>
          <w:color w:val="1f1f1f"/>
          <w:rtl w:val="0"/>
        </w:rPr>
        <w:t xml:space="preserve"> Metallurgy requires precise chemistry and temperature control. A variance of a few degrees or a few impurities can ruin a blade.</w:t>
      </w:r>
    </w:p>
    <w:p w:rsidR="00000000" w:rsidDel="00000000" w:rsidP="00000000" w:rsidRDefault="00000000" w:rsidRPr="00000000" w14:paraId="00000062">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The Oral Solution:</w:t>
      </w:r>
      <w:r w:rsidDel="00000000" w:rsidR="00000000" w:rsidRPr="00000000">
        <w:rPr>
          <w:rFonts w:ascii="Google Sans Text" w:cs="Google Sans Text" w:eastAsia="Google Sans Text" w:hAnsi="Google Sans Text"/>
          <w:color w:val="1f1f1f"/>
          <w:rtl w:val="0"/>
        </w:rPr>
        <w:t xml:space="preserve"> The technical specifications were encoded in </w:t>
      </w:r>
      <w:r w:rsidDel="00000000" w:rsidR="00000000" w:rsidRPr="00000000">
        <w:rPr>
          <w:rFonts w:ascii="Google Sans Text" w:cs="Google Sans Text" w:eastAsia="Google Sans Text" w:hAnsi="Google Sans Text"/>
          <w:b w:val="1"/>
          <w:bCs w:val="1"/>
          <w:color w:val="1f1f1f"/>
          <w:rtl w:val="0"/>
        </w:rPr>
        <w:t xml:space="preserve">Song</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Ritual</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33</w:t>
      </w:r>
      <w:r w:rsidDel="00000000" w:rsidR="00000000" w:rsidRPr="00000000">
        <w:rPr>
          <w:rFonts w:ascii="Google Sans Text" w:cs="Google Sans Text" w:eastAsia="Google Sans Text" w:hAnsi="Google Sans Text"/>
          <w:color w:val="1f1f1f"/>
          <w:rtl w:val="0"/>
        </w:rPr>
        <w:t xml:space="preserve"> The "Songs at Work" were not merely entertainment; they were </w:t>
      </w:r>
      <w:r w:rsidDel="00000000" w:rsidR="00000000" w:rsidRPr="00000000">
        <w:rPr>
          <w:rFonts w:ascii="Google Sans Text" w:cs="Google Sans Text" w:eastAsia="Google Sans Text" w:hAnsi="Google Sans Text"/>
          <w:b w:val="1"/>
          <w:bCs w:val="1"/>
          <w:color w:val="1f1f1f"/>
          <w:rtl w:val="0"/>
        </w:rPr>
        <w:t xml:space="preserve">Sonic Algorithms</w:t>
      </w:r>
      <w:r w:rsidDel="00000000" w:rsidR="00000000" w:rsidRPr="00000000">
        <w:rPr>
          <w:rFonts w:ascii="Google Sans Text" w:cs="Google Sans Text" w:eastAsia="Google Sans Text" w:hAnsi="Google Sans Text"/>
          <w:color w:val="1f1f1f"/>
          <w:rtl w:val="0"/>
        </w:rPr>
        <w:t xml:space="preserve">. The rhythm of the song dictated the rhythm of the bellows and the hammer. If you sang the song correctly, you hammered the steel correctly.</w:t>
      </w:r>
    </w:p>
    <w:p w:rsidR="00000000" w:rsidDel="00000000" w:rsidP="00000000" w:rsidRDefault="00000000" w:rsidRPr="00000000" w14:paraId="00000063">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The </w:t>
      </w:r>
      <w:r w:rsidDel="00000000" w:rsidR="00000000" w:rsidRPr="00000000">
        <w:rPr>
          <w:rFonts w:ascii="Google Sans Text" w:cs="Google Sans Text" w:eastAsia="Google Sans Text" w:hAnsi="Google Sans Text"/>
          <w:b w:val="1"/>
          <w:bCs w:val="1"/>
          <w:i w:val="1"/>
          <w:iCs w:val="1"/>
          <w:color w:val="1f1f1f"/>
          <w:rtl w:val="0"/>
        </w:rPr>
        <w:t xml:space="preserve">Onye Nkuzi</w:t>
      </w:r>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 The master smith taught these songs during the </w:t>
      </w:r>
      <w:r w:rsidDel="00000000" w:rsidR="00000000" w:rsidRPr="00000000">
        <w:rPr>
          <w:rFonts w:ascii="Google Sans Text" w:cs="Google Sans Text" w:eastAsia="Google Sans Text" w:hAnsi="Google Sans Text"/>
          <w:i w:val="1"/>
          <w:iCs w:val="1"/>
          <w:color w:val="1f1f1f"/>
          <w:rtl w:val="0"/>
        </w:rPr>
        <w:t xml:space="preserve">Igba-Boyi</w:t>
      </w:r>
      <w:r w:rsidDel="00000000" w:rsidR="00000000" w:rsidRPr="00000000">
        <w:rPr>
          <w:rFonts w:ascii="Google Sans Text" w:cs="Google Sans Text" w:eastAsia="Google Sans Text" w:hAnsi="Google Sans Text"/>
          <w:color w:val="1f1f1f"/>
          <w:rtl w:val="0"/>
        </w:rPr>
        <w:t xml:space="preserve"> (apprenticeship).</w:t>
      </w:r>
      <w:r w:rsidDel="00000000" w:rsidR="00000000" w:rsidRPr="00000000">
        <w:rPr>
          <w:rFonts w:ascii="Google Sans Text" w:cs="Google Sans Text" w:eastAsia="Google Sans Text" w:hAnsi="Google Sans Text"/>
          <w:color w:val="444746"/>
          <w:sz w:val="24"/>
          <w:szCs w:val="24"/>
          <w:vertAlign w:val="superscript"/>
          <w:rtl w:val="0"/>
        </w:rPr>
        <w:t xml:space="preserve">34</w:t>
      </w:r>
      <w:r w:rsidDel="00000000" w:rsidR="00000000" w:rsidRPr="00000000">
        <w:rPr>
          <w:rFonts w:ascii="Google Sans Text" w:cs="Google Sans Text" w:eastAsia="Google Sans Text" w:hAnsi="Google Sans Text"/>
          <w:color w:val="1f1f1f"/>
          <w:rtl w:val="0"/>
        </w:rPr>
        <w:t xml:space="preserve"> The apprentice didn't read a textbook; he absorbed the "rhythm of engineering" into his body.</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Awka smiths were itinerant.</w:t>
      </w:r>
      <w:r w:rsidDel="00000000" w:rsidR="00000000" w:rsidRPr="00000000">
        <w:rPr>
          <w:rFonts w:ascii="Google Sans Text" w:cs="Google Sans Text" w:eastAsia="Google Sans Text" w:hAnsi="Google Sans Text"/>
          <w:color w:val="444746"/>
          <w:sz w:val="24"/>
          <w:szCs w:val="24"/>
          <w:vertAlign w:val="superscript"/>
          <w:rtl w:val="0"/>
        </w:rPr>
        <w:t xml:space="preserve">36</w:t>
      </w:r>
      <w:r w:rsidDel="00000000" w:rsidR="00000000" w:rsidRPr="00000000">
        <w:rPr>
          <w:rFonts w:ascii="Google Sans Text" w:cs="Google Sans Text" w:eastAsia="Google Sans Text" w:hAnsi="Google Sans Text"/>
          <w:color w:val="1f1f1f"/>
          <w:rtl w:val="0"/>
        </w:rPr>
        <w:t xml:space="preserve"> They traveled throughout West Africa. Because the technology was embodied in their persons (Communal Embodiment), they were "Mobile Factories." They could set up a forge anywhere there was charcoal and ore. This makes the technology antifragile; you cannot bomb the factory because the factory is the people.</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The </w:t>
      </w:r>
      <w:r w:rsidDel="00000000" w:rsidR="00000000" w:rsidRPr="00000000">
        <w:rPr>
          <w:rFonts w:ascii="Google Sans Text" w:cs="Google Sans Text" w:eastAsia="Google Sans Text" w:hAnsi="Google Sans Text"/>
          <w:b w:val="1"/>
          <w:bCs w:val="1"/>
          <w:i w:val="1"/>
          <w:iCs w:val="1"/>
          <w:color w:val="1f1f1f"/>
          <w:sz w:val="28"/>
          <w:szCs w:val="28"/>
          <w:rtl w:val="0"/>
        </w:rPr>
        <w:t xml:space="preserve">Aro</w:t>
      </w:r>
      <w:r w:rsidDel="00000000" w:rsidR="00000000" w:rsidRPr="00000000">
        <w:rPr>
          <w:rFonts w:ascii="Google Sans" w:cs="Google Sans" w:eastAsia="Google Sans" w:hAnsi="Google Sans"/>
          <w:color w:val="1f1f1f"/>
          <w:rtl w:val="0"/>
        </w:rPr>
        <w:t xml:space="preserve"> Confederacy: The Supply Chain of the Spirit</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i w:val="1"/>
          <w:iCs w:val="1"/>
          <w:color w:val="1f1f1f"/>
          <w:rtl w:val="0"/>
        </w:rPr>
        <w:t xml:space="preserve">Aro</w:t>
      </w:r>
      <w:r w:rsidDel="00000000" w:rsidR="00000000" w:rsidRPr="00000000">
        <w:rPr>
          <w:rFonts w:ascii="Google Sans Text" w:cs="Google Sans Text" w:eastAsia="Google Sans Text" w:hAnsi="Google Sans Text"/>
          <w:color w:val="1f1f1f"/>
          <w:rtl w:val="0"/>
        </w:rPr>
        <w:t xml:space="preserve"> people established a massive trade network across pre-colonial Nigeria.</w:t>
      </w:r>
      <w:r w:rsidDel="00000000" w:rsidR="00000000" w:rsidRPr="00000000">
        <w:rPr>
          <w:rFonts w:ascii="Google Sans Text" w:cs="Google Sans Text" w:eastAsia="Google Sans Text" w:hAnsi="Google Sans Text"/>
          <w:color w:val="444746"/>
          <w:sz w:val="24"/>
          <w:szCs w:val="24"/>
          <w:vertAlign w:val="superscript"/>
          <w:rtl w:val="0"/>
        </w:rPr>
        <w:t xml:space="preserve">37</w:t>
      </w:r>
      <w:r w:rsidDel="00000000" w:rsidR="00000000" w:rsidRPr="00000000">
        <w:rPr>
          <w:rFonts w:ascii="Google Sans Text" w:cs="Google Sans Text" w:eastAsia="Google Sans Text" w:hAnsi="Google Sans Text"/>
          <w:color w:val="1f1f1f"/>
          <w:rtl w:val="0"/>
        </w:rPr>
        <w:t xml:space="preserve"> They managed complex logistics, credit, and dispute resolution without a written commercial code.</w:t>
      </w:r>
    </w:p>
    <w:p w:rsidR="00000000" w:rsidDel="00000000" w:rsidP="00000000" w:rsidRDefault="00000000" w:rsidRPr="00000000" w14:paraId="00000067">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The Mechanism:</w:t>
      </w:r>
      <w:r w:rsidDel="00000000" w:rsidR="00000000" w:rsidRPr="00000000">
        <w:rPr>
          <w:rFonts w:ascii="Google Sans Text" w:cs="Google Sans Text" w:eastAsia="Google Sans Text" w:hAnsi="Google Sans Text"/>
          <w:color w:val="1f1f1f"/>
          <w:rtl w:val="0"/>
        </w:rPr>
        <w:t xml:space="preserve"> They used the </w:t>
      </w:r>
      <w:r w:rsidDel="00000000" w:rsidR="00000000" w:rsidRPr="00000000">
        <w:rPr>
          <w:rFonts w:ascii="Google Sans Text" w:cs="Google Sans Text" w:eastAsia="Google Sans Text" w:hAnsi="Google Sans Text"/>
          <w:b w:val="1"/>
          <w:bCs w:val="1"/>
          <w:color w:val="1f1f1f"/>
          <w:rtl w:val="0"/>
        </w:rPr>
        <w:t xml:space="preserve">Oracle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Ibini Ukpabi</w:t>
      </w:r>
      <w:r w:rsidDel="00000000" w:rsidR="00000000" w:rsidRPr="00000000">
        <w:rPr>
          <w:rFonts w:ascii="Google Sans Text" w:cs="Google Sans Text" w:eastAsia="Google Sans Text" w:hAnsi="Google Sans Text"/>
          <w:color w:val="1f1f1f"/>
          <w:rtl w:val="0"/>
        </w:rPr>
        <w:t xml:space="preserve">) as the Supreme Court of contract law. If two parties had a dispute, they went to Arochukwu. The Oracle's judgment was final.</w:t>
      </w:r>
    </w:p>
    <w:p w:rsidR="00000000" w:rsidDel="00000000" w:rsidP="00000000" w:rsidRDefault="00000000" w:rsidRPr="00000000" w14:paraId="00000068">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The Network:</w:t>
      </w:r>
      <w:r w:rsidDel="00000000" w:rsidR="00000000" w:rsidRPr="00000000">
        <w:rPr>
          <w:rFonts w:ascii="Google Sans Text" w:cs="Google Sans Text" w:eastAsia="Google Sans Text" w:hAnsi="Google Sans Text"/>
          <w:color w:val="1f1f1f"/>
          <w:rtl w:val="0"/>
        </w:rPr>
        <w:t xml:space="preserve"> The </w:t>
      </w:r>
      <w:r w:rsidDel="00000000" w:rsidR="00000000" w:rsidRPr="00000000">
        <w:rPr>
          <w:rFonts w:ascii="Google Sans Text" w:cs="Google Sans Text" w:eastAsia="Google Sans Text" w:hAnsi="Google Sans Text"/>
          <w:i w:val="1"/>
          <w:iCs w:val="1"/>
          <w:color w:val="1f1f1f"/>
          <w:rtl w:val="0"/>
        </w:rPr>
        <w:t xml:space="preserve">Aro</w:t>
      </w:r>
      <w:r w:rsidDel="00000000" w:rsidR="00000000" w:rsidRPr="00000000">
        <w:rPr>
          <w:rFonts w:ascii="Google Sans Text" w:cs="Google Sans Text" w:eastAsia="Google Sans Text" w:hAnsi="Google Sans Text"/>
          <w:color w:val="1f1f1f"/>
          <w:rtl w:val="0"/>
        </w:rPr>
        <w:t xml:space="preserve"> established settlements (</w:t>
      </w:r>
      <w:r w:rsidDel="00000000" w:rsidR="00000000" w:rsidRPr="00000000">
        <w:rPr>
          <w:rFonts w:ascii="Google Sans Text" w:cs="Google Sans Text" w:eastAsia="Google Sans Text" w:hAnsi="Google Sans Text"/>
          <w:i w:val="1"/>
          <w:iCs w:val="1"/>
          <w:color w:val="1f1f1f"/>
          <w:rtl w:val="0"/>
        </w:rPr>
        <w:t xml:space="preserve">Aro</w:t>
      </w:r>
      <w:r w:rsidDel="00000000" w:rsidR="00000000" w:rsidRPr="00000000">
        <w:rPr>
          <w:rFonts w:ascii="Google Sans Text" w:cs="Google Sans Text" w:eastAsia="Google Sans Text" w:hAnsi="Google Sans Text"/>
          <w:color w:val="1f1f1f"/>
          <w:rtl w:val="0"/>
        </w:rPr>
        <w:t xml:space="preserve"> colonies) along trade routes. These functioned as "nodes" in the network. An </w:t>
      </w:r>
      <w:r w:rsidDel="00000000" w:rsidR="00000000" w:rsidRPr="00000000">
        <w:rPr>
          <w:rFonts w:ascii="Google Sans Text" w:cs="Google Sans Text" w:eastAsia="Google Sans Text" w:hAnsi="Google Sans Text"/>
          <w:i w:val="1"/>
          <w:iCs w:val="1"/>
          <w:color w:val="1f1f1f"/>
          <w:rtl w:val="0"/>
        </w:rPr>
        <w:t xml:space="preserve">Aro</w:t>
      </w:r>
      <w:r w:rsidDel="00000000" w:rsidR="00000000" w:rsidRPr="00000000">
        <w:rPr>
          <w:rFonts w:ascii="Google Sans Text" w:cs="Google Sans Text" w:eastAsia="Google Sans Text" w:hAnsi="Google Sans Text"/>
          <w:color w:val="1f1f1f"/>
          <w:rtl w:val="0"/>
        </w:rPr>
        <w:t xml:space="preserve"> trader could travel 500 miles and find safe harbor (a "Mnemonic House") with a kinsman.</w:t>
      </w:r>
    </w:p>
    <w:p w:rsidR="00000000" w:rsidDel="00000000" w:rsidP="00000000" w:rsidRDefault="00000000" w:rsidRPr="00000000" w14:paraId="00000069">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Accounting:</w:t>
      </w:r>
      <w:r w:rsidDel="00000000" w:rsidR="00000000" w:rsidRPr="00000000">
        <w:rPr>
          <w:rFonts w:ascii="Google Sans Text" w:cs="Google Sans Text" w:eastAsia="Google Sans Text" w:hAnsi="Google Sans Text"/>
          <w:color w:val="1f1f1f"/>
          <w:rtl w:val="0"/>
        </w:rPr>
        <w:t xml:space="preserve"> They utilized the </w:t>
      </w:r>
      <w:r w:rsidDel="00000000" w:rsidR="00000000" w:rsidRPr="00000000">
        <w:rPr>
          <w:rFonts w:ascii="Google Sans Text" w:cs="Google Sans Text" w:eastAsia="Google Sans Text" w:hAnsi="Google Sans Text"/>
          <w:i w:val="1"/>
          <w:iCs w:val="1"/>
          <w:color w:val="1f1f1f"/>
          <w:rtl w:val="0"/>
        </w:rPr>
        <w:t xml:space="preserve">Esusu</w:t>
      </w:r>
      <w:r w:rsidDel="00000000" w:rsidR="00000000" w:rsidRPr="00000000">
        <w:rPr>
          <w:rFonts w:ascii="Google Sans Text" w:cs="Google Sans Text" w:eastAsia="Google Sans Text" w:hAnsi="Google Sans Text"/>
          <w:color w:val="1f1f1f"/>
          <w:rtl w:val="0"/>
        </w:rPr>
        <w:t xml:space="preserve"> system and </w:t>
      </w:r>
      <w:r w:rsidDel="00000000" w:rsidR="00000000" w:rsidRPr="00000000">
        <w:rPr>
          <w:rFonts w:ascii="Google Sans Text" w:cs="Google Sans Text" w:eastAsia="Google Sans Text" w:hAnsi="Google Sans Text"/>
          <w:i w:val="1"/>
          <w:iCs w:val="1"/>
          <w:color w:val="1f1f1f"/>
          <w:rtl w:val="0"/>
        </w:rPr>
        <w:t xml:space="preserve">Manilla</w:t>
      </w:r>
      <w:r w:rsidDel="00000000" w:rsidR="00000000" w:rsidRPr="00000000">
        <w:rPr>
          <w:rFonts w:ascii="Google Sans Text" w:cs="Google Sans Text" w:eastAsia="Google Sans Text" w:hAnsi="Google Sans Text"/>
          <w:color w:val="1f1f1f"/>
          <w:rtl w:val="0"/>
        </w:rPr>
        <w:t xml:space="preserve"> currency </w:t>
      </w:r>
      <w:r w:rsidDel="00000000" w:rsidR="00000000" w:rsidRPr="00000000">
        <w:rPr>
          <w:rFonts w:ascii="Google Sans Text" w:cs="Google Sans Text" w:eastAsia="Google Sans Text" w:hAnsi="Google Sans Text"/>
          <w:color w:val="444746"/>
          <w:sz w:val="24"/>
          <w:szCs w:val="24"/>
          <w:vertAlign w:val="superscript"/>
          <w:rtl w:val="0"/>
        </w:rPr>
        <w:t xml:space="preserve">39</w:t>
      </w:r>
      <w:r w:rsidDel="00000000" w:rsidR="00000000" w:rsidRPr="00000000">
        <w:rPr>
          <w:rFonts w:ascii="Google Sans Text" w:cs="Google Sans Text" w:eastAsia="Google Sans Text" w:hAnsi="Google Sans Text"/>
          <w:color w:val="1f1f1f"/>
          <w:rtl w:val="0"/>
        </w:rPr>
        <w:t xml:space="preserve">, but the ultimate ledger was </w:t>
      </w:r>
      <w:r w:rsidDel="00000000" w:rsidR="00000000" w:rsidRPr="00000000">
        <w:rPr>
          <w:rFonts w:ascii="Google Sans Text" w:cs="Google Sans Text" w:eastAsia="Google Sans Text" w:hAnsi="Google Sans Text"/>
          <w:b w:val="1"/>
          <w:bCs w:val="1"/>
          <w:color w:val="1f1f1f"/>
          <w:rtl w:val="0"/>
        </w:rPr>
        <w:t xml:space="preserve">Reputation</w:t>
      </w:r>
      <w:r w:rsidDel="00000000" w:rsidR="00000000" w:rsidRPr="00000000">
        <w:rPr>
          <w:rFonts w:ascii="Google Sans Text" w:cs="Google Sans Text" w:eastAsia="Google Sans Text" w:hAnsi="Google Sans Text"/>
          <w:color w:val="1f1f1f"/>
          <w:rtl w:val="0"/>
        </w:rPr>
        <w:t xml:space="preserve">. In a lineage system, if you defraud a partner, your entire </w:t>
      </w:r>
      <w:r w:rsidDel="00000000" w:rsidR="00000000" w:rsidRPr="00000000">
        <w:rPr>
          <w:rFonts w:ascii="Google Sans Text" w:cs="Google Sans Text" w:eastAsia="Google Sans Text" w:hAnsi="Google Sans Text"/>
          <w:i w:val="1"/>
          <w:iCs w:val="1"/>
          <w:color w:val="1f1f1f"/>
          <w:rtl w:val="0"/>
        </w:rPr>
        <w:t xml:space="preserve">Umunna</w:t>
      </w:r>
      <w:r w:rsidDel="00000000" w:rsidR="00000000" w:rsidRPr="00000000">
        <w:rPr>
          <w:rFonts w:ascii="Google Sans Text" w:cs="Google Sans Text" w:eastAsia="Google Sans Text" w:hAnsi="Google Sans Text"/>
          <w:color w:val="1f1f1f"/>
          <w:rtl w:val="0"/>
        </w:rPr>
        <w:t xml:space="preserve"> (lineage) is held liable. The "Credit Score" is the family name. This is "Fractal Liability."</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w:t>
      </w:r>
      <w:r w:rsidDel="00000000" w:rsidR="00000000" w:rsidRPr="00000000">
        <w:rPr>
          <w:rFonts w:ascii="Google Sans Text" w:cs="Google Sans Text" w:eastAsia="Google Sans Text" w:hAnsi="Google Sans Text"/>
          <w:b w:val="1"/>
          <w:bCs w:val="1"/>
          <w:i w:val="1"/>
          <w:iCs w:val="1"/>
          <w:color w:val="1f1f1f"/>
          <w:sz w:val="28"/>
          <w:szCs w:val="28"/>
          <w:rtl w:val="0"/>
        </w:rPr>
        <w:t xml:space="preserve">Esusu</w:t>
      </w:r>
      <w:r w:rsidDel="00000000" w:rsidR="00000000" w:rsidRPr="00000000">
        <w:rPr>
          <w:rFonts w:ascii="Google Sans" w:cs="Google Sans" w:eastAsia="Google Sans" w:hAnsi="Google Sans"/>
          <w:color w:val="1f1f1f"/>
          <w:rtl w:val="0"/>
        </w:rPr>
        <w:t xml:space="preserve">: The Mnemonic Blockchain</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i w:val="1"/>
          <w:iCs w:val="1"/>
          <w:color w:val="1f1f1f"/>
          <w:rtl w:val="0"/>
        </w:rPr>
        <w:t xml:space="preserve">Esusu</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Isusu</w:t>
      </w:r>
      <w:r w:rsidDel="00000000" w:rsidR="00000000" w:rsidRPr="00000000">
        <w:rPr>
          <w:rFonts w:ascii="Google Sans Text" w:cs="Google Sans Text" w:eastAsia="Google Sans Text" w:hAnsi="Google Sans Text"/>
          <w:color w:val="1f1f1f"/>
          <w:rtl w:val="0"/>
        </w:rPr>
        <w:t xml:space="preserve">) system </w:t>
      </w:r>
      <w:r w:rsidDel="00000000" w:rsidR="00000000" w:rsidRPr="00000000">
        <w:rPr>
          <w:rFonts w:ascii="Google Sans Text" w:cs="Google Sans Text" w:eastAsia="Google Sans Text" w:hAnsi="Google Sans Text"/>
          <w:color w:val="444746"/>
          <w:sz w:val="24"/>
          <w:szCs w:val="24"/>
          <w:vertAlign w:val="superscript"/>
          <w:rtl w:val="0"/>
        </w:rPr>
        <w:t xml:space="preserve">39</w:t>
      </w:r>
      <w:r w:rsidDel="00000000" w:rsidR="00000000" w:rsidRPr="00000000">
        <w:rPr>
          <w:rFonts w:ascii="Google Sans Text" w:cs="Google Sans Text" w:eastAsia="Google Sans Text" w:hAnsi="Google Sans Text"/>
          <w:color w:val="1f1f1f"/>
          <w:rtl w:val="0"/>
        </w:rPr>
        <w:t xml:space="preserve"> is a rotating savings and credit association (ROSCA).</w:t>
      </w:r>
    </w:p>
    <w:p w:rsidR="00000000" w:rsidDel="00000000" w:rsidP="00000000" w:rsidRDefault="00000000" w:rsidRPr="00000000" w14:paraId="0000006C">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Structure:</w:t>
      </w:r>
      <w:r w:rsidDel="00000000" w:rsidR="00000000" w:rsidRPr="00000000">
        <w:rPr>
          <w:rFonts w:ascii="Google Sans Text" w:cs="Google Sans Text" w:eastAsia="Google Sans Text" w:hAnsi="Google Sans Text"/>
          <w:color w:val="1f1f1f"/>
          <w:rtl w:val="0"/>
        </w:rPr>
        <w:t xml:space="preserve"> 10 members contribute X amount. One member takes the pot each cycle.</w:t>
      </w:r>
    </w:p>
    <w:p w:rsidR="00000000" w:rsidDel="00000000" w:rsidP="00000000" w:rsidRDefault="00000000" w:rsidRPr="00000000" w14:paraId="0000006D">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Function:</w:t>
      </w:r>
      <w:r w:rsidDel="00000000" w:rsidR="00000000" w:rsidRPr="00000000">
        <w:rPr>
          <w:rFonts w:ascii="Google Sans Text" w:cs="Google Sans Text" w:eastAsia="Google Sans Text" w:hAnsi="Google Sans Text"/>
          <w:color w:val="1f1f1f"/>
          <w:rtl w:val="0"/>
        </w:rPr>
        <w:t xml:space="preserve"> It creates capital liquidity from zero.</w:t>
      </w:r>
    </w:p>
    <w:p w:rsidR="00000000" w:rsidDel="00000000" w:rsidP="00000000" w:rsidRDefault="00000000" w:rsidRPr="00000000" w14:paraId="0000006E">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Security:</w:t>
      </w:r>
      <w:r w:rsidDel="00000000" w:rsidR="00000000" w:rsidRPr="00000000">
        <w:rPr>
          <w:rFonts w:ascii="Google Sans Text" w:cs="Google Sans Text" w:eastAsia="Google Sans Text" w:hAnsi="Google Sans Text"/>
          <w:color w:val="1f1f1f"/>
          <w:rtl w:val="0"/>
        </w:rPr>
        <w:t xml:space="preserve"> The security is the social bond. To default is to be exiled from the community.</w:t>
      </w:r>
    </w:p>
    <w:p w:rsidR="00000000" w:rsidDel="00000000" w:rsidP="00000000" w:rsidRDefault="00000000" w:rsidRPr="00000000" w14:paraId="0000006F">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Data:</w:t>
      </w:r>
      <w:r w:rsidDel="00000000" w:rsidR="00000000" w:rsidRPr="00000000">
        <w:rPr>
          <w:rFonts w:ascii="Google Sans Text" w:cs="Google Sans Text" w:eastAsia="Google Sans Text" w:hAnsi="Google Sans Text"/>
          <w:color w:val="1f1f1f"/>
          <w:rtl w:val="0"/>
        </w:rPr>
        <w:t xml:space="preserve"> The ledger is distributed in the minds of the participants.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user's query links </w:t>
      </w:r>
      <w:r w:rsidDel="00000000" w:rsidR="00000000" w:rsidRPr="00000000">
        <w:rPr>
          <w:rFonts w:ascii="Google Sans Text" w:cs="Google Sans Text" w:eastAsia="Google Sans Text" w:hAnsi="Google Sans Text"/>
          <w:i w:val="1"/>
          <w:iCs w:val="1"/>
          <w:color w:val="1f1f1f"/>
          <w:rtl w:val="0"/>
        </w:rPr>
        <w:t xml:space="preserve">Esusu</w:t>
      </w:r>
      <w:r w:rsidDel="00000000" w:rsidR="00000000" w:rsidRPr="00000000">
        <w:rPr>
          <w:rFonts w:ascii="Google Sans Text" w:cs="Google Sans Text" w:eastAsia="Google Sans Text" w:hAnsi="Google Sans Text"/>
          <w:color w:val="1f1f1f"/>
          <w:rtl w:val="0"/>
        </w:rPr>
        <w:t xml:space="preserve"> to "royalty tracking".</w:t>
      </w:r>
      <w:r w:rsidDel="00000000" w:rsidR="00000000" w:rsidRPr="00000000">
        <w:rPr>
          <w:rFonts w:ascii="Google Sans Text" w:cs="Google Sans Text" w:eastAsia="Google Sans Text" w:hAnsi="Google Sans Text"/>
          <w:color w:val="444746"/>
          <w:sz w:val="24"/>
          <w:szCs w:val="24"/>
          <w:vertAlign w:val="superscript"/>
          <w:rtl w:val="0"/>
        </w:rPr>
        <w:t xml:space="preserve">41</w:t>
      </w:r>
      <w:r w:rsidDel="00000000" w:rsidR="00000000" w:rsidRPr="00000000">
        <w:rPr>
          <w:rFonts w:ascii="Google Sans Text" w:cs="Google Sans Text" w:eastAsia="Google Sans Text" w:hAnsi="Google Sans Text"/>
          <w:color w:val="1f1f1f"/>
          <w:rtl w:val="0"/>
        </w:rPr>
        <w:t xml:space="preserve"> In a sense, the </w:t>
      </w:r>
      <w:r w:rsidDel="00000000" w:rsidR="00000000" w:rsidRPr="00000000">
        <w:rPr>
          <w:rFonts w:ascii="Google Sans Text" w:cs="Google Sans Text" w:eastAsia="Google Sans Text" w:hAnsi="Google Sans Text"/>
          <w:i w:val="1"/>
          <w:iCs w:val="1"/>
          <w:color w:val="1f1f1f"/>
          <w:rtl w:val="0"/>
        </w:rPr>
        <w:t xml:space="preserve">Esusu</w:t>
      </w:r>
      <w:r w:rsidDel="00000000" w:rsidR="00000000" w:rsidRPr="00000000">
        <w:rPr>
          <w:rFonts w:ascii="Google Sans Text" w:cs="Google Sans Text" w:eastAsia="Google Sans Text" w:hAnsi="Google Sans Text"/>
          <w:color w:val="1f1f1f"/>
          <w:rtl w:val="0"/>
        </w:rPr>
        <w:t xml:space="preserve"> tracks the "royalties" of social capital. It is a way to monetize trust. It proves that complex banking does not require a central bank; it requires a strong community.</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after="120" w:before="15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Part V: The Final Realization — </w:t>
      </w:r>
      <w:r w:rsidDel="00000000" w:rsidR="00000000" w:rsidRPr="00000000">
        <w:rPr>
          <w:rFonts w:ascii="Google Sans Text" w:cs="Google Sans Text" w:eastAsia="Google Sans Text" w:hAnsi="Google Sans Text"/>
          <w:b w:val="1"/>
          <w:bCs w:val="1"/>
          <w:i w:val="1"/>
          <w:iCs w:val="1"/>
          <w:color w:val="1f1f1f"/>
          <w:sz w:val="36"/>
          <w:szCs w:val="36"/>
          <w:rtl w:val="0"/>
        </w:rPr>
        <w:t xml:space="preserve">Onye Nkuzi</w:t>
      </w:r>
      <w:r w:rsidDel="00000000" w:rsidR="00000000" w:rsidRPr="00000000">
        <w:rPr>
          <w:rFonts w:ascii="Google Sans" w:cs="Google Sans" w:eastAsia="Google Sans" w:hAnsi="Google Sans"/>
          <w:color w:val="1f1f1f"/>
          <w:rtl w:val="0"/>
        </w:rPr>
        <w:t xml:space="preserve"> and the Art of Retirement</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The Teleology of the Elder</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the Western industrial model, retirement is a period of "planned obsolescence." The worker, having exhausted his energy, is put out to pasture to consume his savings until death. He is economically useless.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the User's philosophy, the Elder is the Most Valuable Player.</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is the "Final Realization." The evolutionary purpose of surviving to old age is not leisure; it is </w:t>
      </w:r>
      <w:r w:rsidDel="00000000" w:rsidR="00000000" w:rsidRPr="00000000">
        <w:rPr>
          <w:rFonts w:ascii="Google Sans Text" w:cs="Google Sans Text" w:eastAsia="Google Sans Text" w:hAnsi="Google Sans Text"/>
          <w:b w:val="1"/>
          <w:bCs w:val="1"/>
          <w:color w:val="1f1f1f"/>
          <w:rtl w:val="0"/>
        </w:rPr>
        <w:t xml:space="preserve">Teaching</w:t>
      </w:r>
      <w:r w:rsidDel="00000000" w:rsidR="00000000" w:rsidRPr="00000000">
        <w:rPr>
          <w:rFonts w:ascii="Google Sans Text" w:cs="Google Sans Text" w:eastAsia="Google Sans Text" w:hAnsi="Google Sans Text"/>
          <w:color w:val="1f1f1f"/>
          <w:rtl w:val="0"/>
        </w:rPr>
        <w:t xml:space="preserve">. The Elder transforms into the </w:t>
      </w:r>
      <w:r w:rsidDel="00000000" w:rsidR="00000000" w:rsidRPr="00000000">
        <w:rPr>
          <w:rFonts w:ascii="Google Sans Text" w:cs="Google Sans Text" w:eastAsia="Google Sans Text" w:hAnsi="Google Sans Text"/>
          <w:i w:val="1"/>
          <w:iCs w:val="1"/>
          <w:color w:val="1f1f1f"/>
          <w:rtl w:val="0"/>
        </w:rPr>
        <w:t xml:space="preserve">Onye Nkuzi</w:t>
      </w:r>
      <w:r w:rsidDel="00000000" w:rsidR="00000000" w:rsidRPr="00000000">
        <w:rPr>
          <w:rFonts w:ascii="Google Sans Text" w:cs="Google Sans Text" w:eastAsia="Google Sans Text" w:hAnsi="Google Sans Text"/>
          <w:color w:val="1f1f1f"/>
          <w:rtl w:val="0"/>
        </w:rPr>
        <w:t xml:space="preserve"> (Teacher).</w:t>
      </w:r>
      <w:r w:rsidDel="00000000" w:rsidR="00000000" w:rsidRPr="00000000">
        <w:rPr>
          <w:rFonts w:ascii="Google Sans Text" w:cs="Google Sans Text" w:eastAsia="Google Sans Text" w:hAnsi="Google Sans Text"/>
          <w:color w:val="444746"/>
          <w:sz w:val="24"/>
          <w:szCs w:val="24"/>
          <w:vertAlign w:val="superscript"/>
          <w:rtl w:val="0"/>
        </w:rPr>
        <w:t xml:space="preserve">42</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The </w:t>
      </w:r>
      <w:r w:rsidDel="00000000" w:rsidR="00000000" w:rsidRPr="00000000">
        <w:rPr>
          <w:rFonts w:ascii="Google Sans Text" w:cs="Google Sans Text" w:eastAsia="Google Sans Text" w:hAnsi="Google Sans Text"/>
          <w:b w:val="1"/>
          <w:bCs w:val="1"/>
          <w:i w:val="1"/>
          <w:iCs w:val="1"/>
          <w:color w:val="1f1f1f"/>
          <w:sz w:val="28"/>
          <w:szCs w:val="28"/>
          <w:rtl w:val="0"/>
        </w:rPr>
        <w:t xml:space="preserve">Onye Nkuzi</w:t>
      </w:r>
      <w:r w:rsidDel="00000000" w:rsidR="00000000" w:rsidRPr="00000000">
        <w:rPr>
          <w:rFonts w:ascii="Google Sans" w:cs="Google Sans" w:eastAsia="Google Sans" w:hAnsi="Google Sans"/>
          <w:color w:val="1f1f1f"/>
          <w:rtl w:val="0"/>
        </w:rPr>
        <w:t xml:space="preserve"> as the Server</w:t>
      </w:r>
    </w:p>
    <w:p w:rsidR="00000000" w:rsidDel="00000000" w:rsidP="00000000" w:rsidRDefault="00000000" w:rsidRPr="00000000" w14:paraId="00000077">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The Hardware:</w:t>
      </w:r>
      <w:r w:rsidDel="00000000" w:rsidR="00000000" w:rsidRPr="00000000">
        <w:rPr>
          <w:rFonts w:ascii="Google Sans Text" w:cs="Google Sans Text" w:eastAsia="Google Sans Text" w:hAnsi="Google Sans Text"/>
          <w:color w:val="1f1f1f"/>
          <w:rtl w:val="0"/>
        </w:rPr>
        <w:t xml:space="preserve"> The "large family" (children/grandchildren).</w:t>
      </w:r>
    </w:p>
    <w:p w:rsidR="00000000" w:rsidDel="00000000" w:rsidP="00000000" w:rsidRDefault="00000000" w:rsidRPr="00000000" w14:paraId="00000078">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The Software:</w:t>
      </w:r>
      <w:r w:rsidDel="00000000" w:rsidR="00000000" w:rsidRPr="00000000">
        <w:rPr>
          <w:rFonts w:ascii="Google Sans Text" w:cs="Google Sans Text" w:eastAsia="Google Sans Text" w:hAnsi="Google Sans Text"/>
          <w:color w:val="1f1f1f"/>
          <w:rtl w:val="0"/>
        </w:rPr>
        <w:t xml:space="preserve"> The culture, the technology, the genealogy, the </w:t>
      </w:r>
      <w:r w:rsidDel="00000000" w:rsidR="00000000" w:rsidRPr="00000000">
        <w:rPr>
          <w:rFonts w:ascii="Google Sans Text" w:cs="Google Sans Text" w:eastAsia="Google Sans Text" w:hAnsi="Google Sans Text"/>
          <w:i w:val="1"/>
          <w:iCs w:val="1"/>
          <w:color w:val="1f1f1f"/>
          <w:rtl w:val="0"/>
        </w:rPr>
        <w:t xml:space="preserve">Ofo</w:t>
      </w:r>
      <w:r w:rsidDel="00000000" w:rsidR="00000000" w:rsidRPr="00000000">
        <w:rPr>
          <w:rFonts w:ascii="Google Sans Text" w:cs="Google Sans Text" w:eastAsia="Google Sans Text" w:hAnsi="Google Sans Text"/>
          <w:color w:val="1f1f1f"/>
          <w:rtl w:val="0"/>
        </w:rPr>
        <w:t xml:space="preserve"> justice codes.</w:t>
      </w:r>
    </w:p>
    <w:p w:rsidR="00000000" w:rsidDel="00000000" w:rsidP="00000000" w:rsidRDefault="00000000" w:rsidRPr="00000000" w14:paraId="00000079">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The Upload:</w:t>
      </w:r>
      <w:r w:rsidDel="00000000" w:rsidR="00000000" w:rsidRPr="00000000">
        <w:rPr>
          <w:rFonts w:ascii="Google Sans Text" w:cs="Google Sans Text" w:eastAsia="Google Sans Text" w:hAnsi="Google Sans Text"/>
          <w:color w:val="1f1f1f"/>
          <w:rtl w:val="0"/>
        </w:rPr>
        <w:t xml:space="preserve"> The </w:t>
      </w:r>
      <w:r w:rsidDel="00000000" w:rsidR="00000000" w:rsidRPr="00000000">
        <w:rPr>
          <w:rFonts w:ascii="Google Sans Text" w:cs="Google Sans Text" w:eastAsia="Google Sans Text" w:hAnsi="Google Sans Text"/>
          <w:i w:val="1"/>
          <w:iCs w:val="1"/>
          <w:color w:val="1f1f1f"/>
          <w:rtl w:val="0"/>
        </w:rPr>
        <w:t xml:space="preserve">Onye Nkuzi</w:t>
      </w:r>
      <w:r w:rsidDel="00000000" w:rsidR="00000000" w:rsidRPr="00000000">
        <w:rPr>
          <w:rFonts w:ascii="Google Sans Text" w:cs="Google Sans Text" w:eastAsia="Google Sans Text" w:hAnsi="Google Sans Text"/>
          <w:color w:val="1f1f1f"/>
          <w:rtl w:val="0"/>
        </w:rPr>
        <w:t xml:space="preserve"> spends his final years transferring the software to the hardware.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snippet 43 defines Onye Nkuzi simply as "teacher," but the cultural context 44 shows the Onye Nkuzi as a "community leader," a "counselor," and a "disciplinarian." He is the Standard Bearer.</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Without the Onye Nkuzi, the large family is just a mob. With the Onye Nkuzi, the large family becomes a Civilization.</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The "Shelf Life" of Knowledge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user astutely observes that oral knowledge has a "shelf life" (e.g., 10 days) and requires constant refreshing by the community.</w:t>
      </w:r>
    </w:p>
    <w:p w:rsidR="00000000" w:rsidDel="00000000" w:rsidP="00000000" w:rsidRDefault="00000000" w:rsidRPr="00000000" w14:paraId="0000007E">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Active Maintenance:</w:t>
      </w:r>
      <w:r w:rsidDel="00000000" w:rsidR="00000000" w:rsidRPr="00000000">
        <w:rPr>
          <w:rFonts w:ascii="Google Sans Text" w:cs="Google Sans Text" w:eastAsia="Google Sans Text" w:hAnsi="Google Sans Text"/>
          <w:color w:val="1f1f1f"/>
          <w:rtl w:val="0"/>
        </w:rPr>
        <w:t xml:space="preserve"> Unlike a book which can sit on a shelf for 50 years (and be ignored), an oral song </w:t>
      </w:r>
      <w:r w:rsidDel="00000000" w:rsidR="00000000" w:rsidRPr="00000000">
        <w:rPr>
          <w:rFonts w:ascii="Google Sans Text" w:cs="Google Sans Text" w:eastAsia="Google Sans Text" w:hAnsi="Google Sans Text"/>
          <w:i w:val="1"/>
          <w:iCs w:val="1"/>
          <w:color w:val="1f1f1f"/>
          <w:rtl w:val="0"/>
        </w:rPr>
        <w:t xml:space="preserve">must</w:t>
      </w:r>
      <w:r w:rsidDel="00000000" w:rsidR="00000000" w:rsidRPr="00000000">
        <w:rPr>
          <w:rFonts w:ascii="Google Sans Text" w:cs="Google Sans Text" w:eastAsia="Google Sans Text" w:hAnsi="Google Sans Text"/>
          <w:color w:val="1f1f1f"/>
          <w:rtl w:val="0"/>
        </w:rPr>
        <w:t xml:space="preserve"> be sung to exist. This creates a "Use It or Lose It" filter. Only knowledge that is truly vital to the community's survival (farming, healing, smelting) is preserved. Useless trivia is allowed to decay.</w:t>
      </w:r>
    </w:p>
    <w:p w:rsidR="00000000" w:rsidDel="00000000" w:rsidP="00000000" w:rsidRDefault="00000000" w:rsidRPr="00000000" w14:paraId="0000007F">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The "Retirement" Job:</w:t>
      </w:r>
      <w:r w:rsidDel="00000000" w:rsidR="00000000" w:rsidRPr="00000000">
        <w:rPr>
          <w:rFonts w:ascii="Google Sans Text" w:cs="Google Sans Text" w:eastAsia="Google Sans Text" w:hAnsi="Google Sans Text"/>
          <w:color w:val="1f1f1f"/>
          <w:rtl w:val="0"/>
        </w:rPr>
        <w:t xml:space="preserve"> The retired Elder's "job" is to perform this refreshing function. They are the "System Administrators" ensuring the database doesn't corrupt. As long as they sing, the knowledge never dies.</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 The Ultimate Optimization</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"evolutionary optimization" is thus:</w:t>
      </w:r>
    </w:p>
    <w:p w:rsidR="00000000" w:rsidDel="00000000" w:rsidP="00000000" w:rsidRDefault="00000000" w:rsidRPr="00000000" w14:paraId="00000082">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585" w:hanging="360"/>
      </w:pPr>
      <w:r w:rsidDel="00000000" w:rsidR="00000000" w:rsidRPr="00000000">
        <w:rPr>
          <w:rFonts w:ascii="Google Sans Text" w:cs="Google Sans Text" w:eastAsia="Google Sans Text" w:hAnsi="Google Sans Text"/>
          <w:b w:val="1"/>
          <w:bCs w:val="1"/>
          <w:color w:val="1f1f1f"/>
          <w:rtl w:val="0"/>
        </w:rPr>
        <w:t xml:space="preserve">Maximize Hardware:</w:t>
      </w:r>
      <w:r w:rsidDel="00000000" w:rsidR="00000000" w:rsidRPr="00000000">
        <w:rPr>
          <w:rFonts w:ascii="Google Sans Text" w:cs="Google Sans Text" w:eastAsia="Google Sans Text" w:hAnsi="Google Sans Text"/>
          <w:color w:val="1f1f1f"/>
          <w:rtl w:val="0"/>
        </w:rPr>
        <w:t xml:space="preserve"> Have many children (Caloric Sovereignty).</w:t>
      </w:r>
    </w:p>
    <w:p w:rsidR="00000000" w:rsidDel="00000000" w:rsidP="00000000" w:rsidRDefault="00000000" w:rsidRPr="00000000" w14:paraId="00000083">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85" w:hanging="360"/>
      </w:pPr>
      <w:r w:rsidDel="00000000" w:rsidR="00000000" w:rsidRPr="00000000">
        <w:rPr>
          <w:rFonts w:ascii="Google Sans Text" w:cs="Google Sans Text" w:eastAsia="Google Sans Text" w:hAnsi="Google Sans Text"/>
          <w:b w:val="1"/>
          <w:bCs w:val="1"/>
          <w:color w:val="1f1f1f"/>
          <w:rtl w:val="0"/>
        </w:rPr>
        <w:t xml:space="preserve">Maximize Software Fidelity:</w:t>
      </w:r>
      <w:r w:rsidDel="00000000" w:rsidR="00000000" w:rsidRPr="00000000">
        <w:rPr>
          <w:rFonts w:ascii="Google Sans Text" w:cs="Google Sans Text" w:eastAsia="Google Sans Text" w:hAnsi="Google Sans Text"/>
          <w:color w:val="1f1f1f"/>
          <w:rtl w:val="0"/>
        </w:rPr>
        <w:t xml:space="preserve"> Keep the knowledge oral and ritualized (Mnemonic/Guilds).</w:t>
      </w:r>
    </w:p>
    <w:p w:rsidR="00000000" w:rsidDel="00000000" w:rsidP="00000000" w:rsidRDefault="00000000" w:rsidRPr="00000000" w14:paraId="00000084">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85" w:hanging="360"/>
      </w:pPr>
      <w:r w:rsidDel="00000000" w:rsidR="00000000" w:rsidRPr="00000000">
        <w:rPr>
          <w:rFonts w:ascii="Google Sans Text" w:cs="Google Sans Text" w:eastAsia="Google Sans Text" w:hAnsi="Google Sans Text"/>
          <w:b w:val="1"/>
          <w:bCs w:val="1"/>
          <w:color w:val="1f1f1f"/>
          <w:rtl w:val="0"/>
        </w:rPr>
        <w:t xml:space="preserve">Maximize Transmission:</w:t>
      </w:r>
      <w:r w:rsidDel="00000000" w:rsidR="00000000" w:rsidRPr="00000000">
        <w:rPr>
          <w:rFonts w:ascii="Google Sans Text" w:cs="Google Sans Text" w:eastAsia="Google Sans Text" w:hAnsi="Google Sans Text"/>
          <w:color w:val="1f1f1f"/>
          <w:rtl w:val="0"/>
        </w:rPr>
        <w:t xml:space="preserve"> Dedicate the final 20 years of life solely to the role of </w:t>
      </w:r>
      <w:r w:rsidDel="00000000" w:rsidR="00000000" w:rsidRPr="00000000">
        <w:rPr>
          <w:rFonts w:ascii="Google Sans Text" w:cs="Google Sans Text" w:eastAsia="Google Sans Text" w:hAnsi="Google Sans Text"/>
          <w:i w:val="1"/>
          <w:iCs w:val="1"/>
          <w:color w:val="1f1f1f"/>
          <w:rtl w:val="0"/>
        </w:rPr>
        <w:t xml:space="preserve">Onye Nkuzi</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system is robust. It survives famine (yams). It survives war (fractal dispersion). It survives the collapse of the state (lineage autonomy). It defeats the "fragile nature of written knowledge" by ensuring the book is never closed, because the book is the people themselves.</w:t>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after="120" w:before="15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Conclusion: The Ark of the Lineage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synthesis of the user's worldview presents a radical alternative to the trajectory of modern civilization. We are currently living in the "Age of the Archive," placing our faith in servers and paper. The user proposes an "Age of the Body."</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By adopting Communal Embodiment, we reject the atomization of the self.</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By building Mnemonic Housing, we reject the amnesia of the grid.</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By achieving Caloric Sovereignty, we reject the fragility of the global supply chain.</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By becoming Onye Nkuzi, we reject the meaninglessness of retirement.</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"large family" is not an anachronism. It is the only lifeboat that has ever worked. In the face of biophysical limits and the inevitable decay of the written word, the user's philosophy suggests that the only thing worth building is a lineage that remembers its own name.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Table 2: The Structure of Resilience (A Comparative Summary)</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Fragile (Industrial/Written)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Antifragile (Igbo/Mnemonic)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Mechanism of Resilience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Knowledge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Archive</w:t>
            </w:r>
            <w:r w:rsidDel="00000000" w:rsidR="00000000" w:rsidRPr="00000000">
              <w:rPr>
                <w:rFonts w:ascii="Google Sans Text" w:cs="Google Sans Text" w:eastAsia="Google Sans Text" w:hAnsi="Google Sans Text"/>
                <w:color w:val="1f1f1f"/>
                <w:shd w:fill="auto" w:val="clear"/>
                <w:rtl w:val="0"/>
              </w:rPr>
              <w:t xml:space="preserve"> (Books/Servers)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Repertoire</w:t>
            </w:r>
            <w:r w:rsidDel="00000000" w:rsidR="00000000" w:rsidRPr="00000000">
              <w:rPr>
                <w:rFonts w:ascii="Google Sans Text" w:cs="Google Sans Text" w:eastAsia="Google Sans Text" w:hAnsi="Google Sans Text"/>
                <w:color w:val="1f1f1f"/>
                <w:shd w:fill="auto" w:val="clear"/>
                <w:rtl w:val="0"/>
              </w:rPr>
              <w:t xml:space="preserve"> (Body/Ritual)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Self-repairing biological memory.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Identity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Atomized</w:t>
            </w:r>
            <w:r w:rsidDel="00000000" w:rsidR="00000000" w:rsidRPr="00000000">
              <w:rPr>
                <w:rFonts w:ascii="Google Sans Text" w:cs="Google Sans Text" w:eastAsia="Google Sans Text" w:hAnsi="Google Sans Text"/>
                <w:color w:val="1f1f1f"/>
                <w:shd w:fill="auto" w:val="clear"/>
                <w:rtl w:val="0"/>
              </w:rPr>
              <w:t xml:space="preserve"> (Individual)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Fractal</w:t>
            </w:r>
            <w:r w:rsidDel="00000000" w:rsidR="00000000" w:rsidRPr="00000000">
              <w:rPr>
                <w:rFonts w:ascii="Google Sans Text" w:cs="Google Sans Text" w:eastAsia="Google Sans Text" w:hAnsi="Google Sans Text"/>
                <w:color w:val="1f1f1f"/>
                <w:shd w:fill="auto" w:val="clear"/>
                <w:rtl w:val="0"/>
              </w:rPr>
              <w:t xml:space="preserve"> (Lineage/</w:t>
            </w:r>
            <w:r w:rsidDel="00000000" w:rsidR="00000000" w:rsidRPr="00000000">
              <w:rPr>
                <w:rFonts w:ascii="Google Sans Text" w:cs="Google Sans Text" w:eastAsia="Google Sans Text" w:hAnsi="Google Sans Text"/>
                <w:i w:val="1"/>
                <w:iCs w:val="1"/>
                <w:color w:val="1f1f1f"/>
                <w:shd w:fill="auto" w:val="clear"/>
                <w:rtl w:val="0"/>
              </w:rPr>
              <w:t xml:space="preserve">Mmadu</w:t>
            </w: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Distributed identity survives individual death.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Economy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Fiat/Fossil</w:t>
            </w:r>
            <w:r w:rsidDel="00000000" w:rsidR="00000000" w:rsidRPr="00000000">
              <w:rPr>
                <w:rFonts w:ascii="Google Sans Text" w:cs="Google Sans Text" w:eastAsia="Google Sans Text" w:hAnsi="Google Sans Text"/>
                <w:color w:val="1f1f1f"/>
                <w:shd w:fill="auto" w:val="clear"/>
                <w:rtl w:val="0"/>
              </w:rPr>
              <w:t xml:space="preserve"> (Abstract)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Caloric/Yam</w:t>
            </w:r>
            <w:r w:rsidDel="00000000" w:rsidR="00000000" w:rsidRPr="00000000">
              <w:rPr>
                <w:rFonts w:ascii="Google Sans Text" w:cs="Google Sans Text" w:eastAsia="Google Sans Text" w:hAnsi="Google Sans Text"/>
                <w:color w:val="1f1f1f"/>
                <w:shd w:fill="auto" w:val="clear"/>
                <w:rtl w:val="0"/>
              </w:rPr>
              <w:t xml:space="preserve"> (Physical)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Currency rots, forcing circulation and labor.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Architecture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Monumental</w:t>
            </w:r>
            <w:r w:rsidDel="00000000" w:rsidR="00000000" w:rsidRPr="00000000">
              <w:rPr>
                <w:rFonts w:ascii="Google Sans Text" w:cs="Google Sans Text" w:eastAsia="Google Sans Text" w:hAnsi="Google Sans Text"/>
                <w:color w:val="1f1f1f"/>
                <w:shd w:fill="auto" w:val="clear"/>
                <w:rtl w:val="0"/>
              </w:rPr>
              <w:t xml:space="preserve"> (Stone/Steel)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Mnemonic</w:t>
            </w:r>
            <w:r w:rsidDel="00000000" w:rsidR="00000000" w:rsidRPr="00000000">
              <w:rPr>
                <w:rFonts w:ascii="Google Sans Text" w:cs="Google Sans Text" w:eastAsia="Google Sans Text" w:hAnsi="Google Sans Text"/>
                <w:color w:val="1f1f1f"/>
                <w:shd w:fill="auto" w:val="clear"/>
                <w:rtl w:val="0"/>
              </w:rPr>
              <w:t xml:space="preserve"> (Mud/Thatch)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Impermanence forces skill transfer/maintenance.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Technology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Manuals</w:t>
            </w:r>
            <w:r w:rsidDel="00000000" w:rsidR="00000000" w:rsidRPr="00000000">
              <w:rPr>
                <w:rFonts w:ascii="Google Sans Text" w:cs="Google Sans Text" w:eastAsia="Google Sans Text" w:hAnsi="Google Sans Text"/>
                <w:color w:val="1f1f1f"/>
                <w:shd w:fill="auto" w:val="clear"/>
                <w:rtl w:val="0"/>
              </w:rPr>
              <w:t xml:space="preserve"> (Exosomatic)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Guilds</w:t>
            </w:r>
            <w:r w:rsidDel="00000000" w:rsidR="00000000" w:rsidRPr="00000000">
              <w:rPr>
                <w:rFonts w:ascii="Google Sans Text" w:cs="Google Sans Text" w:eastAsia="Google Sans Text" w:hAnsi="Google Sans Text"/>
                <w:color w:val="1f1f1f"/>
                <w:shd w:fill="auto" w:val="clear"/>
                <w:rtl w:val="0"/>
              </w:rPr>
              <w:t xml:space="preserve"> (Embodied/Song)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Technology travels with the person.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Old 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Retirement</w:t>
            </w:r>
            <w:r w:rsidDel="00000000" w:rsidR="00000000" w:rsidRPr="00000000">
              <w:rPr>
                <w:rFonts w:ascii="Google Sans Text" w:cs="Google Sans Text" w:eastAsia="Google Sans Text" w:hAnsi="Google Sans Text"/>
                <w:color w:val="1f1f1f"/>
                <w:shd w:fill="auto" w:val="clear"/>
                <w:rtl w:val="0"/>
              </w:rPr>
              <w:t xml:space="preserve"> (Consumption)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Onye Nkuzi</w:t>
            </w:r>
            <w:r w:rsidDel="00000000" w:rsidR="00000000" w:rsidRPr="00000000">
              <w:rPr>
                <w:rFonts w:ascii="Google Sans Text" w:cs="Google Sans Text" w:eastAsia="Google Sans Text" w:hAnsi="Google Sans Text"/>
                <w:color w:val="1f1f1f"/>
                <w:shd w:fill="auto" w:val="clear"/>
                <w:rtl w:val="0"/>
              </w:rPr>
              <w:t xml:space="preserve"> (Transmission)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Elders secure the software transfer.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Unit of Survival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State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Lineage</w:t>
            </w: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i w:val="1"/>
                <w:iCs w:val="1"/>
                <w:color w:val="1f1f1f"/>
                <w:shd w:fill="auto" w:val="clear"/>
                <w:rtl w:val="0"/>
              </w:rPr>
              <w:t xml:space="preserve">Umunna</w:t>
            </w: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lineage outlasts the collapse of empires.</w:t>
            </w:r>
          </w:p>
        </w:tc>
      </w:tr>
    </w:tbl>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55" w:before="48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i w:val="1"/>
          <w:iCs w:val="1"/>
          <w:color w:val="1f1f1f"/>
          <w:rtl w:val="0"/>
        </w:rPr>
        <w:t xml:space="preserve">Onye Nkuzi</w:t>
      </w:r>
      <w:r w:rsidDel="00000000" w:rsidR="00000000" w:rsidRPr="00000000">
        <w:rPr>
          <w:rFonts w:ascii="Google Sans Text" w:cs="Google Sans Text" w:eastAsia="Google Sans Text" w:hAnsi="Google Sans Text"/>
          <w:color w:val="1f1f1f"/>
          <w:rtl w:val="0"/>
        </w:rPr>
        <w:t xml:space="preserve"> knows that the library will burn. So he becomes the book.</w:t>
      </w:r>
    </w:p>
    <w:p w:rsidR="00000000" w:rsidDel="00000000" w:rsidP="00000000" w:rsidRDefault="00000000" w:rsidRPr="00000000" w14:paraId="000000A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Knowledge and power in oral cultures (Chapter Two) - Cambridge University Press &amp; Assessment, accessed on January 1, 2026, </w:t>
      </w:r>
      <w:hyperlink r:id="rId6">
        <w:r w:rsidDel="00000000" w:rsidR="00000000" w:rsidRPr="00000000">
          <w:rPr>
            <w:rFonts w:ascii="Google Sans" w:cs="Google Sans" w:eastAsia="Google Sans" w:hAnsi="Google Sans"/>
            <w:color w:val="0000ee"/>
            <w:sz w:val="24"/>
            <w:szCs w:val="24"/>
            <w:u w:val="single"/>
            <w:rtl w:val="0"/>
          </w:rPr>
          <w:t xml:space="preserve">https://www.cambridge.org/core/books/knowledge-and-power-in-prehistoric-societies/knowledge-and-power-in-oral-cultures/81F77DEA1DD6E7B6F759EF685110B6B4</w:t>
        </w:r>
      </w:hyperlink>
      <w:r w:rsidDel="00000000" w:rsidR="00000000" w:rsidRPr="00000000">
        <w:rPr>
          <w:rtl w:val="0"/>
        </w:rPr>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Critique of Permanence and Linearities in Urban Africa. Perspectives From Onitsha Markets in Nigeria | Published in archiDOCT, accessed on January 1, 2026, </w:t>
      </w:r>
      <w:hyperlink r:id="rId7">
        <w:r w:rsidDel="00000000" w:rsidR="00000000" w:rsidRPr="00000000">
          <w:rPr>
            <w:rFonts w:ascii="Google Sans" w:cs="Google Sans" w:eastAsia="Google Sans" w:hAnsi="Google Sans"/>
            <w:color w:val="0000ee"/>
            <w:sz w:val="24"/>
            <w:szCs w:val="24"/>
            <w:u w:val="single"/>
            <w:rtl w:val="0"/>
          </w:rPr>
          <w:t xml:space="preserve">https://archidoct.scholasticahq.com/article/38876</w:t>
        </w:r>
      </w:hyperlink>
      <w:r w:rsidDel="00000000" w:rsidR="00000000" w:rsidRPr="00000000">
        <w:rPr>
          <w:rtl w:val="0"/>
        </w:rPr>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Fractal geometry a correct tool for analysing the urban growth? - ResearchGate, accessed on January 1, 2026, </w:t>
      </w:r>
      <w:hyperlink r:id="rId8">
        <w:r w:rsidDel="00000000" w:rsidR="00000000" w:rsidRPr="00000000">
          <w:rPr>
            <w:rFonts w:ascii="Google Sans" w:cs="Google Sans" w:eastAsia="Google Sans" w:hAnsi="Google Sans"/>
            <w:color w:val="0000ee"/>
            <w:sz w:val="24"/>
            <w:szCs w:val="24"/>
            <w:u w:val="single"/>
            <w:rtl w:val="0"/>
          </w:rPr>
          <w:t xml:space="preserve">https://www.researchgate.net/post/Is-Fractal-geometry-a-correct-tool-for-analysing-the-urban-growth</w:t>
        </w:r>
      </w:hyperlink>
      <w:r w:rsidDel="00000000" w:rsidR="00000000" w:rsidRPr="00000000">
        <w:rPr>
          <w:rtl w:val="0"/>
        </w:rPr>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Ikenga - Wikipedia, accessed on January 1, 2026, </w:t>
      </w:r>
      <w:hyperlink r:id="rId9">
        <w:r w:rsidDel="00000000" w:rsidR="00000000" w:rsidRPr="00000000">
          <w:rPr>
            <w:rFonts w:ascii="Google Sans" w:cs="Google Sans" w:eastAsia="Google Sans" w:hAnsi="Google Sans"/>
            <w:color w:val="0000ee"/>
            <w:sz w:val="24"/>
            <w:szCs w:val="24"/>
            <w:u w:val="single"/>
            <w:rtl w:val="0"/>
          </w:rPr>
          <w:t xml:space="preserve">https://en.wikipedia.org/wiki/Ikenga</w:t>
        </w:r>
      </w:hyperlink>
      <w:r w:rsidDel="00000000" w:rsidR="00000000" w:rsidRPr="00000000">
        <w:rPr>
          <w:rtl w:val="0"/>
        </w:rPr>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Obi (ruler) - Wikipedia, accessed on January 1, 2026, </w:t>
      </w:r>
      <w:hyperlink r:id="rId10">
        <w:r w:rsidDel="00000000" w:rsidR="00000000" w:rsidRPr="00000000">
          <w:rPr>
            <w:rFonts w:ascii="Google Sans" w:cs="Google Sans" w:eastAsia="Google Sans" w:hAnsi="Google Sans"/>
            <w:color w:val="0000ee"/>
            <w:sz w:val="24"/>
            <w:szCs w:val="24"/>
            <w:u w:val="single"/>
            <w:rtl w:val="0"/>
          </w:rPr>
          <w:t xml:space="preserve">https://en.wikipedia.org/wiki/Obi_(ruler)</w:t>
        </w:r>
      </w:hyperlink>
      <w:r w:rsidDel="00000000" w:rsidR="00000000" w:rsidRPr="00000000">
        <w:rPr>
          <w:rtl w:val="0"/>
        </w:rPr>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ONYEMAECHI: “Who Knows Tomorrow?” – A Philosophical and Cultural Exploration of Igbo Cosmology in Contemporary South-East and South-South Nigeria | by Agbeze Ireke Kalu Onuma, AI-KO | Medium, accessed on January 1, 2026, </w:t>
      </w:r>
      <w:hyperlink r:id="rId11">
        <w:r w:rsidDel="00000000" w:rsidR="00000000" w:rsidRPr="00000000">
          <w:rPr>
            <w:rFonts w:ascii="Google Sans" w:cs="Google Sans" w:eastAsia="Google Sans" w:hAnsi="Google Sans"/>
            <w:color w:val="0000ee"/>
            <w:sz w:val="24"/>
            <w:szCs w:val="24"/>
            <w:u w:val="single"/>
            <w:rtl w:val="0"/>
          </w:rPr>
          <w:t xml:space="preserve">https://medium.com/@iagbeze/onyemaechi-who-knows-tomorrow-8a9436c9507e</w:t>
        </w:r>
      </w:hyperlink>
      <w:r w:rsidDel="00000000" w:rsidR="00000000" w:rsidRPr="00000000">
        <w:rPr>
          <w:rtl w:val="0"/>
        </w:rPr>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Male figure, Ikenga (Igbo Peoples) (video) - Khan Academy, accessed on January 1, 2026, </w:t>
      </w:r>
      <w:hyperlink r:id="rId12">
        <w:r w:rsidDel="00000000" w:rsidR="00000000" w:rsidRPr="00000000">
          <w:rPr>
            <w:rFonts w:ascii="Google Sans" w:cs="Google Sans" w:eastAsia="Google Sans" w:hAnsi="Google Sans"/>
            <w:color w:val="0000ee"/>
            <w:sz w:val="24"/>
            <w:szCs w:val="24"/>
            <w:u w:val="single"/>
            <w:rtl w:val="0"/>
          </w:rPr>
          <w:t xml:space="preserve">https://www.khanacademy.org/humanities/ap-art-history/africa-apah/west-africa-apah/v/ikenga</w:t>
        </w:r>
      </w:hyperlink>
      <w:r w:rsidDel="00000000" w:rsidR="00000000" w:rsidRPr="00000000">
        <w:rPr>
          <w:rtl w:val="0"/>
        </w:rPr>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Shrine Figure (Ikenga) – Works - eMuseum - University of Miami, accessed on January 1, 2026, </w:t>
      </w:r>
      <w:hyperlink r:id="rId13">
        <w:r w:rsidDel="00000000" w:rsidR="00000000" w:rsidRPr="00000000">
          <w:rPr>
            <w:rFonts w:ascii="Google Sans" w:cs="Google Sans" w:eastAsia="Google Sans" w:hAnsi="Google Sans"/>
            <w:color w:val="0000ee"/>
            <w:sz w:val="24"/>
            <w:szCs w:val="24"/>
            <w:u w:val="single"/>
            <w:rtl w:val="0"/>
          </w:rPr>
          <w:t xml:space="preserve">https://emuseum.as.miami.edu/objects/697/shrine-figure-ikenga</w:t>
        </w:r>
      </w:hyperlink>
      <w:r w:rsidDel="00000000" w:rsidR="00000000" w:rsidRPr="00000000">
        <w:rPr>
          <w:rtl w:val="0"/>
        </w:rPr>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 WHAT IS IN A (SUR)NAME? IGBOS AND THE GRADUAL OBLITERATION OF THEIR IDENTITY: A CAUSE FOR CONCERN Modestus Anyaegbu, PhD Peter - ACJOL.Org, accessed on January 1, 2026, </w:t>
      </w:r>
      <w:hyperlink r:id="rId14">
        <w:r w:rsidDel="00000000" w:rsidR="00000000" w:rsidRPr="00000000">
          <w:rPr>
            <w:rFonts w:ascii="Google Sans" w:cs="Google Sans" w:eastAsia="Google Sans" w:hAnsi="Google Sans"/>
            <w:color w:val="0000ee"/>
            <w:sz w:val="24"/>
            <w:szCs w:val="24"/>
            <w:u w:val="single"/>
            <w:rtl w:val="0"/>
          </w:rPr>
          <w:t xml:space="preserve">https://acjol.org/index.php/aquino/article/download/6796/6584</w:t>
        </w:r>
      </w:hyperlink>
      <w:r w:rsidDel="00000000" w:rsidR="00000000" w:rsidRPr="00000000">
        <w:rPr>
          <w:rtl w:val="0"/>
        </w:rPr>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CHAPTER 8 THE INDIGENOUS ECONOMIC SYSTEM: DISTRIBUTION - Brill, accessed on January 1, 2026, </w:t>
      </w:r>
      <w:hyperlink r:id="rId15">
        <w:r w:rsidDel="00000000" w:rsidR="00000000" w:rsidRPr="00000000">
          <w:rPr>
            <w:rFonts w:ascii="Google Sans" w:cs="Google Sans" w:eastAsia="Google Sans" w:hAnsi="Google Sans"/>
            <w:color w:val="0000ee"/>
            <w:sz w:val="24"/>
            <w:szCs w:val="24"/>
            <w:u w:val="single"/>
            <w:rtl w:val="0"/>
          </w:rPr>
          <w:t xml:space="preserve">https://brill.com/display/book/9789004641174/B9789004641174_s011.pdf</w:t>
        </w:r>
      </w:hyperlink>
      <w:r w:rsidDel="00000000" w:rsidR="00000000" w:rsidRPr="00000000">
        <w:rPr>
          <w:rtl w:val="0"/>
        </w:rPr>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Cultural Continuity and Transformation: A Historical Study of the Arum Angu-Yoro Festival of Wamba Local Government Area, Nasarawa State - IIGD Publishers, accessed on January 1, 2026, </w:t>
      </w:r>
      <w:hyperlink r:id="rId16">
        <w:r w:rsidDel="00000000" w:rsidR="00000000" w:rsidRPr="00000000">
          <w:rPr>
            <w:rFonts w:ascii="Google Sans" w:cs="Google Sans" w:eastAsia="Google Sans" w:hAnsi="Google Sans"/>
            <w:color w:val="0000ee"/>
            <w:sz w:val="24"/>
            <w:szCs w:val="24"/>
            <w:u w:val="single"/>
            <w:rtl w:val="0"/>
          </w:rPr>
          <w:t xml:space="preserve">https://iigdpublishers.com/storage/MP8ORj97agDz5Jo89aO0oYupIutX6F-metaQ3VsdHVyYWwgQ29udGludWl0eSA1NS02Mi5wZGY=-.pdf</w:t>
        </w:r>
      </w:hyperlink>
      <w:r w:rsidDel="00000000" w:rsidR="00000000" w:rsidRPr="00000000">
        <w:rPr>
          <w:rtl w:val="0"/>
        </w:rPr>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sociolinguistic profile of the Arum (Alumu-Tesu) [aab] and Atoro [tdv] languages of Nasarawa State, Nigeria - SIL.org, accessed on January 1, 2026, </w:t>
      </w:r>
      <w:hyperlink r:id="rId17">
        <w:r w:rsidDel="00000000" w:rsidR="00000000" w:rsidRPr="00000000">
          <w:rPr>
            <w:rFonts w:ascii="Google Sans" w:cs="Google Sans" w:eastAsia="Google Sans" w:hAnsi="Google Sans"/>
            <w:color w:val="0000ee"/>
            <w:sz w:val="24"/>
            <w:szCs w:val="24"/>
            <w:u w:val="single"/>
            <w:rtl w:val="0"/>
          </w:rPr>
          <w:t xml:space="preserve">https://www.sil.org/system/files/reapdata/15/55/33/155533782784423499983481693068273355702/JLSR2021_048.pdf</w:t>
        </w:r>
      </w:hyperlink>
      <w:r w:rsidDel="00000000" w:rsidR="00000000" w:rsidRPr="00000000">
        <w:rPr>
          <w:rtl w:val="0"/>
        </w:rPr>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Traditional Igbo: Architecture in Nigerian Fiction - Michigan State University, accessed on January 1, 2026, </w:t>
      </w:r>
      <w:hyperlink r:id="rId18">
        <w:r w:rsidDel="00000000" w:rsidR="00000000" w:rsidRPr="00000000">
          <w:rPr>
            <w:rFonts w:ascii="Google Sans" w:cs="Google Sans" w:eastAsia="Google Sans" w:hAnsi="Google Sans"/>
            <w:color w:val="0000ee"/>
            <w:sz w:val="24"/>
            <w:szCs w:val="24"/>
            <w:u w:val="single"/>
            <w:rtl w:val="0"/>
          </w:rPr>
          <w:t xml:space="preserve">https://pdfproc.lib.msu.edu/?file=/DMC/African%20Journals/pdfs/glendora%20review/vol1no3/graa001003019.pdf</w:t>
        </w:r>
      </w:hyperlink>
      <w:r w:rsidDel="00000000" w:rsidR="00000000" w:rsidRPr="00000000">
        <w:rPr>
          <w:rtl w:val="0"/>
        </w:rPr>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Traditional Igbo Architecture: A Symbolic Evaluation - Project MUSE, accessed on January 1, 2026, </w:t>
      </w:r>
      <w:hyperlink r:id="rId19">
        <w:r w:rsidDel="00000000" w:rsidR="00000000" w:rsidRPr="00000000">
          <w:rPr>
            <w:rFonts w:ascii="Google Sans" w:cs="Google Sans" w:eastAsia="Google Sans" w:hAnsi="Google Sans"/>
            <w:color w:val="0000ee"/>
            <w:sz w:val="24"/>
            <w:szCs w:val="24"/>
            <w:u w:val="single"/>
            <w:rtl w:val="0"/>
          </w:rPr>
          <w:t xml:space="preserve">https://muse.jhu.edu/article/855122/summary</w:t>
        </w:r>
      </w:hyperlink>
      <w:r w:rsidDel="00000000" w:rsidR="00000000" w:rsidRPr="00000000">
        <w:rPr>
          <w:rtl w:val="0"/>
        </w:rPr>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Igbo architecture - Wikipedia, accessed on January 1, 2026, </w:t>
      </w:r>
      <w:hyperlink r:id="rId20">
        <w:r w:rsidDel="00000000" w:rsidR="00000000" w:rsidRPr="00000000">
          <w:rPr>
            <w:rFonts w:ascii="Google Sans" w:cs="Google Sans" w:eastAsia="Google Sans" w:hAnsi="Google Sans"/>
            <w:color w:val="0000ee"/>
            <w:sz w:val="24"/>
            <w:szCs w:val="24"/>
            <w:u w:val="single"/>
            <w:rtl w:val="0"/>
          </w:rPr>
          <w:t xml:space="preserve">https://en.wikipedia.org/wiki/Igbo_architecture</w:t>
        </w:r>
      </w:hyperlink>
      <w:r w:rsidDel="00000000" w:rsidR="00000000" w:rsidRPr="00000000">
        <w:rPr>
          <w:rtl w:val="0"/>
        </w:rPr>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Bio-Based Sustainable Polymers and Materials: From Processing to Biodegradation - MDPI, accessed on January 1, 2026, </w:t>
      </w:r>
      <w:hyperlink r:id="rId21">
        <w:r w:rsidDel="00000000" w:rsidR="00000000" w:rsidRPr="00000000">
          <w:rPr>
            <w:rFonts w:ascii="Google Sans" w:cs="Google Sans" w:eastAsia="Google Sans" w:hAnsi="Google Sans"/>
            <w:color w:val="0000ee"/>
            <w:sz w:val="24"/>
            <w:szCs w:val="24"/>
            <w:u w:val="single"/>
            <w:rtl w:val="0"/>
          </w:rPr>
          <w:t xml:space="preserve">https://www.mdpi.com/2504-477X/7/6/213</w:t>
        </w:r>
      </w:hyperlink>
      <w:r w:rsidDel="00000000" w:rsidR="00000000" w:rsidRPr="00000000">
        <w:rPr>
          <w:rtl w:val="0"/>
        </w:rPr>
      </w:r>
    </w:p>
    <w:p w:rsidR="00000000" w:rsidDel="00000000" w:rsidP="00000000" w:rsidRDefault="00000000" w:rsidRPr="00000000" w14:paraId="000000C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Biopolymer-Based Sustainable Food Packaging Materials: Challenges, Solutions, and Applications - PMC - NIH, accessed on January 1, 2026, </w:t>
      </w:r>
      <w:hyperlink r:id="rId22">
        <w:r w:rsidDel="00000000" w:rsidR="00000000" w:rsidRPr="00000000">
          <w:rPr>
            <w:rFonts w:ascii="Google Sans" w:cs="Google Sans" w:eastAsia="Google Sans" w:hAnsi="Google Sans"/>
            <w:color w:val="0000ee"/>
            <w:sz w:val="24"/>
            <w:szCs w:val="24"/>
            <w:u w:val="single"/>
            <w:rtl w:val="0"/>
          </w:rPr>
          <w:t xml:space="preserve">https://pmc.ncbi.nlm.nih.gov/articles/PMC10297947/</w:t>
        </w:r>
      </w:hyperlink>
      <w:r w:rsidDel="00000000" w:rsidR="00000000" w:rsidRPr="00000000">
        <w:rPr>
          <w:rtl w:val="0"/>
        </w:rPr>
      </w:r>
    </w:p>
    <w:p w:rsidR="00000000" w:rsidDel="00000000" w:rsidP="00000000" w:rsidRDefault="00000000" w:rsidRPr="00000000" w14:paraId="000000C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Fractals at the Heart of Indigenous African Architecture | ArchDaily, accessed on January 1, 2026, </w:t>
      </w:r>
      <w:hyperlink r:id="rId23">
        <w:r w:rsidDel="00000000" w:rsidR="00000000" w:rsidRPr="00000000">
          <w:rPr>
            <w:rFonts w:ascii="Google Sans" w:cs="Google Sans" w:eastAsia="Google Sans" w:hAnsi="Google Sans"/>
            <w:color w:val="0000ee"/>
            <w:sz w:val="24"/>
            <w:szCs w:val="24"/>
            <w:u w:val="single"/>
            <w:rtl w:val="0"/>
          </w:rPr>
          <w:t xml:space="preserve">https://www.archdaily.com/1001808/the-fractals-at-the-heart-of-indigenous-african-architecture</w:t>
        </w:r>
      </w:hyperlink>
      <w:r w:rsidDel="00000000" w:rsidR="00000000" w:rsidRPr="00000000">
        <w:rPr>
          <w:rtl w:val="0"/>
        </w:rPr>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The_Partys_Over-Oil_War_and_the_Fate_of_Industrial_Societies.pdf - United Diversity Library, accessed on January 1, 2026, </w:t>
      </w:r>
      <w:hyperlink r:id="rId24">
        <w:r w:rsidDel="00000000" w:rsidR="00000000" w:rsidRPr="00000000">
          <w:rPr>
            <w:rFonts w:ascii="Google Sans" w:cs="Google Sans" w:eastAsia="Google Sans" w:hAnsi="Google Sans"/>
            <w:color w:val="0000ee"/>
            <w:sz w:val="24"/>
            <w:szCs w:val="24"/>
            <w:u w:val="single"/>
            <w:rtl w:val="0"/>
          </w:rPr>
          <w:t xml:space="preserve">https://library.uniteddiversity.coop/Energy/Peak_Oil/The_Partys_Over-Oil_War_and_the_Fate_of_Industrial_Societies.pdf</w:t>
        </w:r>
      </w:hyperlink>
      <w:r w:rsidDel="00000000" w:rsidR="00000000" w:rsidRPr="00000000">
        <w:rPr>
          <w:rtl w:val="0"/>
        </w:rPr>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History — Ecological Economics For All, accessed on January 1, 2026, </w:t>
      </w:r>
      <w:hyperlink r:id="rId25">
        <w:r w:rsidDel="00000000" w:rsidR="00000000" w:rsidRPr="00000000">
          <w:rPr>
            <w:rFonts w:ascii="Google Sans" w:cs="Google Sans" w:eastAsia="Google Sans" w:hAnsi="Google Sans"/>
            <w:color w:val="0000ee"/>
            <w:sz w:val="24"/>
            <w:szCs w:val="24"/>
            <w:u w:val="single"/>
            <w:rtl w:val="0"/>
          </w:rPr>
          <w:t xml:space="preserve">https://www.ecologicaleconomicsforall.org/history</w:t>
        </w:r>
      </w:hyperlink>
      <w:r w:rsidDel="00000000" w:rsidR="00000000" w:rsidRPr="00000000">
        <w:rPr>
          <w:rtl w:val="0"/>
        </w:rPr>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Charles A.S. Hall A Unifying Principle for Biology, Economics, and Sustainability, accessed on January 1, 2026, </w:t>
      </w:r>
      <w:hyperlink r:id="rId26">
        <w:r w:rsidDel="00000000" w:rsidR="00000000" w:rsidRPr="00000000">
          <w:rPr>
            <w:rFonts w:ascii="Google Sans" w:cs="Google Sans" w:eastAsia="Google Sans" w:hAnsi="Google Sans"/>
            <w:color w:val="0000ee"/>
            <w:sz w:val="24"/>
            <w:szCs w:val="24"/>
            <w:u w:val="single"/>
            <w:rtl w:val="0"/>
          </w:rPr>
          <w:t xml:space="preserve">http://ndl.ethernet.edu.et/bitstream/123456789/65031/1/Charles%20A.S.%20Hall_2017.pdf</w:t>
        </w:r>
      </w:hyperlink>
      <w:r w:rsidDel="00000000" w:rsidR="00000000" w:rsidRPr="00000000">
        <w:rPr>
          <w:rtl w:val="0"/>
        </w:rPr>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EROI of Global Energy Resources! - GOV.UK, accessed on January 1, 2026, </w:t>
      </w:r>
      <w:hyperlink r:id="rId27">
        <w:r w:rsidDel="00000000" w:rsidR="00000000" w:rsidRPr="00000000">
          <w:rPr>
            <w:rFonts w:ascii="Google Sans" w:cs="Google Sans" w:eastAsia="Google Sans" w:hAnsi="Google Sans"/>
            <w:color w:val="0000ee"/>
            <w:sz w:val="24"/>
            <w:szCs w:val="24"/>
            <w:u w:val="single"/>
            <w:rtl w:val="0"/>
          </w:rPr>
          <w:t xml:space="preserve">https://assets.publishing.service.gov.uk/media/57a08a0340f0b652dd000508/60999-EROI_of_Global_Energy_Resources.pdf</w:t>
        </w:r>
      </w:hyperlink>
      <w:r w:rsidDel="00000000" w:rsidR="00000000" w:rsidRPr="00000000">
        <w:rPr>
          <w:rtl w:val="0"/>
        </w:rPr>
      </w:r>
    </w:p>
    <w:p w:rsidR="00000000" w:rsidDel="00000000" w:rsidP="00000000" w:rsidRDefault="00000000" w:rsidRPr="00000000" w14:paraId="000000C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Peak Of World Oil Production And The Road To The Olduvai Gorge | Jay Hanson Die Off Revived, accessed on January 1, 2026, </w:t>
      </w:r>
      <w:hyperlink r:id="rId28">
        <w:r w:rsidDel="00000000" w:rsidR="00000000" w:rsidRPr="00000000">
          <w:rPr>
            <w:rFonts w:ascii="Google Sans" w:cs="Google Sans" w:eastAsia="Google Sans" w:hAnsi="Google Sans"/>
            <w:color w:val="0000ee"/>
            <w:sz w:val="24"/>
            <w:szCs w:val="24"/>
            <w:u w:val="single"/>
            <w:rtl w:val="0"/>
          </w:rPr>
          <w:t xml:space="preserve">https://jayhansonsdieoff.net/the-peak-of-world-oil-production/</w:t>
        </w:r>
      </w:hyperlink>
      <w:r w:rsidDel="00000000" w:rsidR="00000000" w:rsidRPr="00000000">
        <w:rPr>
          <w:rtl w:val="0"/>
        </w:rPr>
      </w:r>
    </w:p>
    <w:p w:rsidR="00000000" w:rsidDel="00000000" w:rsidP="00000000" w:rsidRDefault="00000000" w:rsidRPr="00000000" w14:paraId="000000C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Cost of Raising a Child - USDA, accessed on January 1, 2026, </w:t>
      </w:r>
      <w:hyperlink r:id="rId29">
        <w:r w:rsidDel="00000000" w:rsidR="00000000" w:rsidRPr="00000000">
          <w:rPr>
            <w:rFonts w:ascii="Google Sans" w:cs="Google Sans" w:eastAsia="Google Sans" w:hAnsi="Google Sans"/>
            <w:color w:val="0000ee"/>
            <w:sz w:val="24"/>
            <w:szCs w:val="24"/>
            <w:u w:val="single"/>
            <w:rtl w:val="0"/>
          </w:rPr>
          <w:t xml:space="preserve">https://www.usda.gov/about-usda/news/blog/cost-raising-child</w:t>
        </w:r>
      </w:hyperlink>
      <w:r w:rsidDel="00000000" w:rsidR="00000000" w:rsidRPr="00000000">
        <w:rPr>
          <w:rtl w:val="0"/>
        </w:rPr>
      </w:r>
    </w:p>
    <w:p w:rsidR="00000000" w:rsidDel="00000000" w:rsidP="00000000" w:rsidRDefault="00000000" w:rsidRPr="00000000" w14:paraId="000000C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 of countries by food energy intake - Wikipedia, accessed on January 1, 2026, </w:t>
      </w:r>
      <w:hyperlink r:id="rId30">
        <w:r w:rsidDel="00000000" w:rsidR="00000000" w:rsidRPr="00000000">
          <w:rPr>
            <w:rFonts w:ascii="Google Sans" w:cs="Google Sans" w:eastAsia="Google Sans" w:hAnsi="Google Sans"/>
            <w:color w:val="0000ee"/>
            <w:sz w:val="24"/>
            <w:szCs w:val="24"/>
            <w:u w:val="single"/>
            <w:rtl w:val="0"/>
          </w:rPr>
          <w:t xml:space="preserve">https://en.wikipedia.org/wiki/List_of_countries_by_food_energy_intake</w:t>
        </w:r>
      </w:hyperlink>
      <w:r w:rsidDel="00000000" w:rsidR="00000000" w:rsidRPr="00000000">
        <w:rPr>
          <w:rtl w:val="0"/>
        </w:rPr>
      </w:r>
    </w:p>
    <w:p w:rsidR="00000000" w:rsidDel="00000000" w:rsidP="00000000" w:rsidRDefault="00000000" w:rsidRPr="00000000" w14:paraId="000000C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Energy Profiles of an Agricultural Frontier: The American Great Plains, 1860–2000 - PMC, accessed on January 1, 2026, </w:t>
      </w:r>
      <w:hyperlink r:id="rId31">
        <w:r w:rsidDel="00000000" w:rsidR="00000000" w:rsidRPr="00000000">
          <w:rPr>
            <w:rFonts w:ascii="Google Sans" w:cs="Google Sans" w:eastAsia="Google Sans" w:hAnsi="Google Sans"/>
            <w:color w:val="0000ee"/>
            <w:sz w:val="24"/>
            <w:szCs w:val="24"/>
            <w:u w:val="single"/>
            <w:rtl w:val="0"/>
          </w:rPr>
          <w:t xml:space="preserve">https://pmc.ncbi.nlm.nih.gov/articles/PMC5889296/</w:t>
        </w:r>
      </w:hyperlink>
      <w:r w:rsidDel="00000000" w:rsidR="00000000" w:rsidRPr="00000000">
        <w:rPr>
          <w:rtl w:val="0"/>
        </w:rPr>
      </w:r>
    </w:p>
    <w:p w:rsidR="00000000" w:rsidDel="00000000" w:rsidP="00000000" w:rsidRDefault="00000000" w:rsidRPr="00000000" w14:paraId="000000C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review on global energy use patterns in major crop production systems - RSC Publishing, accessed on January 1, 2026, </w:t>
      </w:r>
      <w:hyperlink r:id="rId32">
        <w:r w:rsidDel="00000000" w:rsidR="00000000" w:rsidRPr="00000000">
          <w:rPr>
            <w:rFonts w:ascii="Google Sans" w:cs="Google Sans" w:eastAsia="Google Sans" w:hAnsi="Google Sans"/>
            <w:color w:val="0000ee"/>
            <w:sz w:val="24"/>
            <w:szCs w:val="24"/>
            <w:u w:val="single"/>
            <w:rtl w:val="0"/>
          </w:rPr>
          <w:t xml:space="preserve">https://pubs.rsc.org/en/content/articlehtml/2022/va/d2va00126h</w:t>
        </w:r>
      </w:hyperlink>
      <w:r w:rsidDel="00000000" w:rsidR="00000000" w:rsidRPr="00000000">
        <w:rPr>
          <w:rtl w:val="0"/>
        </w:rPr>
      </w:r>
    </w:p>
    <w:p w:rsidR="00000000" w:rsidDel="00000000" w:rsidP="00000000" w:rsidRDefault="00000000" w:rsidRPr="00000000" w14:paraId="000000C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Question: Which Preindustrial Society was the Most Energy-Rich? - Peter Turchin, accessed on January 1, 2026, </w:t>
      </w:r>
      <w:hyperlink r:id="rId33">
        <w:r w:rsidDel="00000000" w:rsidR="00000000" w:rsidRPr="00000000">
          <w:rPr>
            <w:rFonts w:ascii="Google Sans" w:cs="Google Sans" w:eastAsia="Google Sans" w:hAnsi="Google Sans"/>
            <w:color w:val="0000ee"/>
            <w:sz w:val="24"/>
            <w:szCs w:val="24"/>
            <w:u w:val="single"/>
            <w:rtl w:val="0"/>
          </w:rPr>
          <w:t xml:space="preserve">https://peterturchin.com/question-which-preindustrial-society-was-the-most-energy-rich/</w:t>
        </w:r>
      </w:hyperlink>
      <w:r w:rsidDel="00000000" w:rsidR="00000000" w:rsidRPr="00000000">
        <w:rPr>
          <w:rtl w:val="0"/>
        </w:rPr>
      </w:r>
    </w:p>
    <w:p w:rsidR="00000000" w:rsidDel="00000000" w:rsidP="00000000" w:rsidRDefault="00000000" w:rsidRPr="00000000" w14:paraId="000000C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Indigenous Igbo Entrepreneurship Scheme: Relevance, Restraints, and Remedies - MDPI, accessed on January 1, 2026, </w:t>
      </w:r>
      <w:hyperlink r:id="rId34">
        <w:r w:rsidDel="00000000" w:rsidR="00000000" w:rsidRPr="00000000">
          <w:rPr>
            <w:rFonts w:ascii="Google Sans" w:cs="Google Sans" w:eastAsia="Google Sans" w:hAnsi="Google Sans"/>
            <w:color w:val="0000ee"/>
            <w:sz w:val="24"/>
            <w:szCs w:val="24"/>
            <w:u w:val="single"/>
            <w:rtl w:val="0"/>
          </w:rPr>
          <w:t xml:space="preserve">https://www.mdpi.com/2673-7116/5/1/9</w:t>
        </w:r>
      </w:hyperlink>
      <w:r w:rsidDel="00000000" w:rsidR="00000000" w:rsidRPr="00000000">
        <w:rPr>
          <w:rtl w:val="0"/>
        </w:rPr>
      </w:r>
    </w:p>
    <w:p w:rsidR="00000000" w:rsidDel="00000000" w:rsidP="00000000" w:rsidRDefault="00000000" w:rsidRPr="00000000" w14:paraId="000000C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Kingdom of Nri - Wikipedia, accessed on January 1, 2026, </w:t>
      </w:r>
      <w:hyperlink r:id="rId35">
        <w:r w:rsidDel="00000000" w:rsidR="00000000" w:rsidRPr="00000000">
          <w:rPr>
            <w:rFonts w:ascii="Google Sans" w:cs="Google Sans" w:eastAsia="Google Sans" w:hAnsi="Google Sans"/>
            <w:color w:val="0000ee"/>
            <w:sz w:val="24"/>
            <w:szCs w:val="24"/>
            <w:u w:val="single"/>
            <w:rtl w:val="0"/>
          </w:rPr>
          <w:t xml:space="preserve">https://en.wikipedia.org/wiki/Kingdom_of_Nri</w:t>
        </w:r>
      </w:hyperlink>
      <w:r w:rsidDel="00000000" w:rsidR="00000000" w:rsidRPr="00000000">
        <w:rPr>
          <w:rtl w:val="0"/>
        </w:rPr>
      </w:r>
    </w:p>
    <w:p w:rsidR="00000000" w:rsidDel="00000000" w:rsidP="00000000" w:rsidRDefault="00000000" w:rsidRPr="00000000" w14:paraId="000000C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Igbo Kingdom of Nri: A Theocratic Paradigm of Pre-Colonial Influence and Pacifism, accessed on January 1, 2026, </w:t>
      </w:r>
      <w:hyperlink r:id="rId36">
        <w:r w:rsidDel="00000000" w:rsidR="00000000" w:rsidRPr="00000000">
          <w:rPr>
            <w:rFonts w:ascii="Google Sans" w:cs="Google Sans" w:eastAsia="Google Sans" w:hAnsi="Google Sans"/>
            <w:color w:val="0000ee"/>
            <w:sz w:val="24"/>
            <w:szCs w:val="24"/>
            <w:u w:val="single"/>
            <w:rtl w:val="0"/>
          </w:rPr>
          <w:t xml:space="preserve">https://nigeria234.com/2025/08/24/the-igbo-kingdom-of-nri-a-theocratic-paradigm-of-pre-colonial-influence-and-pacifism/</w:t>
        </w:r>
      </w:hyperlink>
      <w:r w:rsidDel="00000000" w:rsidR="00000000" w:rsidRPr="00000000">
        <w:rPr>
          <w:rtl w:val="0"/>
        </w:rPr>
      </w:r>
    </w:p>
    <w:p w:rsidR="00000000" w:rsidDel="00000000" w:rsidP="00000000" w:rsidRDefault="00000000" w:rsidRPr="00000000" w14:paraId="000000C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Science Education and Challenges of Globalization in Igbo Nation - ERIC, accessed on January 1, 2026, </w:t>
      </w:r>
      <w:hyperlink r:id="rId37">
        <w:r w:rsidDel="00000000" w:rsidR="00000000" w:rsidRPr="00000000">
          <w:rPr>
            <w:rFonts w:ascii="Google Sans" w:cs="Google Sans" w:eastAsia="Google Sans" w:hAnsi="Google Sans"/>
            <w:color w:val="0000ee"/>
            <w:sz w:val="24"/>
            <w:szCs w:val="24"/>
            <w:u w:val="single"/>
            <w:rtl w:val="0"/>
          </w:rPr>
          <w:t xml:space="preserve">https://files.eric.ed.gov/fulltext/ED540919.pdf</w:t>
        </w:r>
      </w:hyperlink>
      <w:r w:rsidDel="00000000" w:rsidR="00000000" w:rsidRPr="00000000">
        <w:rPr>
          <w:rtl w:val="0"/>
        </w:rPr>
      </w:r>
    </w:p>
    <w:p w:rsidR="00000000" w:rsidDel="00000000" w:rsidP="00000000" w:rsidRDefault="00000000" w:rsidRPr="00000000" w14:paraId="000000D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AWKA PEOPLE, accessed on January 1, 2026, </w:t>
      </w:r>
      <w:hyperlink r:id="rId38">
        <w:r w:rsidDel="00000000" w:rsidR="00000000" w:rsidRPr="00000000">
          <w:rPr>
            <w:rFonts w:ascii="Google Sans" w:cs="Google Sans" w:eastAsia="Google Sans" w:hAnsi="Google Sans"/>
            <w:color w:val="0000ee"/>
            <w:sz w:val="24"/>
            <w:szCs w:val="24"/>
            <w:u w:val="single"/>
            <w:rtl w:val="0"/>
          </w:rPr>
          <w:t xml:space="preserve">https://igbocybershrine.com/wp-content/uploads/2013/01/awkapeople.pdf</w:t>
        </w:r>
      </w:hyperlink>
      <w:r w:rsidDel="00000000" w:rsidR="00000000" w:rsidRPr="00000000">
        <w:rPr>
          <w:rtl w:val="0"/>
        </w:rPr>
      </w:r>
    </w:p>
    <w:p w:rsidR="00000000" w:rsidDel="00000000" w:rsidP="00000000" w:rsidRDefault="00000000" w:rsidRPr="00000000" w14:paraId="000000D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An Exploratory Study Of Igbo Entrepreneurial Activity And Business Success In Nigeria As The Panacea For Economic Growth And Development - ResearchGate, accessed on January 1, 2026, </w:t>
      </w:r>
      <w:hyperlink r:id="rId39">
        <w:r w:rsidDel="00000000" w:rsidR="00000000" w:rsidRPr="00000000">
          <w:rPr>
            <w:rFonts w:ascii="Google Sans" w:cs="Google Sans" w:eastAsia="Google Sans" w:hAnsi="Google Sans"/>
            <w:color w:val="0000ee"/>
            <w:sz w:val="24"/>
            <w:szCs w:val="24"/>
            <w:u w:val="single"/>
            <w:rtl w:val="0"/>
          </w:rPr>
          <w:t xml:space="preserve">https://www.researchgate.net/publication/317388707_An_Exploratory_Study_Of_Igbo_Entrepreneurial_Activity_And_Business_Success_In_Nigeria_As_The_Panacea_For_Economic_Growth_And_Development</w:t>
        </w:r>
      </w:hyperlink>
      <w:r w:rsidDel="00000000" w:rsidR="00000000" w:rsidRPr="00000000">
        <w:rPr>
          <w:rtl w:val="0"/>
        </w:rPr>
      </w:r>
    </w:p>
    <w:p w:rsidR="00000000" w:rsidDel="00000000" w:rsidP="00000000" w:rsidRDefault="00000000" w:rsidRPr="00000000" w14:paraId="000000D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Precolonial Guild System in Igboland: The Example of Awka Blacksmith Guilds, accessed on January 1, 2026, </w:t>
      </w:r>
      <w:hyperlink r:id="rId40">
        <w:r w:rsidDel="00000000" w:rsidR="00000000" w:rsidRPr="00000000">
          <w:rPr>
            <w:rFonts w:ascii="Google Sans" w:cs="Google Sans" w:eastAsia="Google Sans" w:hAnsi="Google Sans"/>
            <w:color w:val="0000ee"/>
            <w:sz w:val="24"/>
            <w:szCs w:val="24"/>
            <w:u w:val="single"/>
            <w:rtl w:val="0"/>
          </w:rPr>
          <w:t xml:space="preserve">https://www.researchgate.net/publication/336563358_Precolonial_Guild_System_in_Igboland_The_Example_of_Awka_Blacksmith_Guilds</w:t>
        </w:r>
      </w:hyperlink>
      <w:r w:rsidDel="00000000" w:rsidR="00000000" w:rsidRPr="00000000">
        <w:rPr>
          <w:rtl w:val="0"/>
        </w:rPr>
      </w:r>
    </w:p>
    <w:p w:rsidR="00000000" w:rsidDel="00000000" w:rsidP="00000000" w:rsidRDefault="00000000" w:rsidRPr="00000000" w14:paraId="000000D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Precolonial Guild System in Igboland: The Example of - ResearchGate, accessed on January 1, 2026, </w:t>
      </w:r>
      <w:hyperlink r:id="rId41">
        <w:r w:rsidDel="00000000" w:rsidR="00000000" w:rsidRPr="00000000">
          <w:rPr>
            <w:rFonts w:ascii="Google Sans" w:cs="Google Sans" w:eastAsia="Google Sans" w:hAnsi="Google Sans"/>
            <w:color w:val="0000ee"/>
            <w:sz w:val="24"/>
            <w:szCs w:val="24"/>
            <w:u w:val="single"/>
            <w:rtl w:val="0"/>
          </w:rPr>
          <w:t xml:space="preserve">https://www.researchgate.net/profile/Benjamin-Anaemene/publication/336563358_Precolonial_Guild_System_in_Igboland_The_Example_of_Awka_Blacksmith_Guilds/links/5db2c60292851c577ec27201/Precolonial-Guild-System-in-Igboland-The-Example-of-Awka-Blacksmith-Guilds.pdf</w:t>
        </w:r>
      </w:hyperlink>
      <w:r w:rsidDel="00000000" w:rsidR="00000000" w:rsidRPr="00000000">
        <w:rPr>
          <w:rtl w:val="0"/>
        </w:rPr>
      </w:r>
    </w:p>
    <w:p w:rsidR="00000000" w:rsidDel="00000000" w:rsidP="00000000" w:rsidRDefault="00000000" w:rsidRPr="00000000" w14:paraId="000000D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Replanting the seeds of home : slavery, King Jaja, and Igbo connections in the Niger Delta, 1821-1891 - Digital Repository, accessed on January 1, 2026, </w:t>
      </w:r>
      <w:hyperlink r:id="rId42">
        <w:r w:rsidDel="00000000" w:rsidR="00000000" w:rsidRPr="00000000">
          <w:rPr>
            <w:rFonts w:ascii="Google Sans" w:cs="Google Sans" w:eastAsia="Google Sans" w:hAnsi="Google Sans"/>
            <w:color w:val="0000ee"/>
            <w:sz w:val="24"/>
            <w:szCs w:val="24"/>
            <w:u w:val="single"/>
            <w:rtl w:val="0"/>
          </w:rPr>
          <w:t xml:space="preserve">https://d.lib.msu.edu/etd/3478</w:t>
        </w:r>
      </w:hyperlink>
      <w:r w:rsidDel="00000000" w:rsidR="00000000" w:rsidRPr="00000000">
        <w:rPr>
          <w:rtl w:val="0"/>
        </w:rPr>
      </w:r>
    </w:p>
    <w:p w:rsidR="00000000" w:rsidDel="00000000" w:rsidP="00000000" w:rsidRDefault="00000000" w:rsidRPr="00000000" w14:paraId="000000D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History of Nigeria - Oxford Research Encyclopedias, accessed on January 1, 2026, </w:t>
      </w:r>
      <w:hyperlink r:id="rId43">
        <w:r w:rsidDel="00000000" w:rsidR="00000000" w:rsidRPr="00000000">
          <w:rPr>
            <w:rFonts w:ascii="Google Sans" w:cs="Google Sans" w:eastAsia="Google Sans" w:hAnsi="Google Sans"/>
            <w:color w:val="0000ee"/>
            <w:sz w:val="24"/>
            <w:szCs w:val="24"/>
            <w:u w:val="single"/>
            <w:rtl w:val="0"/>
          </w:rPr>
          <w:t xml:space="preserve">https://oxfordre.com/africanhistory/display/10.1093/acrefore/9780190277734.001.0001/acrefore-9780190277734-e-1349?d=%2F10.1093%2Facrefore%2F9780190277734.001.0001%2Facrefore-9780190277734-e-1349&amp;p=emailAw85je29cINqQ</w:t>
        </w:r>
      </w:hyperlink>
      <w:r w:rsidDel="00000000" w:rsidR="00000000" w:rsidRPr="00000000">
        <w:rPr>
          <w:rtl w:val="0"/>
        </w:rPr>
      </w:r>
    </w:p>
    <w:p w:rsidR="00000000" w:rsidDel="00000000" w:rsidP="00000000" w:rsidRDefault="00000000" w:rsidRPr="00000000" w14:paraId="000000D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Nri Kingdom (900AD - Present): Rule by theocracy - Let Africa Speak, accessed on January 1, 2026, </w:t>
      </w:r>
      <w:hyperlink r:id="rId44">
        <w:r w:rsidDel="00000000" w:rsidR="00000000" w:rsidRPr="00000000">
          <w:rPr>
            <w:rFonts w:ascii="Google Sans" w:cs="Google Sans" w:eastAsia="Google Sans" w:hAnsi="Google Sans"/>
            <w:color w:val="0000ee"/>
            <w:sz w:val="24"/>
            <w:szCs w:val="24"/>
            <w:u w:val="single"/>
            <w:rtl w:val="0"/>
          </w:rPr>
          <w:t xml:space="preserve">https://thinkafrica.net/nri-nigeria/</w:t>
        </w:r>
      </w:hyperlink>
      <w:r w:rsidDel="00000000" w:rsidR="00000000" w:rsidRPr="00000000">
        <w:rPr>
          <w:rtl w:val="0"/>
        </w:rPr>
      </w:r>
    </w:p>
    <w:p w:rsidR="00000000" w:rsidDel="00000000" w:rsidP="00000000" w:rsidRDefault="00000000" w:rsidRPr="00000000" w14:paraId="000000D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 igeria Structural Adjustment Program - Policies, Implementation, and Impact - World Bank Document, accessed on January 1, 2026, </w:t>
      </w:r>
      <w:hyperlink r:id="rId45">
        <w:r w:rsidDel="00000000" w:rsidR="00000000" w:rsidRPr="00000000">
          <w:rPr>
            <w:rFonts w:ascii="Google Sans" w:cs="Google Sans" w:eastAsia="Google Sans" w:hAnsi="Google Sans"/>
            <w:color w:val="0000ee"/>
            <w:sz w:val="24"/>
            <w:szCs w:val="24"/>
            <w:u w:val="single"/>
            <w:rtl w:val="0"/>
          </w:rPr>
          <w:t xml:space="preserve">https://documents.worldbank.org/curated/en/959091468775569769/pdf/multi0page.pdf</w:t>
        </w:r>
      </w:hyperlink>
      <w:r w:rsidDel="00000000" w:rsidR="00000000" w:rsidRPr="00000000">
        <w:rPr>
          <w:rtl w:val="0"/>
        </w:rPr>
      </w:r>
    </w:p>
    <w:p w:rsidR="00000000" w:rsidDel="00000000" w:rsidP="00000000" w:rsidRDefault="00000000" w:rsidRPr="00000000" w14:paraId="000000D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Black Capitalists In The TransAtlantic Financial Industry - EliScholar, accessed on January 1, 2026, </w:t>
      </w:r>
      <w:hyperlink r:id="rId46">
        <w:r w:rsidDel="00000000" w:rsidR="00000000" w:rsidRPr="00000000">
          <w:rPr>
            <w:rFonts w:ascii="Google Sans" w:cs="Google Sans" w:eastAsia="Google Sans" w:hAnsi="Google Sans"/>
            <w:color w:val="0000ee"/>
            <w:sz w:val="24"/>
            <w:szCs w:val="24"/>
            <w:u w:val="single"/>
            <w:rtl w:val="0"/>
          </w:rPr>
          <w:t xml:space="preserve">https://elischolar.library.yale.edu/cgi/viewcontent.cgi?article=1786&amp;context=gsas_dissertations</w:t>
        </w:r>
      </w:hyperlink>
      <w:r w:rsidDel="00000000" w:rsidR="00000000" w:rsidRPr="00000000">
        <w:rPr>
          <w:rtl w:val="0"/>
        </w:rPr>
      </w:r>
    </w:p>
    <w:p w:rsidR="00000000" w:rsidDel="00000000" w:rsidP="00000000" w:rsidRDefault="00000000" w:rsidRPr="00000000" w14:paraId="000000D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ONYE-NKUZI: TEACHER, STATESMAN, ICON OF EDUCATION: A Historical Biography of REUBEN IBEKWE UZOMA, “RI” - OKWUOSA, Dr ADAOHA C.; NNAMEZIE, NONYE: 9789785544855 - AbeBooks, accessed on January 1, 2026, </w:t>
      </w:r>
      <w:hyperlink r:id="rId47">
        <w:r w:rsidDel="00000000" w:rsidR="00000000" w:rsidRPr="00000000">
          <w:rPr>
            <w:rFonts w:ascii="Google Sans" w:cs="Google Sans" w:eastAsia="Google Sans" w:hAnsi="Google Sans"/>
            <w:color w:val="0000ee"/>
            <w:sz w:val="24"/>
            <w:szCs w:val="24"/>
            <w:u w:val="single"/>
            <w:rtl w:val="0"/>
          </w:rPr>
          <w:t xml:space="preserve">https://www.abebooks.com/9789785544855/ONYE-NKUZI-TEACHER-STATESMAN-ICON-EDUCATION-9785544850/plp</w:t>
        </w:r>
      </w:hyperlink>
      <w:r w:rsidDel="00000000" w:rsidR="00000000" w:rsidRPr="00000000">
        <w:rPr>
          <w:rtl w:val="0"/>
        </w:rPr>
      </w:r>
    </w:p>
    <w:p w:rsidR="00000000" w:rsidDel="00000000" w:rsidP="00000000" w:rsidRDefault="00000000" w:rsidRPr="00000000" w14:paraId="000000D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on January 1, 2026, </w:t>
      </w:r>
      <w:hyperlink r:id="rId48">
        <w:r w:rsidDel="00000000" w:rsidR="00000000" w:rsidRPr="00000000">
          <w:rPr>
            <w:rFonts w:ascii="Google Sans" w:cs="Google Sans" w:eastAsia="Google Sans" w:hAnsi="Google Sans"/>
            <w:color w:val="0000ee"/>
            <w:sz w:val="24"/>
            <w:szCs w:val="24"/>
            <w:u w:val="single"/>
            <w:rtl w:val="0"/>
          </w:rPr>
          <w:t xml:space="preserve">https://www.translate.com/dictionary/igbo-english/onye-nkuzi-18403809#:~:text=English%20translation%20of%20onye%20nkuzi,mentor</w:t>
        </w:r>
      </w:hyperlink>
      <w:r w:rsidDel="00000000" w:rsidR="00000000" w:rsidRPr="00000000">
        <w:rPr>
          <w:rtl w:val="0"/>
        </w:rPr>
      </w:r>
    </w:p>
    <w:p w:rsidR="00000000" w:rsidDel="00000000" w:rsidP="00000000" w:rsidRDefault="00000000" w:rsidRPr="00000000" w14:paraId="000000D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This irredeemable debt: As my friend Onye-Nkuzi, Anthony 'LongJohn' Maduka goes home!, accessed on January 1, 2026, </w:t>
      </w:r>
      <w:hyperlink r:id="rId49">
        <w:r w:rsidDel="00000000" w:rsidR="00000000" w:rsidRPr="00000000">
          <w:rPr>
            <w:rFonts w:ascii="Google Sans" w:cs="Google Sans" w:eastAsia="Google Sans" w:hAnsi="Google Sans"/>
            <w:color w:val="0000ee"/>
            <w:sz w:val="24"/>
            <w:szCs w:val="24"/>
            <w:u w:val="single"/>
            <w:rtl w:val="0"/>
          </w:rPr>
          <w:t xml:space="preserve">https://businessday.ng/columnist/article/this-irredeemable-debt-as-my-friend-onye-nkuzi-anthony-longjohn-maduka-goes-home/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5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searchgate.net/publication/336563358_Precolonial_Guild_System_in_Igboland_The_Example_of_Awka_Blacksmith_Guilds" TargetMode="External"/><Relationship Id="rId42" Type="http://schemas.openxmlformats.org/officeDocument/2006/relationships/hyperlink" Target="https://d.lib.msu.edu/etd/3478" TargetMode="External"/><Relationship Id="rId41" Type="http://schemas.openxmlformats.org/officeDocument/2006/relationships/hyperlink" Target="https://www.researchgate.net/profile/Benjamin-Anaemene/publication/336563358_Precolonial_Guild_System_in_Igboland_The_Example_of_Awka_Blacksmith_Guilds/links/5db2c60292851c577ec27201/Precolonial-Guild-System-in-Igboland-The-Example-of-Awka-Blacksmith-Guilds.pdf" TargetMode="External"/><Relationship Id="rId44" Type="http://schemas.openxmlformats.org/officeDocument/2006/relationships/hyperlink" Target="https://thinkafrica.net/nri-nigeria/" TargetMode="External"/><Relationship Id="rId43" Type="http://schemas.openxmlformats.org/officeDocument/2006/relationships/hyperlink" Target="https://oxfordre.com/africanhistory/display/10.1093/acrefore/9780190277734.001.0001/acrefore-9780190277734-e-1349?d=/10.1093/acrefore/9780190277734.001.0001/acrefore-9780190277734-e-1349&amp;p=emailAw85je29cINqQ" TargetMode="External"/><Relationship Id="rId46" Type="http://schemas.openxmlformats.org/officeDocument/2006/relationships/hyperlink" Target="https://elischolar.library.yale.edu/cgi/viewcontent.cgi?article=1786&amp;context=gsas_dissertations" TargetMode="External"/><Relationship Id="rId45" Type="http://schemas.openxmlformats.org/officeDocument/2006/relationships/hyperlink" Target="https://documents.worldbank.org/curated/en/959091468775569769/pdf/multi0page.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Ikenga" TargetMode="External"/><Relationship Id="rId48" Type="http://schemas.openxmlformats.org/officeDocument/2006/relationships/hyperlink" Target="https://www.translate.com/dictionary/igbo-english/onye-nkuzi-18403809#:~:text=English%20translation%20of%20onye%20nkuzi,mentor" TargetMode="External"/><Relationship Id="rId47" Type="http://schemas.openxmlformats.org/officeDocument/2006/relationships/hyperlink" Target="https://www.abebooks.com/9789785544855/ONYE-NKUZI-TEACHER-STATESMAN-ICON-EDUCATION-9785544850/plp" TargetMode="External"/><Relationship Id="rId49" Type="http://schemas.openxmlformats.org/officeDocument/2006/relationships/hyperlink" Target="https://businessday.ng/columnist/article/this-irredeemable-debt-as-my-friend-onye-nkuzi-anthony-longjohn-maduka-goes-home/" TargetMode="External"/><Relationship Id="rId5" Type="http://schemas.openxmlformats.org/officeDocument/2006/relationships/styles" Target="styles.xml"/><Relationship Id="rId6" Type="http://schemas.openxmlformats.org/officeDocument/2006/relationships/hyperlink" Target="https://www.cambridge.org/core/books/knowledge-and-power-in-prehistoric-societies/knowledge-and-power-in-oral-cultures/81F77DEA1DD6E7B6F759EF685110B6B4" TargetMode="External"/><Relationship Id="rId7" Type="http://schemas.openxmlformats.org/officeDocument/2006/relationships/hyperlink" Target="https://archidoct.scholasticahq.com/article/38876" TargetMode="External"/><Relationship Id="rId8" Type="http://schemas.openxmlformats.org/officeDocument/2006/relationships/hyperlink" Target="https://www.researchgate.net/post/Is-Fractal-geometry-a-correct-tool-for-analysing-the-urban-growth" TargetMode="External"/><Relationship Id="rId31" Type="http://schemas.openxmlformats.org/officeDocument/2006/relationships/hyperlink" Target="https://pmc.ncbi.nlm.nih.gov/articles/PMC5889296/" TargetMode="External"/><Relationship Id="rId30" Type="http://schemas.openxmlformats.org/officeDocument/2006/relationships/hyperlink" Target="https://en.wikipedia.org/wiki/List_of_countries_by_food_energy_intake" TargetMode="External"/><Relationship Id="rId33" Type="http://schemas.openxmlformats.org/officeDocument/2006/relationships/hyperlink" Target="https://peterturchin.com/question-which-preindustrial-society-was-the-most-energy-rich/" TargetMode="External"/><Relationship Id="rId32" Type="http://schemas.openxmlformats.org/officeDocument/2006/relationships/hyperlink" Target="https://pubs.rsc.org/en/content/articlehtml/2022/va/d2va00126h" TargetMode="External"/><Relationship Id="rId35" Type="http://schemas.openxmlformats.org/officeDocument/2006/relationships/hyperlink" Target="https://en.wikipedia.org/wiki/Kingdom_of_Nri" TargetMode="External"/><Relationship Id="rId34" Type="http://schemas.openxmlformats.org/officeDocument/2006/relationships/hyperlink" Target="https://www.mdpi.com/2673-7116/5/1/9" TargetMode="External"/><Relationship Id="rId37" Type="http://schemas.openxmlformats.org/officeDocument/2006/relationships/hyperlink" Target="https://files.eric.ed.gov/fulltext/ED540919.pdf" TargetMode="External"/><Relationship Id="rId36" Type="http://schemas.openxmlformats.org/officeDocument/2006/relationships/hyperlink" Target="https://nigeria234.com/2025/08/24/the-igbo-kingdom-of-nri-a-theocratic-paradigm-of-pre-colonial-influence-and-pacifism/" TargetMode="External"/><Relationship Id="rId39" Type="http://schemas.openxmlformats.org/officeDocument/2006/relationships/hyperlink" Target="https://www.researchgate.net/publication/317388707_An_Exploratory_Study_Of_Igbo_Entrepreneurial_Activity_And_Business_Success_In_Nigeria_As_The_Panacea_For_Economic_Growth_And_Development" TargetMode="External"/><Relationship Id="rId38" Type="http://schemas.openxmlformats.org/officeDocument/2006/relationships/hyperlink" Target="https://igbocybershrine.com/wp-content/uploads/2013/01/awkapeople.pdf" TargetMode="External"/><Relationship Id="rId20" Type="http://schemas.openxmlformats.org/officeDocument/2006/relationships/hyperlink" Target="https://en.wikipedia.org/wiki/Igbo_architecture" TargetMode="External"/><Relationship Id="rId22" Type="http://schemas.openxmlformats.org/officeDocument/2006/relationships/hyperlink" Target="https://pmc.ncbi.nlm.nih.gov/articles/PMC10297947/" TargetMode="External"/><Relationship Id="rId21" Type="http://schemas.openxmlformats.org/officeDocument/2006/relationships/hyperlink" Target="https://www.mdpi.com/2504-477X/7/6/213" TargetMode="External"/><Relationship Id="rId24" Type="http://schemas.openxmlformats.org/officeDocument/2006/relationships/hyperlink" Target="https://library.uniteddiversity.coop/Energy/Peak_Oil/The_Partys_Over-Oil_War_and_the_Fate_of_Industrial_Societies.pdf" TargetMode="External"/><Relationship Id="rId23" Type="http://schemas.openxmlformats.org/officeDocument/2006/relationships/hyperlink" Target="https://www.archdaily.com/1001808/the-fractals-at-the-heart-of-indigenous-african-architecture" TargetMode="External"/><Relationship Id="rId26" Type="http://schemas.openxmlformats.org/officeDocument/2006/relationships/hyperlink" Target="http://ndl.ethernet.edu.et/bitstream/123456789/65031/1/Charles%20A.S.%20Hall_2017.pdf" TargetMode="External"/><Relationship Id="rId25" Type="http://schemas.openxmlformats.org/officeDocument/2006/relationships/hyperlink" Target="https://www.ecologicaleconomicsforall.org/history" TargetMode="External"/><Relationship Id="rId28" Type="http://schemas.openxmlformats.org/officeDocument/2006/relationships/hyperlink" Target="https://jayhansonsdieoff.net/the-peak-of-world-oil-production/" TargetMode="External"/><Relationship Id="rId27" Type="http://schemas.openxmlformats.org/officeDocument/2006/relationships/hyperlink" Target="https://assets.publishing.service.gov.uk/media/57a08a0340f0b652dd000508/60999-EROI_of_Global_Energy_Resources.pdf" TargetMode="External"/><Relationship Id="rId29" Type="http://schemas.openxmlformats.org/officeDocument/2006/relationships/hyperlink" Target="https://www.usda.gov/about-usda/news/blog/cost-raising-child" TargetMode="External"/><Relationship Id="rId11" Type="http://schemas.openxmlformats.org/officeDocument/2006/relationships/hyperlink" Target="https://medium.com/@iagbeze/onyemaechi-who-knows-tomorrow-8a9436c9507e" TargetMode="External"/><Relationship Id="rId10" Type="http://schemas.openxmlformats.org/officeDocument/2006/relationships/hyperlink" Target="https://en.wikipedia.org/wiki/Obi_(ruler)" TargetMode="External"/><Relationship Id="rId13" Type="http://schemas.openxmlformats.org/officeDocument/2006/relationships/hyperlink" Target="https://emuseum.as.miami.edu/objects/697/shrine-figure-ikenga" TargetMode="External"/><Relationship Id="rId12" Type="http://schemas.openxmlformats.org/officeDocument/2006/relationships/hyperlink" Target="https://www.khanacademy.org/humanities/ap-art-history/africa-apah/west-africa-apah/v/ikenga" TargetMode="External"/><Relationship Id="rId15" Type="http://schemas.openxmlformats.org/officeDocument/2006/relationships/hyperlink" Target="https://brill.com/display/book/9789004641174/B9789004641174_s011.pdf" TargetMode="External"/><Relationship Id="rId14" Type="http://schemas.openxmlformats.org/officeDocument/2006/relationships/hyperlink" Target="https://acjol.org/index.php/aquino/article/download/6796/6584" TargetMode="External"/><Relationship Id="rId17" Type="http://schemas.openxmlformats.org/officeDocument/2006/relationships/hyperlink" Target="https://www.sil.org/system/files/reapdata/15/55/33/155533782784423499983481693068273355702/JLSR2021_048.pdf" TargetMode="External"/><Relationship Id="rId16" Type="http://schemas.openxmlformats.org/officeDocument/2006/relationships/hyperlink" Target="https://iigdpublishers.com/storage/MP8ORj97agDz5Jo89aO0oYupIutX6F-metaQ3VsdHVyYWwgQ29udGludWl0eSA1NS02Mi5wZGY=-.pdf" TargetMode="External"/><Relationship Id="rId19" Type="http://schemas.openxmlformats.org/officeDocument/2006/relationships/hyperlink" Target="https://muse.jhu.edu/article/855122/summary" TargetMode="External"/><Relationship Id="rId18" Type="http://schemas.openxmlformats.org/officeDocument/2006/relationships/hyperlink" Target="https://pdfproc.lib.msu.edu/?file=/DMC/African+Journals/pdfs/glendora+review/vol1no3/graa001003019.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