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8279" w14:textId="10AED221" w:rsidR="00105E96" w:rsidRPr="00175C29" w:rsidRDefault="00105E96" w:rsidP="00105E96">
      <w:pPr>
        <w:spacing w:after="61" w:line="360" w:lineRule="auto"/>
        <w:jc w:val="center"/>
        <w:rPr>
          <w:rFonts w:asciiTheme="majorHAnsi" w:hAnsiTheme="majorHAnsi" w:cstheme="majorHAnsi"/>
          <w:b/>
        </w:rPr>
      </w:pPr>
      <w:r w:rsidRPr="00175C29">
        <w:rPr>
          <w:rFonts w:asciiTheme="majorHAnsi" w:hAnsiTheme="majorHAnsi" w:cstheme="majorHAnsi"/>
          <w:b/>
        </w:rPr>
        <w:t>CCNA</w:t>
      </w:r>
      <w:r w:rsidR="004146D5">
        <w:rPr>
          <w:rFonts w:asciiTheme="majorHAnsi" w:hAnsiTheme="majorHAnsi" w:cstheme="majorHAnsi"/>
          <w:b/>
        </w:rPr>
        <w:t xml:space="preserve"> </w:t>
      </w:r>
      <w:r w:rsidR="002B52AC">
        <w:rPr>
          <w:rFonts w:asciiTheme="majorHAnsi" w:hAnsiTheme="majorHAnsi" w:cstheme="majorHAnsi"/>
          <w:b/>
          <w:lang w:val="mn-MN"/>
        </w:rPr>
        <w:t xml:space="preserve">онлайн </w:t>
      </w:r>
      <w:r w:rsidRPr="00175C29">
        <w:rPr>
          <w:rFonts w:asciiTheme="majorHAnsi" w:hAnsiTheme="majorHAnsi" w:cstheme="majorHAnsi"/>
          <w:b/>
          <w:lang w:val="mn-MN"/>
        </w:rPr>
        <w:t>сургалтын хөтөлбөр</w:t>
      </w:r>
    </w:p>
    <w:p w14:paraId="6F1412E0" w14:textId="7F1871DF" w:rsidR="009A2F66" w:rsidRPr="00FC1DC6" w:rsidRDefault="008F00F0" w:rsidP="00175C29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mn-MN"/>
        </w:rPr>
        <w:t>Сургалтын хэлбэр</w:t>
      </w:r>
      <w:r>
        <w:rPr>
          <w:rFonts w:asciiTheme="majorHAnsi" w:hAnsiTheme="majorHAnsi" w:cstheme="majorHAnsi"/>
        </w:rPr>
        <w:t xml:space="preserve">: </w:t>
      </w:r>
      <w:r w:rsidR="009A2F66" w:rsidRPr="00175C29">
        <w:rPr>
          <w:rFonts w:asciiTheme="majorHAnsi" w:hAnsiTheme="majorHAnsi" w:cstheme="majorHAnsi"/>
        </w:rPr>
        <w:t>ОНЛАЙН</w:t>
      </w:r>
    </w:p>
    <w:p w14:paraId="34734FB8" w14:textId="138A05BB" w:rsidR="00105E96" w:rsidRPr="00175C29" w:rsidRDefault="00105E96" w:rsidP="00175C29">
      <w:pPr>
        <w:spacing w:after="0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Үргэлжлэх хугацаа: </w:t>
      </w:r>
      <w:r w:rsidR="009A2F66" w:rsidRPr="00175C29">
        <w:rPr>
          <w:rFonts w:asciiTheme="majorHAnsi" w:eastAsia="Cambria Math" w:hAnsiTheme="majorHAnsi" w:cstheme="majorHAnsi"/>
        </w:rPr>
        <w:t xml:space="preserve">1 </w:t>
      </w:r>
      <w:r w:rsidR="009A2F66" w:rsidRPr="00175C29">
        <w:rPr>
          <w:rFonts w:asciiTheme="majorHAnsi" w:eastAsia="Cambria Math" w:hAnsiTheme="majorHAnsi" w:cstheme="majorHAnsi"/>
          <w:lang w:val="mn-MN"/>
        </w:rPr>
        <w:t>сар</w:t>
      </w:r>
      <w:r w:rsidRPr="00175C29">
        <w:rPr>
          <w:rFonts w:asciiTheme="majorHAnsi" w:hAnsiTheme="majorHAnsi" w:cstheme="majorHAnsi"/>
          <w:lang w:val="mn-MN"/>
        </w:rPr>
        <w:t xml:space="preserve"> </w:t>
      </w:r>
    </w:p>
    <w:p w14:paraId="26B278C1" w14:textId="2C16B39B" w:rsidR="006936CD" w:rsidRPr="00175C29" w:rsidRDefault="009A2F66" w:rsidP="00175C29">
      <w:pPr>
        <w:spacing w:after="0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Хичээллэх өдрүүд: 7 хоног бүрийн 1, 3, 5 дахь өдрүүдэд </w:t>
      </w:r>
      <w:r w:rsidR="00A231A3" w:rsidRPr="00175C29">
        <w:rPr>
          <w:rFonts w:asciiTheme="majorHAnsi" w:hAnsiTheme="majorHAnsi" w:cstheme="majorHAnsi"/>
        </w:rPr>
        <w:t>18:30 – 21:30</w:t>
      </w:r>
      <w:r w:rsidRPr="00175C29">
        <w:rPr>
          <w:rFonts w:asciiTheme="majorHAnsi" w:hAnsiTheme="majorHAnsi" w:cstheme="majorHAnsi"/>
        </w:rPr>
        <w:t xml:space="preserve"> цагийн хооронд</w:t>
      </w:r>
    </w:p>
    <w:p w14:paraId="182BC3B1" w14:textId="77777777" w:rsidR="009A2F66" w:rsidRPr="00175C29" w:rsidRDefault="009A2F66" w:rsidP="00105E96">
      <w:pPr>
        <w:spacing w:after="7"/>
        <w:rPr>
          <w:rFonts w:asciiTheme="majorHAnsi" w:hAnsiTheme="majorHAnsi" w:cstheme="majorHAnsi"/>
        </w:rPr>
      </w:pPr>
    </w:p>
    <w:p w14:paraId="0E62FFBE" w14:textId="77777777" w:rsidR="00105E96" w:rsidRPr="00175C29" w:rsidRDefault="00105E96" w:rsidP="00105E96">
      <w:pPr>
        <w:spacing w:after="7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Сургалтын тухай</w:t>
      </w:r>
      <w:r w:rsidRPr="00175C29">
        <w:rPr>
          <w:rFonts w:asciiTheme="majorHAnsi" w:hAnsiTheme="majorHAnsi" w:cstheme="majorHAnsi"/>
        </w:rPr>
        <w:t xml:space="preserve">: </w:t>
      </w:r>
    </w:p>
    <w:p w14:paraId="06F9CDEE" w14:textId="77777777" w:rsidR="00105E96" w:rsidRPr="00175C29" w:rsidRDefault="00105E96" w:rsidP="005B39C2">
      <w:pPr>
        <w:spacing w:after="0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  <w:bCs/>
        </w:rPr>
        <w:t>Cisco Certified Network Associate</w:t>
      </w:r>
      <w:r w:rsidRPr="00175C29">
        <w:rPr>
          <w:rFonts w:asciiTheme="majorHAnsi" w:eastAsia="Cambria Math" w:hAnsiTheme="majorHAnsi" w:cstheme="majorHAnsi"/>
          <w:b/>
        </w:rPr>
        <w:t xml:space="preserve"> </w:t>
      </w:r>
      <w:r w:rsidRPr="00175C29">
        <w:rPr>
          <w:rFonts w:asciiTheme="majorHAnsi" w:hAnsiTheme="majorHAnsi" w:cstheme="majorHAnsi"/>
        </w:rPr>
        <w:t xml:space="preserve">(CCNA) сургалтанд хамрагдсанаар байгууллагын дотоод болон гадаад сүлжээ зохион байгуулах, дотоод сүлжээний аюулгүй байдалыг хангах, найдвартай сүлжээ бий болгох, сүлжээний автоматжуулалт зэрэг сүлжээний инженерийн эзэмшсэн байх ёстой үндсэн ойлголтоос гадна </w:t>
      </w:r>
      <w:r w:rsidRPr="00175C29">
        <w:rPr>
          <w:rFonts w:asciiTheme="majorHAnsi" w:hAnsiTheme="majorHAnsi" w:cstheme="majorHAnsi"/>
          <w:lang w:val="mn-MN"/>
        </w:rPr>
        <w:t>хиймэл оюун ухаан</w:t>
      </w:r>
      <w:r w:rsidRPr="00175C29">
        <w:rPr>
          <w:rFonts w:asciiTheme="majorHAnsi" w:hAnsiTheme="majorHAnsi" w:cstheme="majorHAnsi"/>
        </w:rPr>
        <w:t xml:space="preserve">ыг сүлжээнд ашиглахад үзүүлэх нөлөө гэсэн шинэ сэдвийг олон улсад хүлээн зөвшөөрөгдсөн хөтөлбөрийн дагуу үзнэ.  </w:t>
      </w:r>
    </w:p>
    <w:p w14:paraId="385DD5E3" w14:textId="77777777" w:rsidR="00105E96" w:rsidRPr="00175C29" w:rsidRDefault="00105E96" w:rsidP="00105E96">
      <w:pPr>
        <w:spacing w:after="0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 </w:t>
      </w:r>
    </w:p>
    <w:p w14:paraId="02E348AD" w14:textId="77777777" w:rsidR="00105E96" w:rsidRPr="00175C29" w:rsidRDefault="00105E96" w:rsidP="00105E96">
      <w:pPr>
        <w:spacing w:after="3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b/>
        </w:rPr>
        <w:t>Сургалтын агуулга</w:t>
      </w:r>
      <w:r w:rsidRPr="00175C29">
        <w:rPr>
          <w:rFonts w:asciiTheme="majorHAnsi" w:hAnsiTheme="majorHAnsi" w:cstheme="majorHAnsi"/>
        </w:rPr>
        <w:t xml:space="preserve">: </w:t>
      </w:r>
    </w:p>
    <w:p w14:paraId="6467B4D7" w14:textId="714C8DAA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Сүлжээний үндсэн ойлголт (</w:t>
      </w:r>
      <w:r w:rsidRPr="00175C29">
        <w:rPr>
          <w:rFonts w:asciiTheme="majorHAnsi" w:eastAsia="Cambria Math" w:hAnsiTheme="majorHAnsi" w:cstheme="majorHAnsi"/>
        </w:rPr>
        <w:t>Network fundamentals</w:t>
      </w:r>
      <w:r w:rsidRPr="00175C29">
        <w:rPr>
          <w:rFonts w:asciiTheme="majorHAnsi" w:hAnsiTheme="majorHAnsi" w:cstheme="majorHAnsi"/>
        </w:rPr>
        <w:t xml:space="preserve">) </w:t>
      </w:r>
    </w:p>
    <w:p w14:paraId="79918B73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OSI model -ийн тухай (</w:t>
      </w:r>
      <w:r w:rsidRPr="00175C29">
        <w:rPr>
          <w:rFonts w:asciiTheme="majorHAnsi" w:eastAsia="Cambria Math" w:hAnsiTheme="majorHAnsi" w:cstheme="majorHAnsi"/>
        </w:rPr>
        <w:t>IPv4</w:t>
      </w:r>
      <w:r w:rsidRPr="00175C29">
        <w:rPr>
          <w:rFonts w:asciiTheme="majorHAnsi" w:hAnsiTheme="majorHAnsi" w:cstheme="majorHAnsi"/>
        </w:rPr>
        <w:t xml:space="preserve"> болон </w:t>
      </w:r>
      <w:r w:rsidRPr="00175C29">
        <w:rPr>
          <w:rFonts w:asciiTheme="majorHAnsi" w:eastAsia="Cambria Math" w:hAnsiTheme="majorHAnsi" w:cstheme="majorHAnsi"/>
        </w:rPr>
        <w:t xml:space="preserve">IPv6 </w:t>
      </w:r>
      <w:r w:rsidRPr="00175C29">
        <w:rPr>
          <w:rFonts w:asciiTheme="majorHAnsi" w:hAnsiTheme="majorHAnsi" w:cstheme="majorHAnsi"/>
        </w:rPr>
        <w:t xml:space="preserve">хаяг, хаягийн хуваарилалт, дэд сүлжээнд хуваах) </w:t>
      </w:r>
    </w:p>
    <w:p w14:paraId="5F9FA879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VLAN</w:t>
      </w:r>
      <w:r w:rsidRPr="00175C29">
        <w:rPr>
          <w:rFonts w:asciiTheme="majorHAnsi" w:hAnsiTheme="majorHAnsi" w:cstheme="majorHAnsi"/>
        </w:rPr>
        <w:t xml:space="preserve"> буюу виртуал дотоод сүлжээ </w:t>
      </w:r>
    </w:p>
    <w:p w14:paraId="0B0F00CD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Inter-VLAN Routing </w:t>
      </w:r>
      <w:r w:rsidRPr="00175C29">
        <w:rPr>
          <w:rFonts w:asciiTheme="majorHAnsi" w:hAnsiTheme="majorHAnsi" w:cstheme="majorHAnsi"/>
        </w:rPr>
        <w:t xml:space="preserve">буюу VLAN хоорондын замчлал </w:t>
      </w:r>
    </w:p>
    <w:p w14:paraId="599E7FF4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Spanning-tree Protocol - Сүлжээний loop-ээс сэргийлэх </w:t>
      </w:r>
    </w:p>
    <w:p w14:paraId="309F986C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6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Link aggregation </w:t>
      </w:r>
      <w:r w:rsidRPr="00175C29">
        <w:rPr>
          <w:rFonts w:asciiTheme="majorHAnsi" w:hAnsiTheme="majorHAnsi" w:cstheme="majorHAnsi"/>
        </w:rPr>
        <w:t xml:space="preserve">- etherchannel </w:t>
      </w:r>
    </w:p>
    <w:p w14:paraId="75A72679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DHCP</w:t>
      </w:r>
      <w:r w:rsidRPr="00175C29">
        <w:rPr>
          <w:rFonts w:asciiTheme="majorHAnsi" w:hAnsiTheme="majorHAnsi" w:cstheme="majorHAnsi"/>
        </w:rPr>
        <w:t xml:space="preserve"> ашиглаж хэрэглэгчдэд автоматаар хаяг тараах </w:t>
      </w:r>
    </w:p>
    <w:p w14:paraId="287BD57D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FHRP</w:t>
      </w:r>
      <w:r w:rsidRPr="00175C29">
        <w:rPr>
          <w:rFonts w:asciiTheme="majorHAnsi" w:hAnsiTheme="majorHAnsi" w:cstheme="majorHAnsi"/>
        </w:rPr>
        <w:t xml:space="preserve"> - Гарцын төхөөрөмжийн нөөц байдлыг хангах </w:t>
      </w:r>
    </w:p>
    <w:p w14:paraId="31B9D4AF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LAN Security - Дотоод сүлжээний аюулгүй байдал </w:t>
      </w:r>
    </w:p>
    <w:p w14:paraId="412100DC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Wireless LAN- </w:t>
      </w:r>
      <w:r w:rsidRPr="00175C29">
        <w:rPr>
          <w:rFonts w:asciiTheme="majorHAnsi" w:hAnsiTheme="majorHAnsi" w:cstheme="majorHAnsi"/>
        </w:rPr>
        <w:t xml:space="preserve">Утасгүй сүлжээний тухай ойлголт </w:t>
      </w:r>
    </w:p>
    <w:p w14:paraId="2A2AD61C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Static Routing- </w:t>
      </w:r>
      <w:r w:rsidRPr="00175C29">
        <w:rPr>
          <w:rFonts w:asciiTheme="majorHAnsi" w:hAnsiTheme="majorHAnsi" w:cstheme="majorHAnsi"/>
        </w:rPr>
        <w:t xml:space="preserve"> Статик Замчлал </w:t>
      </w:r>
    </w:p>
    <w:p w14:paraId="4864B003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OSPF -</w:t>
      </w:r>
      <w:r w:rsidRPr="00175C29">
        <w:rPr>
          <w:rFonts w:asciiTheme="majorHAnsi" w:hAnsiTheme="majorHAnsi" w:cstheme="majorHAnsi"/>
        </w:rPr>
        <w:t xml:space="preserve"> Диманик Замчлал </w:t>
      </w:r>
    </w:p>
    <w:p w14:paraId="59C133A3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 xml:space="preserve">Network Security - </w:t>
      </w:r>
      <w:r w:rsidRPr="00175C29">
        <w:rPr>
          <w:rFonts w:asciiTheme="majorHAnsi" w:hAnsiTheme="majorHAnsi" w:cstheme="majorHAnsi"/>
        </w:rPr>
        <w:t xml:space="preserve">Сүлжээний аюулгүй байдал </w:t>
      </w:r>
    </w:p>
    <w:p w14:paraId="63E6D82B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Access Control List(ACL) - хандалтын удирдлага </w:t>
      </w:r>
    </w:p>
    <w:p w14:paraId="29FFCF4D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VPN</w:t>
      </w:r>
      <w:r w:rsidRPr="00175C29">
        <w:rPr>
          <w:rFonts w:asciiTheme="majorHAnsi" w:hAnsiTheme="majorHAnsi" w:cstheme="majorHAnsi"/>
        </w:rPr>
        <w:t xml:space="preserve">-ийн тухай ойлголт </w:t>
      </w:r>
    </w:p>
    <w:p w14:paraId="55C0831B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eastAsia="Cambria Math" w:hAnsiTheme="majorHAnsi" w:cstheme="majorHAnsi"/>
        </w:rPr>
        <w:t>NAT</w:t>
      </w:r>
      <w:r w:rsidRPr="00175C29">
        <w:rPr>
          <w:rFonts w:asciiTheme="majorHAnsi" w:hAnsiTheme="majorHAnsi" w:cstheme="majorHAnsi"/>
        </w:rPr>
        <w:t xml:space="preserve"> (Network Address Translation) - дотоод хаягийг гадаад хаяг руу хөрвүүлэх </w:t>
      </w:r>
      <w:r w:rsidRPr="00175C29">
        <w:rPr>
          <w:rFonts w:asciiTheme="majorHAnsi" w:hAnsiTheme="majorHAnsi" w:cstheme="majorHAnsi"/>
        </w:rPr>
        <w:tab/>
      </w:r>
    </w:p>
    <w:p w14:paraId="55727D3F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Virtualization- виртуалчлалын тухай ойлголт </w:t>
      </w:r>
    </w:p>
    <w:p w14:paraId="243BBCF2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Software Defined Network (SDN)- ий тухай ойлголт </w:t>
      </w:r>
    </w:p>
    <w:p w14:paraId="22CC4856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33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Network Automation - сүлжээний автоматжуулалтын тухай ойлголт </w:t>
      </w:r>
    </w:p>
    <w:p w14:paraId="11FFDC78" w14:textId="77777777" w:rsidR="00105E96" w:rsidRPr="00175C29" w:rsidRDefault="00105E96" w:rsidP="00105E96">
      <w:pPr>
        <w:pStyle w:val="ListParagraph"/>
        <w:numPr>
          <w:ilvl w:val="0"/>
          <w:numId w:val="1"/>
        </w:numPr>
        <w:spacing w:after="0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Artificial Intelligence– хиймэл оюун болон</w:t>
      </w:r>
      <w:r w:rsidRPr="00175C29">
        <w:rPr>
          <w:rFonts w:asciiTheme="majorHAnsi" w:hAnsiTheme="majorHAnsi" w:cstheme="majorHAnsi"/>
          <w:b/>
        </w:rPr>
        <w:t xml:space="preserve"> </w:t>
      </w:r>
      <w:r w:rsidRPr="00175C29">
        <w:rPr>
          <w:rFonts w:asciiTheme="majorHAnsi" w:hAnsiTheme="majorHAnsi" w:cstheme="majorHAnsi"/>
        </w:rPr>
        <w:t xml:space="preserve">machine learning-ийг сүлжээнд хэрхэн ашиглах тухай </w:t>
      </w:r>
    </w:p>
    <w:p w14:paraId="1FB9972D" w14:textId="77777777" w:rsidR="00105E96" w:rsidRDefault="00105E96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364DAEFC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4E546DBB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333BE5F4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1ED83001" w14:textId="77777777" w:rsidR="0035433D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7D40CBFC" w14:textId="77777777" w:rsidR="0035433D" w:rsidRPr="00175C29" w:rsidRDefault="0035433D" w:rsidP="00105E96">
      <w:pPr>
        <w:spacing w:after="0"/>
        <w:ind w:firstLine="45"/>
        <w:rPr>
          <w:rFonts w:asciiTheme="majorHAnsi" w:hAnsiTheme="majorHAnsi" w:cstheme="majorHAnsi"/>
        </w:rPr>
      </w:pPr>
    </w:p>
    <w:p w14:paraId="2DE959F0" w14:textId="36545376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b/>
          <w:bCs/>
          <w:lang w:val="mn-MN"/>
        </w:rPr>
        <w:t>Сургагч багшийн танилцуулга</w:t>
      </w:r>
      <w:r w:rsidRPr="00175C29">
        <w:rPr>
          <w:rFonts w:asciiTheme="majorHAnsi" w:hAnsiTheme="majorHAnsi" w:cstheme="majorHAnsi"/>
        </w:rPr>
        <w:t>:</w:t>
      </w:r>
    </w:p>
    <w:p w14:paraId="6C2C15B1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72490868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Сургагч багш: </w:t>
      </w:r>
      <w:r w:rsidRPr="00175C29">
        <w:rPr>
          <w:rFonts w:asciiTheme="majorHAnsi" w:hAnsiTheme="majorHAnsi" w:cstheme="majorHAnsi"/>
          <w:lang w:val="mn-MN"/>
        </w:rPr>
        <w:t>Б. Мөнхбаяр</w:t>
      </w:r>
      <w:r w:rsidRPr="00175C29">
        <w:rPr>
          <w:rFonts w:asciiTheme="majorHAnsi" w:hAnsiTheme="majorHAnsi" w:cstheme="majorHAnsi"/>
        </w:rPr>
        <w:t xml:space="preserve"> CCIE#61682</w:t>
      </w:r>
    </w:p>
    <w:p w14:paraId="76D46734" w14:textId="77777777" w:rsidR="00105E96" w:rsidRPr="00175C29" w:rsidRDefault="00105E96" w:rsidP="00105E96">
      <w:pPr>
        <w:spacing w:after="1"/>
        <w:rPr>
          <w:rFonts w:asciiTheme="majorHAnsi" w:eastAsia="Segoe UI" w:hAnsiTheme="majorHAnsi" w:cstheme="majorHAnsi"/>
        </w:rPr>
      </w:pPr>
    </w:p>
    <w:p w14:paraId="4D88259C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Сертификат:</w:t>
      </w:r>
    </w:p>
    <w:p w14:paraId="7B17A4EA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OCP Generative AI Professional (Oracle Cloud Infrastructure)</w:t>
      </w:r>
    </w:p>
    <w:p w14:paraId="551E9DA4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CCIE Enterprise Infrastructure</w:t>
      </w:r>
    </w:p>
    <w:p w14:paraId="12928781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CCNP Enterprise </w:t>
      </w:r>
    </w:p>
    <w:p w14:paraId="1A651B0F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Specialist - Enterprise Advanced Infrastructure Implementation certificate</w:t>
      </w:r>
    </w:p>
    <w:p w14:paraId="33CBD4F5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Specialist - Enterprise Core certificate</w:t>
      </w:r>
    </w:p>
    <w:p w14:paraId="2DB591EC" w14:textId="77777777" w:rsidR="00105E96" w:rsidRPr="00175C29" w:rsidRDefault="00105E96" w:rsidP="00105E96">
      <w:pPr>
        <w:pStyle w:val="ListParagraph"/>
        <w:numPr>
          <w:ilvl w:val="0"/>
          <w:numId w:val="2"/>
        </w:numPr>
        <w:spacing w:after="1" w:line="26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Cisco Certified Network Associate</w:t>
      </w:r>
    </w:p>
    <w:p w14:paraId="29ABD93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40B7C0B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Ажлын туршлага:</w:t>
      </w:r>
    </w:p>
    <w:p w14:paraId="6469ABE9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44F4EBA7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 xml:space="preserve">Кибер шилжилт ХХК </w:t>
      </w:r>
      <w:r w:rsidRPr="00175C29">
        <w:rPr>
          <w:rFonts w:asciiTheme="majorHAnsi" w:hAnsiTheme="majorHAnsi" w:cstheme="majorHAnsi"/>
        </w:rPr>
        <w:t>/2024 /</w:t>
      </w:r>
    </w:p>
    <w:p w14:paraId="03012FA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hAnsiTheme="majorHAnsi" w:cstheme="majorHAnsi"/>
          <w:lang w:val="mn-MN"/>
        </w:rPr>
        <w:t xml:space="preserve"> Гүйцэтгэх захирал/Сургагч багш</w:t>
      </w:r>
    </w:p>
    <w:p w14:paraId="5F8CCB50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Санал болгож буй үйлчилгээ</w:t>
      </w:r>
      <w:r w:rsidRPr="00175C29">
        <w:rPr>
          <w:rFonts w:asciiTheme="majorHAnsi" w:hAnsiTheme="majorHAnsi" w:cstheme="majorHAnsi"/>
        </w:rPr>
        <w:t>:</w:t>
      </w:r>
    </w:p>
    <w:p w14:paraId="3760B320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сүлжээний сургалт</w:t>
      </w:r>
    </w:p>
    <w:p w14:paraId="13C4B529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аюулгүй байдлын сургалт</w:t>
      </w:r>
    </w:p>
    <w:p w14:paraId="7C6693E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дэд бүтэц зохион байгуулалт,төлөвлөлт</w:t>
      </w:r>
    </w:p>
    <w:p w14:paraId="0644CCA1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асуудал илрүүлэх</w:t>
      </w:r>
    </w:p>
    <w:p w14:paraId="186AE98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зөвлөх үйлчилгээ</w:t>
      </w:r>
    </w:p>
    <w:p w14:paraId="588D738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системийн архитектур</w:t>
      </w:r>
    </w:p>
    <w:p w14:paraId="4595BE3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Шийдлийн архитектурын зөвөлгөө</w:t>
      </w:r>
    </w:p>
    <w:p w14:paraId="1CAEF1FD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 xml:space="preserve">Нэвтрэлтийн шалгалтын үйлчилгээ </w:t>
      </w:r>
      <w:r w:rsidRPr="00175C29">
        <w:rPr>
          <w:rFonts w:asciiTheme="majorHAnsi" w:hAnsiTheme="majorHAnsi" w:cstheme="majorHAnsi"/>
        </w:rPr>
        <w:t>/Pentest/</w:t>
      </w:r>
    </w:p>
    <w:p w14:paraId="7E863E9D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аюулгүй байдлын зөвлөх үйлчилгээ</w:t>
      </w:r>
    </w:p>
    <w:p w14:paraId="7F1D06B7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Мэдээллийн технологийн аудит</w:t>
      </w:r>
    </w:p>
    <w:p w14:paraId="17979A16" w14:textId="77777777" w:rsidR="00105E96" w:rsidRPr="00175C29" w:rsidRDefault="00105E96" w:rsidP="00105E96">
      <w:pPr>
        <w:numPr>
          <w:ilvl w:val="0"/>
          <w:numId w:val="3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Кибер аюулгүй байдлын эрсдэлийн үнэлгээ</w:t>
      </w:r>
    </w:p>
    <w:p w14:paraId="2DFEFE5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2A70C406" w14:textId="77777777" w:rsidR="00105E96" w:rsidRPr="00175C29" w:rsidRDefault="00105E96" w:rsidP="00105E96">
      <w:pPr>
        <w:spacing w:after="1" w:line="240" w:lineRule="auto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Систем центр ХХК</w:t>
      </w:r>
      <w:r w:rsidRPr="00175C29">
        <w:rPr>
          <w:rFonts w:asciiTheme="majorHAnsi" w:hAnsiTheme="majorHAnsi" w:cstheme="majorHAnsi"/>
        </w:rPr>
        <w:t>/2018-2023/</w:t>
      </w:r>
    </w:p>
    <w:p w14:paraId="431CE149" w14:textId="77777777" w:rsidR="00105E96" w:rsidRPr="00175C29" w:rsidRDefault="00105E96" w:rsidP="00105E96">
      <w:pPr>
        <w:spacing w:after="1" w:line="240" w:lineRule="auto"/>
        <w:rPr>
          <w:rFonts w:asciiTheme="majorHAnsi" w:hAnsiTheme="majorHAnsi" w:cstheme="majorHAnsi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hAnsiTheme="majorHAnsi" w:cstheme="majorHAnsi"/>
          <w:lang w:val="mn-MN"/>
        </w:rPr>
        <w:t xml:space="preserve"> Ахлах сүлжээний инженер</w:t>
      </w:r>
    </w:p>
    <w:p w14:paraId="45FB95D2" w14:textId="77777777" w:rsidR="00105E96" w:rsidRPr="00175C29" w:rsidRDefault="00105E96" w:rsidP="00105E96">
      <w:pPr>
        <w:spacing w:after="1" w:line="240" w:lineRule="auto"/>
        <w:rPr>
          <w:rFonts w:asciiTheme="majorHAnsi" w:eastAsia="Roboto" w:hAnsiTheme="majorHAnsi" w:cstheme="majorHAnsi"/>
          <w:color w:val="FFFFFF"/>
          <w:lang w:val="mn-MN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  <w:r w:rsidRPr="00175C29">
        <w:rPr>
          <w:rFonts w:asciiTheme="majorHAnsi" w:eastAsia="Roboto" w:hAnsiTheme="majorHAnsi" w:cstheme="majorHAnsi"/>
          <w:color w:val="FFFFFF"/>
          <w:lang w:val="mn-MN"/>
        </w:rPr>
        <w:t xml:space="preserve">  </w:t>
      </w:r>
      <w:r w:rsidRPr="00175C29">
        <w:rPr>
          <w:rFonts w:asciiTheme="majorHAnsi" w:hAnsiTheme="majorHAnsi" w:cstheme="majorHAnsi"/>
          <w:lang w:val="mn-MN"/>
        </w:rPr>
        <w:t xml:space="preserve">Систем центр сургалтын төвд мэдээллийн сүлжээний олон улсад хүлээн зөвшөөрөгдсөн агуулгаар </w:t>
      </w:r>
      <w:r w:rsidRPr="00175C29">
        <w:rPr>
          <w:rFonts w:asciiTheme="majorHAnsi" w:hAnsiTheme="majorHAnsi" w:cstheme="majorHAnsi"/>
        </w:rPr>
        <w:t xml:space="preserve">CCNA, CCNP, CCIE </w:t>
      </w:r>
      <w:r w:rsidRPr="00175C29">
        <w:rPr>
          <w:rFonts w:asciiTheme="majorHAnsi" w:hAnsiTheme="majorHAnsi" w:cstheme="majorHAnsi"/>
          <w:lang w:val="mn-MN"/>
        </w:rPr>
        <w:t xml:space="preserve">сургалтуудыг </w:t>
      </w:r>
      <w:r w:rsidRPr="00175C29">
        <w:rPr>
          <w:rFonts w:asciiTheme="majorHAnsi" w:hAnsiTheme="majorHAnsi" w:cstheme="majorHAnsi"/>
        </w:rPr>
        <w:t xml:space="preserve">5 </w:t>
      </w:r>
      <w:r w:rsidRPr="00175C29">
        <w:rPr>
          <w:rFonts w:asciiTheme="majorHAnsi" w:hAnsiTheme="majorHAnsi" w:cstheme="majorHAnsi"/>
          <w:lang w:val="mn-MN"/>
        </w:rPr>
        <w:t>жилийн турш</w:t>
      </w:r>
      <w:r w:rsidRPr="00175C29">
        <w:rPr>
          <w:rFonts w:asciiTheme="majorHAnsi" w:hAnsiTheme="majorHAnsi" w:cstheme="majorHAnsi"/>
        </w:rPr>
        <w:t xml:space="preserve"> 600</w:t>
      </w:r>
      <w:r w:rsidRPr="00175C29">
        <w:rPr>
          <w:rFonts w:asciiTheme="majorHAnsi" w:hAnsiTheme="majorHAnsi" w:cstheme="majorHAnsi"/>
          <w:lang w:val="mn-MN"/>
        </w:rPr>
        <w:t xml:space="preserve"> гаран инженерт заасан.</w:t>
      </w:r>
    </w:p>
    <w:p w14:paraId="05266D6B" w14:textId="77777777" w:rsidR="005F30FC" w:rsidRPr="00175C29" w:rsidRDefault="005F30FC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55C48244" w14:textId="74EEB86F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Монгол Улсын Сангийн яам</w:t>
      </w:r>
      <w:r w:rsidRPr="00175C29">
        <w:rPr>
          <w:rFonts w:asciiTheme="majorHAnsi" w:hAnsiTheme="majorHAnsi" w:cstheme="majorHAnsi"/>
        </w:rPr>
        <w:t>/2022-2023/</w:t>
      </w:r>
    </w:p>
    <w:p w14:paraId="6EC6425E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Төслийн зөвлөх</w:t>
      </w:r>
    </w:p>
    <w:p w14:paraId="46ECFDE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 xml:space="preserve">: </w:t>
      </w:r>
    </w:p>
    <w:p w14:paraId="0CD5FE42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яамны шинэ дата төвийн сүлжээ болон системийн дэд бүтцийн зохион байгуулалтыг шинээр хийж архитектур гаргах</w:t>
      </w:r>
    </w:p>
    <w:p w14:paraId="0887F44F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яамны шинэ дата төв руу тоног төхөөрөмж нүүлгэн шилжүүлэх төлөвлөгөө боловсруулж нүүлгэн шилжүүлэх ажлыг гүйцэтгэх</w:t>
      </w:r>
    </w:p>
    <w:p w14:paraId="62B4355E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Cisco ASA firewall, Checkpoint Maestro, Cisco Catalyst switch </w:t>
      </w:r>
      <w:r w:rsidRPr="00175C29">
        <w:rPr>
          <w:rFonts w:asciiTheme="majorHAnsi" w:hAnsiTheme="majorHAnsi" w:cstheme="majorHAnsi"/>
          <w:lang w:val="mn-MN"/>
        </w:rPr>
        <w:t>төхөөрөмжүүдийн тохиргоог сайжруулах</w:t>
      </w:r>
    </w:p>
    <w:p w14:paraId="3670399B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Системийн төвлөрсөн лог цуглуулах болон хяналтын платформ нэвтрүүлэх</w:t>
      </w:r>
    </w:p>
    <w:p w14:paraId="0A5EBCB7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Сүлжээ, систем дээрх асуудлуудыг тухай бүрд илрүүлж шийдвэрлэх</w:t>
      </w:r>
    </w:p>
    <w:p w14:paraId="6F7A5DF1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lastRenderedPageBreak/>
        <w:t>Системийн асуудал гарахад хариу арга хэмжээ авах</w:t>
      </w:r>
    </w:p>
    <w:p w14:paraId="4472DFDC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VMware HA </w:t>
      </w:r>
      <w:r w:rsidRPr="00175C29">
        <w:rPr>
          <w:rFonts w:asciiTheme="majorHAnsi" w:hAnsiTheme="majorHAnsi" w:cstheme="majorHAnsi"/>
          <w:lang w:val="mn-MN"/>
        </w:rPr>
        <w:t>тохируулж виртуал орчны найдвартай байдлыг хангах</w:t>
      </w:r>
    </w:p>
    <w:p w14:paraId="0602D7C3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Сангийн яам болон Монголбанк хоорондын сүлжээний найдвартай байдлыг хангах</w:t>
      </w:r>
    </w:p>
    <w:p w14:paraId="361C0957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 xml:space="preserve">Docker </w:t>
      </w:r>
      <w:r w:rsidRPr="00175C29">
        <w:rPr>
          <w:rFonts w:asciiTheme="majorHAnsi" w:hAnsiTheme="majorHAnsi" w:cstheme="majorHAnsi"/>
          <w:lang w:val="mn-MN"/>
        </w:rPr>
        <w:t>виртуалчлалыг Сангийн яамны системд ашиглах талаар танилцуулга хийх</w:t>
      </w:r>
    </w:p>
    <w:p w14:paraId="6C9F1C9A" w14:textId="77777777" w:rsidR="00105E96" w:rsidRPr="00175C29" w:rsidRDefault="00105E96" w:rsidP="00105E96">
      <w:pPr>
        <w:numPr>
          <w:ilvl w:val="0"/>
          <w:numId w:val="4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төхөөрөмжийн тохиргоог автоматаар нөөцлөх</w:t>
      </w:r>
    </w:p>
    <w:p w14:paraId="2F194385" w14:textId="77777777" w:rsidR="00105E96" w:rsidRPr="00175C29" w:rsidRDefault="00105E96" w:rsidP="00105E96">
      <w:pPr>
        <w:spacing w:after="1"/>
        <w:rPr>
          <w:rFonts w:asciiTheme="majorHAnsi" w:hAnsiTheme="majorHAnsi" w:cstheme="majorHAnsi"/>
          <w:lang w:val="mn-MN"/>
        </w:rPr>
      </w:pPr>
    </w:p>
    <w:p w14:paraId="77401DA7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 xml:space="preserve">Улаанбаатар хотын банк </w:t>
      </w:r>
      <w:r w:rsidRPr="00175C29">
        <w:rPr>
          <w:rFonts w:asciiTheme="majorHAnsi" w:hAnsiTheme="majorHAnsi" w:cstheme="majorHAnsi"/>
        </w:rPr>
        <w:t>/2017-2018/</w:t>
      </w:r>
    </w:p>
    <w:p w14:paraId="71BE95C9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Сүлжээний администратор</w:t>
      </w:r>
    </w:p>
    <w:p w14:paraId="3785459E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</w:p>
    <w:p w14:paraId="0ECC9325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Улаанбаатар хотын банкны сүлжээний дэд бүтцийг сайжруулах</w:t>
      </w:r>
    </w:p>
    <w:p w14:paraId="5935B6A0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Монголбанк болон УБ хотын банкны холболтыг сайжруулах</w:t>
      </w:r>
    </w:p>
    <w:p w14:paraId="7CABFD33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 xml:space="preserve">Салбарын аюулгүй байдлыг хангах зорилгоор УБ хотын банкны бүх салбар нэгжийн холбогдсон </w:t>
      </w:r>
      <w:r w:rsidRPr="00175C29">
        <w:rPr>
          <w:rFonts w:asciiTheme="majorHAnsi" w:hAnsiTheme="majorHAnsi" w:cstheme="majorHAnsi"/>
        </w:rPr>
        <w:t>VPN router-</w:t>
      </w:r>
      <w:r w:rsidRPr="00175C29">
        <w:rPr>
          <w:rFonts w:asciiTheme="majorHAnsi" w:hAnsiTheme="majorHAnsi" w:cstheme="majorHAnsi"/>
          <w:lang w:val="mn-MN"/>
        </w:rPr>
        <w:t>ийг сольж, тохиргоог сайжруулах төлөвлөгөө боловсруулж хэрэгжүүлэх</w:t>
      </w:r>
    </w:p>
    <w:p w14:paraId="6D1D8F00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</w:rPr>
        <w:t>ATM-</w:t>
      </w:r>
      <w:r w:rsidRPr="00175C29">
        <w:rPr>
          <w:rFonts w:asciiTheme="majorHAnsi" w:hAnsiTheme="majorHAnsi" w:cstheme="majorHAnsi"/>
          <w:lang w:val="mn-MN"/>
        </w:rPr>
        <w:t xml:space="preserve">үүдийн холболт хийгддэг </w:t>
      </w:r>
      <w:r w:rsidRPr="00175C29">
        <w:rPr>
          <w:rFonts w:asciiTheme="majorHAnsi" w:hAnsiTheme="majorHAnsi" w:cstheme="majorHAnsi"/>
        </w:rPr>
        <w:t>router-</w:t>
      </w:r>
      <w:r w:rsidRPr="00175C29">
        <w:rPr>
          <w:rFonts w:asciiTheme="majorHAnsi" w:hAnsiTheme="majorHAnsi" w:cstheme="majorHAnsi"/>
          <w:lang w:val="mn-MN"/>
        </w:rPr>
        <w:t>ийг сольж сайжруулах</w:t>
      </w:r>
    </w:p>
    <w:p w14:paraId="2203EE69" w14:textId="77777777" w:rsidR="00105E96" w:rsidRPr="00175C29" w:rsidRDefault="00105E96" w:rsidP="00105E96">
      <w:pPr>
        <w:numPr>
          <w:ilvl w:val="0"/>
          <w:numId w:val="5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Гэрэгэ систем болон УБ хотын банкны холболтыг хийж шинэ үйлчилгээ нэвтрүүлэх сүлжээний орчныг хангах</w:t>
      </w:r>
    </w:p>
    <w:p w14:paraId="0BDDEBEB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</w:p>
    <w:p w14:paraId="5BB04B92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Байгууллагын нэр</w:t>
      </w:r>
      <w:r w:rsidRPr="00175C29">
        <w:rPr>
          <w:rFonts w:asciiTheme="majorHAnsi" w:hAnsiTheme="majorHAnsi" w:cstheme="majorHAnsi"/>
        </w:rPr>
        <w:t xml:space="preserve">: </w:t>
      </w:r>
      <w:r w:rsidRPr="00175C29">
        <w:rPr>
          <w:rFonts w:asciiTheme="majorHAnsi" w:hAnsiTheme="majorHAnsi" w:cstheme="majorHAnsi"/>
          <w:b/>
          <w:bCs/>
          <w:lang w:val="mn-MN"/>
        </w:rPr>
        <w:t>Жимобайл ХХК</w:t>
      </w:r>
      <w:r w:rsidRPr="00175C29">
        <w:rPr>
          <w:rFonts w:asciiTheme="majorHAnsi" w:hAnsiTheme="majorHAnsi" w:cstheme="majorHAnsi"/>
        </w:rPr>
        <w:t>/2016-2017/</w:t>
      </w:r>
    </w:p>
    <w:p w14:paraId="154FF888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Албан тушаал</w:t>
      </w:r>
      <w:r w:rsidRPr="00175C29">
        <w:rPr>
          <w:rFonts w:asciiTheme="majorHAnsi" w:hAnsiTheme="majorHAnsi" w:cstheme="majorHAnsi"/>
        </w:rPr>
        <w:t xml:space="preserve">:  </w:t>
      </w:r>
      <w:r w:rsidRPr="00175C29">
        <w:rPr>
          <w:rFonts w:asciiTheme="majorHAnsi" w:hAnsiTheme="majorHAnsi" w:cstheme="majorHAnsi"/>
          <w:lang w:val="mn-MN"/>
        </w:rPr>
        <w:t>Үндсэн сүлжээний инженер, радио байгууламжийн инженер, дамжуулах сүлжээний инженер</w:t>
      </w:r>
    </w:p>
    <w:p w14:paraId="37FE40BD" w14:textId="77777777" w:rsidR="00105E96" w:rsidRPr="00175C29" w:rsidRDefault="00105E96" w:rsidP="00105E96">
      <w:pPr>
        <w:spacing w:after="1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Гүйцэтгэсэн ажил</w:t>
      </w:r>
      <w:r w:rsidRPr="00175C29">
        <w:rPr>
          <w:rFonts w:asciiTheme="majorHAnsi" w:hAnsiTheme="majorHAnsi" w:cstheme="majorHAnsi"/>
        </w:rPr>
        <w:t>:</w:t>
      </w:r>
    </w:p>
    <w:p w14:paraId="30066981" w14:textId="77777777" w:rsidR="00105E96" w:rsidRPr="00175C29" w:rsidRDefault="00105E96" w:rsidP="00105E96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Сүлжээний гэмтэл засварлах, радио байгууламжийн сүлжээний тест хийх</w:t>
      </w:r>
    </w:p>
    <w:p w14:paraId="010A4159" w14:textId="77777777" w:rsidR="00105E96" w:rsidRPr="00175C29" w:rsidRDefault="00105E96" w:rsidP="00105E96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УБ хот болон хөдөө орон нутагт</w:t>
      </w:r>
      <w:r w:rsidRPr="00175C29">
        <w:rPr>
          <w:rFonts w:asciiTheme="majorHAnsi" w:hAnsiTheme="majorHAnsi" w:cstheme="majorHAnsi"/>
        </w:rPr>
        <w:t xml:space="preserve"> </w:t>
      </w:r>
      <w:r w:rsidRPr="00175C29">
        <w:rPr>
          <w:rFonts w:asciiTheme="majorHAnsi" w:hAnsiTheme="majorHAnsi" w:cstheme="majorHAnsi"/>
          <w:lang w:val="mn-MN"/>
        </w:rPr>
        <w:t>сүлжээний өргөтгөл хийх</w:t>
      </w:r>
    </w:p>
    <w:p w14:paraId="5DEBAE24" w14:textId="14FCB6CC" w:rsidR="00701FB1" w:rsidRPr="00F83AB8" w:rsidRDefault="00105E96" w:rsidP="00B457F8">
      <w:pPr>
        <w:numPr>
          <w:ilvl w:val="0"/>
          <w:numId w:val="6"/>
        </w:numPr>
        <w:spacing w:after="1" w:line="260" w:lineRule="auto"/>
        <w:jc w:val="both"/>
        <w:rPr>
          <w:rFonts w:asciiTheme="majorHAnsi" w:hAnsiTheme="majorHAnsi" w:cstheme="majorHAnsi"/>
        </w:rPr>
      </w:pPr>
      <w:r w:rsidRPr="00175C29">
        <w:rPr>
          <w:rFonts w:asciiTheme="majorHAnsi" w:hAnsiTheme="majorHAnsi" w:cstheme="majorHAnsi"/>
          <w:lang w:val="mn-MN"/>
        </w:rPr>
        <w:t>Үндсэн сүлжээний найдвартай байдлыг хангах</w:t>
      </w:r>
    </w:p>
    <w:p w14:paraId="382D389A" w14:textId="77777777" w:rsidR="00F83AB8" w:rsidRPr="00B457F8" w:rsidRDefault="00F83AB8" w:rsidP="00F83AB8">
      <w:pPr>
        <w:spacing w:after="1" w:line="260" w:lineRule="auto"/>
        <w:jc w:val="both"/>
        <w:rPr>
          <w:rFonts w:asciiTheme="majorHAnsi" w:hAnsiTheme="majorHAnsi" w:cstheme="majorHAnsi"/>
        </w:rPr>
      </w:pPr>
    </w:p>
    <w:sectPr w:rsidR="00F83AB8" w:rsidRPr="00B457F8" w:rsidSect="009D111F"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953DD" w14:textId="77777777" w:rsidR="00AC13D8" w:rsidRDefault="00AC13D8" w:rsidP="00705F46">
      <w:pPr>
        <w:spacing w:after="0" w:line="240" w:lineRule="auto"/>
      </w:pPr>
      <w:r>
        <w:separator/>
      </w:r>
    </w:p>
  </w:endnote>
  <w:endnote w:type="continuationSeparator" w:id="0">
    <w:p w14:paraId="6633AA70" w14:textId="77777777" w:rsidR="00AC13D8" w:rsidRDefault="00AC13D8" w:rsidP="0070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9E55" w14:textId="79EE6992" w:rsidR="00701FB1" w:rsidRDefault="00701FB1" w:rsidP="00701FB1">
    <w:pPr>
      <w:pStyle w:val="Footer"/>
      <w:tabs>
        <w:tab w:val="clear" w:pos="4680"/>
        <w:tab w:val="clear" w:pos="9360"/>
        <w:tab w:val="left" w:pos="74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FA13D" w14:textId="77777777" w:rsidR="00AC13D8" w:rsidRDefault="00AC13D8" w:rsidP="00705F46">
      <w:pPr>
        <w:spacing w:after="0" w:line="240" w:lineRule="auto"/>
      </w:pPr>
      <w:r>
        <w:separator/>
      </w:r>
    </w:p>
  </w:footnote>
  <w:footnote w:type="continuationSeparator" w:id="0">
    <w:p w14:paraId="3F345339" w14:textId="77777777" w:rsidR="00AC13D8" w:rsidRDefault="00AC13D8" w:rsidP="0070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C5F6F" w14:textId="77777777" w:rsidR="0038442E" w:rsidRPr="00175C29" w:rsidRDefault="0038442E" w:rsidP="0038442E">
    <w:pPr>
      <w:rPr>
        <w:rFonts w:asciiTheme="majorHAnsi" w:hAnsiTheme="majorHAnsi" w:cstheme="majorHAnsi"/>
        <w:b/>
      </w:rPr>
    </w:pPr>
    <w:r w:rsidRPr="00175C29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0" locked="0" layoutInCell="1" hidden="0" allowOverlap="1" wp14:anchorId="2549C432" wp14:editId="19F8863C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381000" cy="358025"/>
          <wp:effectExtent l="0" t="0" r="0" b="4445"/>
          <wp:wrapSquare wrapText="bothSides" distT="0" distB="0" distL="114300" distR="114300"/>
          <wp:docPr id="8227254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5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75C29">
      <w:rPr>
        <w:rFonts w:asciiTheme="majorHAnsi" w:hAnsiTheme="majorHAnsi" w:cstheme="majorHAnsi"/>
        <w:b/>
      </w:rPr>
      <w:t>КИБЕР ШИЛЖИЛТ ХХК</w:t>
    </w:r>
  </w:p>
  <w:p w14:paraId="1B4603E3" w14:textId="7544A33B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 xml:space="preserve">Улаанбаатар хот, </w:t>
    </w:r>
  </w:p>
  <w:p w14:paraId="680FD7C8" w14:textId="77777777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 xml:space="preserve">И-мейл: </w:t>
    </w:r>
    <w:hyperlink r:id="rId2">
      <w:r w:rsidRPr="00175C29">
        <w:rPr>
          <w:rFonts w:asciiTheme="majorHAnsi" w:hAnsiTheme="majorHAnsi" w:cstheme="majorHAnsi"/>
          <w:color w:val="0563C1"/>
          <w:sz w:val="20"/>
          <w:szCs w:val="20"/>
          <w:u w:val="single"/>
        </w:rPr>
        <w:t>munkhbayar@cybertransition.mn</w:t>
      </w:r>
    </w:hyperlink>
  </w:p>
  <w:p w14:paraId="42D5F5F6" w14:textId="77777777" w:rsidR="0038442E" w:rsidRPr="00175C29" w:rsidRDefault="0038442E" w:rsidP="0038442E">
    <w:pPr>
      <w:spacing w:after="0"/>
      <w:rPr>
        <w:rFonts w:asciiTheme="majorHAnsi" w:hAnsiTheme="majorHAnsi" w:cstheme="majorHAnsi"/>
        <w:sz w:val="20"/>
        <w:szCs w:val="20"/>
      </w:rPr>
    </w:pPr>
    <w:r w:rsidRPr="00175C29">
      <w:rPr>
        <w:rFonts w:asciiTheme="majorHAnsi" w:hAnsiTheme="majorHAnsi" w:cstheme="majorHAnsi"/>
        <w:sz w:val="20"/>
        <w:szCs w:val="20"/>
      </w:rPr>
      <w:t>Утас: 98101587</w:t>
    </w:r>
  </w:p>
  <w:p w14:paraId="1DD650FE" w14:textId="77777777" w:rsidR="0038442E" w:rsidRDefault="0038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7EC8"/>
    <w:multiLevelType w:val="hybridMultilevel"/>
    <w:tmpl w:val="2834C218"/>
    <w:lvl w:ilvl="0" w:tplc="995CE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69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C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42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2E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4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66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CC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C64569"/>
    <w:multiLevelType w:val="hybridMultilevel"/>
    <w:tmpl w:val="3B20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6EFC"/>
    <w:multiLevelType w:val="hybridMultilevel"/>
    <w:tmpl w:val="FB80258C"/>
    <w:lvl w:ilvl="0" w:tplc="BC5A5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2F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A7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6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4F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6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B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6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0A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6067C5"/>
    <w:multiLevelType w:val="hybridMultilevel"/>
    <w:tmpl w:val="5B7E895A"/>
    <w:lvl w:ilvl="0" w:tplc="BB08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E7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40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2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87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A0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6C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E0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C8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9C4BAD"/>
    <w:multiLevelType w:val="hybridMultilevel"/>
    <w:tmpl w:val="F718097C"/>
    <w:lvl w:ilvl="0" w:tplc="5EDCB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63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EB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8A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C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0A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6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9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A05D38"/>
    <w:multiLevelType w:val="hybridMultilevel"/>
    <w:tmpl w:val="028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0907">
    <w:abstractNumId w:val="5"/>
  </w:num>
  <w:num w:numId="2" w16cid:durableId="1109162973">
    <w:abstractNumId w:val="1"/>
  </w:num>
  <w:num w:numId="3" w16cid:durableId="1263805099">
    <w:abstractNumId w:val="3"/>
  </w:num>
  <w:num w:numId="4" w16cid:durableId="1188569307">
    <w:abstractNumId w:val="4"/>
  </w:num>
  <w:num w:numId="5" w16cid:durableId="926234057">
    <w:abstractNumId w:val="0"/>
  </w:num>
  <w:num w:numId="6" w16cid:durableId="192846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80"/>
    <w:rsid w:val="00105E96"/>
    <w:rsid w:val="001153A8"/>
    <w:rsid w:val="00124F5C"/>
    <w:rsid w:val="00126210"/>
    <w:rsid w:val="00143437"/>
    <w:rsid w:val="001636E4"/>
    <w:rsid w:val="00175C29"/>
    <w:rsid w:val="00195FBF"/>
    <w:rsid w:val="001B14B6"/>
    <w:rsid w:val="00290C50"/>
    <w:rsid w:val="002A0FC7"/>
    <w:rsid w:val="002B52AC"/>
    <w:rsid w:val="002D7A7C"/>
    <w:rsid w:val="00302BF1"/>
    <w:rsid w:val="0035433D"/>
    <w:rsid w:val="0038442E"/>
    <w:rsid w:val="003A170E"/>
    <w:rsid w:val="003C51C6"/>
    <w:rsid w:val="00411C13"/>
    <w:rsid w:val="004146D5"/>
    <w:rsid w:val="00445795"/>
    <w:rsid w:val="00487293"/>
    <w:rsid w:val="004E5FB7"/>
    <w:rsid w:val="00530299"/>
    <w:rsid w:val="00532090"/>
    <w:rsid w:val="00585271"/>
    <w:rsid w:val="005B39C2"/>
    <w:rsid w:val="005D70A7"/>
    <w:rsid w:val="005F1BF7"/>
    <w:rsid w:val="005F30FC"/>
    <w:rsid w:val="00633DCE"/>
    <w:rsid w:val="0067614D"/>
    <w:rsid w:val="00684E18"/>
    <w:rsid w:val="006936CD"/>
    <w:rsid w:val="006E4391"/>
    <w:rsid w:val="006F50A1"/>
    <w:rsid w:val="006F6401"/>
    <w:rsid w:val="00701FB1"/>
    <w:rsid w:val="00705F46"/>
    <w:rsid w:val="00713C15"/>
    <w:rsid w:val="00802A4F"/>
    <w:rsid w:val="008161DC"/>
    <w:rsid w:val="008F00F0"/>
    <w:rsid w:val="008F64A7"/>
    <w:rsid w:val="00916D3D"/>
    <w:rsid w:val="00981DA5"/>
    <w:rsid w:val="009A2F66"/>
    <w:rsid w:val="009B7B59"/>
    <w:rsid w:val="009C3060"/>
    <w:rsid w:val="009D111F"/>
    <w:rsid w:val="009D6CF8"/>
    <w:rsid w:val="00A231A3"/>
    <w:rsid w:val="00AC13D8"/>
    <w:rsid w:val="00B21935"/>
    <w:rsid w:val="00B457F8"/>
    <w:rsid w:val="00BC6169"/>
    <w:rsid w:val="00BF307A"/>
    <w:rsid w:val="00D546DA"/>
    <w:rsid w:val="00D748E5"/>
    <w:rsid w:val="00D77A7C"/>
    <w:rsid w:val="00D95E19"/>
    <w:rsid w:val="00DC1B80"/>
    <w:rsid w:val="00DC618A"/>
    <w:rsid w:val="00E43F3E"/>
    <w:rsid w:val="00E73081"/>
    <w:rsid w:val="00E84A01"/>
    <w:rsid w:val="00E973DC"/>
    <w:rsid w:val="00EA43F1"/>
    <w:rsid w:val="00EB0154"/>
    <w:rsid w:val="00EC5061"/>
    <w:rsid w:val="00EE58E9"/>
    <w:rsid w:val="00F03E23"/>
    <w:rsid w:val="00F71152"/>
    <w:rsid w:val="00F83AB8"/>
    <w:rsid w:val="00FB621D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12C3"/>
  <w15:docId w15:val="{68933368-14B2-41C3-9C27-8744BE3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41335C"/>
    <w:rPr>
      <w:b/>
      <w:bCs/>
    </w:rPr>
  </w:style>
  <w:style w:type="paragraph" w:styleId="ListParagraph">
    <w:name w:val="List Paragraph"/>
    <w:basedOn w:val="Normal"/>
    <w:uiPriority w:val="34"/>
    <w:qFormat/>
    <w:rsid w:val="00F37C56"/>
    <w:pPr>
      <w:ind w:left="720"/>
      <w:contextualSpacing/>
    </w:pPr>
  </w:style>
  <w:style w:type="table" w:styleId="TableGrid">
    <w:name w:val="Table Grid"/>
    <w:basedOn w:val="TableNormal"/>
    <w:uiPriority w:val="39"/>
    <w:rsid w:val="00F37C5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34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3A14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4457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46"/>
  </w:style>
  <w:style w:type="paragraph" w:styleId="Footer">
    <w:name w:val="footer"/>
    <w:basedOn w:val="Normal"/>
    <w:link w:val="FooterChar"/>
    <w:uiPriority w:val="99"/>
    <w:unhideWhenUsed/>
    <w:rsid w:val="0070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unkhbayar@cybertransition.m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LNDHHg21wwcaqImdjomT3wanQ==">CgMxLjA4AHIhMVE3aGNhTEliTHluWW9TTG1ILUpKRlhWeE9PZ3p3WVUy</go:docsCustomData>
</go:gDocsCustomXmlDataStorage>
</file>

<file path=customXml/itemProps1.xml><?xml version="1.0" encoding="utf-8"?>
<ds:datastoreItem xmlns:ds="http://schemas.openxmlformats.org/officeDocument/2006/customXml" ds:itemID="{D2341D10-DCBD-4FA9-856B-C2EF87B3CD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Razer</cp:lastModifiedBy>
  <cp:revision>38</cp:revision>
  <cp:lastPrinted>2024-09-27T04:10:00Z</cp:lastPrinted>
  <dcterms:created xsi:type="dcterms:W3CDTF">2024-12-14T15:42:00Z</dcterms:created>
  <dcterms:modified xsi:type="dcterms:W3CDTF">2024-12-14T15:47:00Z</dcterms:modified>
</cp:coreProperties>
</file>