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A78279" w14:textId="731FDEA2" w:rsidR="00105E96" w:rsidRPr="00A12FAB" w:rsidRDefault="00105E96" w:rsidP="00105E96">
      <w:pPr>
        <w:spacing w:after="61" w:line="360" w:lineRule="auto"/>
        <w:jc w:val="center"/>
        <w:rPr>
          <w:rFonts w:asciiTheme="majorHAnsi" w:hAnsiTheme="majorHAnsi" w:cstheme="majorHAnsi"/>
          <w:b/>
          <w:lang w:val="mn-MN"/>
        </w:rPr>
      </w:pPr>
      <w:r w:rsidRPr="00175C29">
        <w:rPr>
          <w:rFonts w:asciiTheme="majorHAnsi" w:hAnsiTheme="majorHAnsi" w:cstheme="majorHAnsi"/>
          <w:b/>
        </w:rPr>
        <w:t>CCNA</w:t>
      </w:r>
      <w:r w:rsidR="004146D5">
        <w:rPr>
          <w:rFonts w:asciiTheme="majorHAnsi" w:hAnsiTheme="majorHAnsi" w:cstheme="majorHAnsi"/>
          <w:b/>
        </w:rPr>
        <w:t xml:space="preserve"> </w:t>
      </w:r>
      <w:r w:rsidR="00A12FAB">
        <w:rPr>
          <w:rFonts w:asciiTheme="majorHAnsi" w:hAnsiTheme="majorHAnsi" w:cstheme="majorHAnsi"/>
          <w:b/>
          <w:lang w:val="mn-MN"/>
        </w:rPr>
        <w:t>танхимын</w:t>
      </w:r>
      <w:r w:rsidR="00A12FAB">
        <w:rPr>
          <w:rFonts w:asciiTheme="majorHAnsi" w:hAnsiTheme="majorHAnsi" w:cstheme="majorHAnsi"/>
          <w:b/>
        </w:rPr>
        <w:t xml:space="preserve"> сургалт</w:t>
      </w:r>
    </w:p>
    <w:p w14:paraId="6F1412E0" w14:textId="5B9CD49B" w:rsidR="009A2F66" w:rsidRPr="00A12FAB" w:rsidRDefault="008F00F0" w:rsidP="00175C29">
      <w:pPr>
        <w:spacing w:after="0" w:line="240" w:lineRule="auto"/>
        <w:rPr>
          <w:rFonts w:asciiTheme="majorHAnsi" w:hAnsiTheme="majorHAnsi" w:cstheme="majorHAnsi"/>
          <w:lang w:val="mn-MN"/>
        </w:rPr>
      </w:pPr>
      <w:r>
        <w:rPr>
          <w:rFonts w:asciiTheme="majorHAnsi" w:hAnsiTheme="majorHAnsi" w:cstheme="majorHAnsi"/>
          <w:lang w:val="mn-MN"/>
        </w:rPr>
        <w:t>Сургалтын хэлбэр</w:t>
      </w:r>
      <w:r>
        <w:rPr>
          <w:rFonts w:asciiTheme="majorHAnsi" w:hAnsiTheme="majorHAnsi" w:cstheme="majorHAnsi"/>
        </w:rPr>
        <w:t xml:space="preserve">: </w:t>
      </w:r>
      <w:r w:rsidR="00A12FAB">
        <w:rPr>
          <w:rFonts w:asciiTheme="majorHAnsi" w:hAnsiTheme="majorHAnsi" w:cstheme="majorHAnsi"/>
          <w:lang w:val="mn-MN"/>
        </w:rPr>
        <w:t>Танхим</w:t>
      </w:r>
    </w:p>
    <w:p w14:paraId="34734FB8" w14:textId="006E0F95" w:rsidR="00105E96" w:rsidRPr="00A12FAB" w:rsidRDefault="00105E96" w:rsidP="00175C29">
      <w:pPr>
        <w:spacing w:after="0" w:line="240" w:lineRule="auto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</w:rPr>
        <w:t xml:space="preserve">Үргэлжлэх хугацаа: </w:t>
      </w:r>
      <w:r w:rsidR="00A12FAB">
        <w:rPr>
          <w:rFonts w:asciiTheme="majorHAnsi" w:eastAsia="Cambria Math" w:hAnsiTheme="majorHAnsi" w:cstheme="majorHAnsi"/>
        </w:rPr>
        <w:t xml:space="preserve">5 </w:t>
      </w:r>
      <w:r w:rsidR="00A12FAB">
        <w:rPr>
          <w:rFonts w:asciiTheme="majorHAnsi" w:eastAsia="Cambria Math" w:hAnsiTheme="majorHAnsi" w:cstheme="majorHAnsi"/>
          <w:lang w:val="mn-MN"/>
        </w:rPr>
        <w:t>өдөр</w:t>
      </w:r>
    </w:p>
    <w:p w14:paraId="26B278C1" w14:textId="0ADE4868" w:rsidR="006936CD" w:rsidRPr="00CB4249" w:rsidRDefault="009A2F66" w:rsidP="00175C29">
      <w:pPr>
        <w:spacing w:after="0" w:line="240" w:lineRule="auto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</w:rPr>
        <w:t>Хичээллэх өдрүүд:</w:t>
      </w:r>
      <w:r w:rsidR="00CB4249">
        <w:rPr>
          <w:rFonts w:asciiTheme="majorHAnsi" w:hAnsiTheme="majorHAnsi" w:cstheme="majorHAnsi"/>
        </w:rPr>
        <w:t xml:space="preserve"> 09:00 – 18:00 </w:t>
      </w:r>
      <w:r w:rsidR="00CB4249">
        <w:rPr>
          <w:rFonts w:asciiTheme="majorHAnsi" w:hAnsiTheme="majorHAnsi" w:cstheme="majorHAnsi"/>
          <w:lang w:val="mn-MN"/>
        </w:rPr>
        <w:t xml:space="preserve">хүртэл өдөрт </w:t>
      </w:r>
      <w:r w:rsidR="00CB4249">
        <w:rPr>
          <w:rFonts w:asciiTheme="majorHAnsi" w:hAnsiTheme="majorHAnsi" w:cstheme="majorHAnsi"/>
        </w:rPr>
        <w:t xml:space="preserve">8 </w:t>
      </w:r>
      <w:r w:rsidR="00CB4249">
        <w:rPr>
          <w:rFonts w:asciiTheme="majorHAnsi" w:hAnsiTheme="majorHAnsi" w:cstheme="majorHAnsi"/>
          <w:lang w:val="mn-MN"/>
        </w:rPr>
        <w:t xml:space="preserve">цагаар нийт </w:t>
      </w:r>
      <w:r w:rsidR="00CB4249">
        <w:rPr>
          <w:rFonts w:asciiTheme="majorHAnsi" w:hAnsiTheme="majorHAnsi" w:cstheme="majorHAnsi"/>
        </w:rPr>
        <w:t xml:space="preserve">40 </w:t>
      </w:r>
      <w:r w:rsidR="00CB4249">
        <w:rPr>
          <w:rFonts w:asciiTheme="majorHAnsi" w:hAnsiTheme="majorHAnsi" w:cstheme="majorHAnsi"/>
          <w:lang w:val="mn-MN"/>
        </w:rPr>
        <w:t>цаг</w:t>
      </w:r>
    </w:p>
    <w:p w14:paraId="182BC3B1" w14:textId="77777777" w:rsidR="009A2F66" w:rsidRPr="00175C29" w:rsidRDefault="009A2F66" w:rsidP="00105E96">
      <w:pPr>
        <w:spacing w:after="7"/>
        <w:rPr>
          <w:rFonts w:asciiTheme="majorHAnsi" w:hAnsiTheme="majorHAnsi" w:cstheme="majorHAnsi"/>
        </w:rPr>
      </w:pPr>
    </w:p>
    <w:p w14:paraId="0E62FFBE" w14:textId="77777777" w:rsidR="00105E96" w:rsidRPr="00175C29" w:rsidRDefault="00105E96" w:rsidP="00105E96">
      <w:pPr>
        <w:spacing w:after="7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  <w:lang w:val="mn-MN"/>
        </w:rPr>
        <w:t>Сургалтын тухай</w:t>
      </w:r>
      <w:r w:rsidRPr="00175C29">
        <w:rPr>
          <w:rFonts w:asciiTheme="majorHAnsi" w:hAnsiTheme="majorHAnsi" w:cstheme="majorHAnsi"/>
        </w:rPr>
        <w:t xml:space="preserve">: </w:t>
      </w:r>
    </w:p>
    <w:p w14:paraId="06F9CDEE" w14:textId="77777777" w:rsidR="00105E96" w:rsidRPr="00175C29" w:rsidRDefault="00105E96" w:rsidP="005B39C2">
      <w:pPr>
        <w:spacing w:after="0"/>
        <w:jc w:val="both"/>
        <w:rPr>
          <w:rFonts w:asciiTheme="majorHAnsi" w:hAnsiTheme="majorHAnsi" w:cstheme="majorHAnsi"/>
        </w:rPr>
      </w:pPr>
      <w:r w:rsidRPr="00175C29">
        <w:rPr>
          <w:rFonts w:asciiTheme="majorHAnsi" w:eastAsia="Cambria Math" w:hAnsiTheme="majorHAnsi" w:cstheme="majorHAnsi"/>
          <w:bCs/>
        </w:rPr>
        <w:t>Cisco Certified Network Associate</w:t>
      </w:r>
      <w:r w:rsidRPr="00175C29">
        <w:rPr>
          <w:rFonts w:asciiTheme="majorHAnsi" w:eastAsia="Cambria Math" w:hAnsiTheme="majorHAnsi" w:cstheme="majorHAnsi"/>
          <w:b/>
        </w:rPr>
        <w:t xml:space="preserve"> </w:t>
      </w:r>
      <w:r w:rsidRPr="00175C29">
        <w:rPr>
          <w:rFonts w:asciiTheme="majorHAnsi" w:hAnsiTheme="majorHAnsi" w:cstheme="majorHAnsi"/>
        </w:rPr>
        <w:t xml:space="preserve">(CCNA) сургалтанд хамрагдсанаар байгууллагын дотоод болон гадаад сүлжээ зохион байгуулах, дотоод сүлжээний аюулгүй байдалыг хангах, найдвартай сүлжээ бий болгох, сүлжээний автоматжуулалт зэрэг сүлжээний инженерийн эзэмшсэн байх ёстой үндсэн ойлголтоос гадна </w:t>
      </w:r>
      <w:r w:rsidRPr="00175C29">
        <w:rPr>
          <w:rFonts w:asciiTheme="majorHAnsi" w:hAnsiTheme="majorHAnsi" w:cstheme="majorHAnsi"/>
          <w:lang w:val="mn-MN"/>
        </w:rPr>
        <w:t>хиймэл оюун ухаан</w:t>
      </w:r>
      <w:r w:rsidRPr="00175C29">
        <w:rPr>
          <w:rFonts w:asciiTheme="majorHAnsi" w:hAnsiTheme="majorHAnsi" w:cstheme="majorHAnsi"/>
        </w:rPr>
        <w:t xml:space="preserve">ыг сүлжээнд ашиглахад үзүүлэх нөлөө гэсэн шинэ сэдвийг олон улсад хүлээн зөвшөөрөгдсөн хөтөлбөрийн дагуу үзнэ.  </w:t>
      </w:r>
    </w:p>
    <w:p w14:paraId="385DD5E3" w14:textId="77777777" w:rsidR="00105E96" w:rsidRPr="00175C29" w:rsidRDefault="00105E96" w:rsidP="00105E96">
      <w:pPr>
        <w:spacing w:after="0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</w:rPr>
        <w:t xml:space="preserve"> </w:t>
      </w:r>
    </w:p>
    <w:p w14:paraId="02E348AD" w14:textId="77777777" w:rsidR="00105E96" w:rsidRPr="00175C29" w:rsidRDefault="00105E96" w:rsidP="00105E96">
      <w:pPr>
        <w:spacing w:after="31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  <w:b/>
        </w:rPr>
        <w:t>Сургалтын агуулга</w:t>
      </w:r>
      <w:r w:rsidRPr="00175C29">
        <w:rPr>
          <w:rFonts w:asciiTheme="majorHAnsi" w:hAnsiTheme="majorHAnsi" w:cstheme="majorHAnsi"/>
        </w:rPr>
        <w:t xml:space="preserve">: </w:t>
      </w:r>
    </w:p>
    <w:p w14:paraId="6467B4D7" w14:textId="714C8DAA" w:rsidR="00105E96" w:rsidRPr="00175C29" w:rsidRDefault="00105E96" w:rsidP="00105E96">
      <w:pPr>
        <w:pStyle w:val="ListParagraph"/>
        <w:numPr>
          <w:ilvl w:val="0"/>
          <w:numId w:val="1"/>
        </w:numPr>
        <w:spacing w:after="33" w:line="260" w:lineRule="auto"/>
        <w:jc w:val="both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</w:rPr>
        <w:t>Сүлжээний үндсэн ойлголт (</w:t>
      </w:r>
      <w:r w:rsidRPr="00175C29">
        <w:rPr>
          <w:rFonts w:asciiTheme="majorHAnsi" w:eastAsia="Cambria Math" w:hAnsiTheme="majorHAnsi" w:cstheme="majorHAnsi"/>
        </w:rPr>
        <w:t>Network fundamentals</w:t>
      </w:r>
      <w:r w:rsidRPr="00175C29">
        <w:rPr>
          <w:rFonts w:asciiTheme="majorHAnsi" w:hAnsiTheme="majorHAnsi" w:cstheme="majorHAnsi"/>
        </w:rPr>
        <w:t xml:space="preserve">) </w:t>
      </w:r>
    </w:p>
    <w:p w14:paraId="79918B73" w14:textId="77777777" w:rsidR="00105E96" w:rsidRPr="00175C29" w:rsidRDefault="00105E96" w:rsidP="00105E96">
      <w:pPr>
        <w:pStyle w:val="ListParagraph"/>
        <w:numPr>
          <w:ilvl w:val="0"/>
          <w:numId w:val="1"/>
        </w:numPr>
        <w:spacing w:after="33" w:line="260" w:lineRule="auto"/>
        <w:jc w:val="both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</w:rPr>
        <w:t>OSI model -ийн тухай (</w:t>
      </w:r>
      <w:r w:rsidRPr="00175C29">
        <w:rPr>
          <w:rFonts w:asciiTheme="majorHAnsi" w:eastAsia="Cambria Math" w:hAnsiTheme="majorHAnsi" w:cstheme="majorHAnsi"/>
        </w:rPr>
        <w:t>IPv4</w:t>
      </w:r>
      <w:r w:rsidRPr="00175C29">
        <w:rPr>
          <w:rFonts w:asciiTheme="majorHAnsi" w:hAnsiTheme="majorHAnsi" w:cstheme="majorHAnsi"/>
        </w:rPr>
        <w:t xml:space="preserve"> болон </w:t>
      </w:r>
      <w:r w:rsidRPr="00175C29">
        <w:rPr>
          <w:rFonts w:asciiTheme="majorHAnsi" w:eastAsia="Cambria Math" w:hAnsiTheme="majorHAnsi" w:cstheme="majorHAnsi"/>
        </w:rPr>
        <w:t xml:space="preserve">IPv6 </w:t>
      </w:r>
      <w:r w:rsidRPr="00175C29">
        <w:rPr>
          <w:rFonts w:asciiTheme="majorHAnsi" w:hAnsiTheme="majorHAnsi" w:cstheme="majorHAnsi"/>
        </w:rPr>
        <w:t xml:space="preserve">хаяг, хаягийн хуваарилалт, дэд сүлжээнд хуваах) </w:t>
      </w:r>
    </w:p>
    <w:p w14:paraId="5F9FA879" w14:textId="77777777" w:rsidR="00105E96" w:rsidRPr="00175C29" w:rsidRDefault="00105E96" w:rsidP="00105E96">
      <w:pPr>
        <w:pStyle w:val="ListParagraph"/>
        <w:numPr>
          <w:ilvl w:val="0"/>
          <w:numId w:val="1"/>
        </w:numPr>
        <w:spacing w:after="33" w:line="260" w:lineRule="auto"/>
        <w:jc w:val="both"/>
        <w:rPr>
          <w:rFonts w:asciiTheme="majorHAnsi" w:hAnsiTheme="majorHAnsi" w:cstheme="majorHAnsi"/>
        </w:rPr>
      </w:pPr>
      <w:r w:rsidRPr="00175C29">
        <w:rPr>
          <w:rFonts w:asciiTheme="majorHAnsi" w:eastAsia="Cambria Math" w:hAnsiTheme="majorHAnsi" w:cstheme="majorHAnsi"/>
        </w:rPr>
        <w:t>VLAN</w:t>
      </w:r>
      <w:r w:rsidRPr="00175C29">
        <w:rPr>
          <w:rFonts w:asciiTheme="majorHAnsi" w:hAnsiTheme="majorHAnsi" w:cstheme="majorHAnsi"/>
        </w:rPr>
        <w:t xml:space="preserve"> буюу виртуал дотоод сүлжээ </w:t>
      </w:r>
    </w:p>
    <w:p w14:paraId="0B0F00CD" w14:textId="77777777" w:rsidR="00105E96" w:rsidRPr="00175C29" w:rsidRDefault="00105E96" w:rsidP="00105E96">
      <w:pPr>
        <w:pStyle w:val="ListParagraph"/>
        <w:numPr>
          <w:ilvl w:val="0"/>
          <w:numId w:val="1"/>
        </w:numPr>
        <w:spacing w:after="33" w:line="260" w:lineRule="auto"/>
        <w:jc w:val="both"/>
        <w:rPr>
          <w:rFonts w:asciiTheme="majorHAnsi" w:hAnsiTheme="majorHAnsi" w:cstheme="majorHAnsi"/>
        </w:rPr>
      </w:pPr>
      <w:r w:rsidRPr="00175C29">
        <w:rPr>
          <w:rFonts w:asciiTheme="majorHAnsi" w:eastAsia="Cambria Math" w:hAnsiTheme="majorHAnsi" w:cstheme="majorHAnsi"/>
        </w:rPr>
        <w:t xml:space="preserve">Inter-VLAN Routing </w:t>
      </w:r>
      <w:r w:rsidRPr="00175C29">
        <w:rPr>
          <w:rFonts w:asciiTheme="majorHAnsi" w:hAnsiTheme="majorHAnsi" w:cstheme="majorHAnsi"/>
        </w:rPr>
        <w:t xml:space="preserve">буюу VLAN хоорондын замчлал </w:t>
      </w:r>
    </w:p>
    <w:p w14:paraId="599E7FF4" w14:textId="77777777" w:rsidR="00105E96" w:rsidRPr="00175C29" w:rsidRDefault="00105E96" w:rsidP="00105E96">
      <w:pPr>
        <w:pStyle w:val="ListParagraph"/>
        <w:numPr>
          <w:ilvl w:val="0"/>
          <w:numId w:val="1"/>
        </w:numPr>
        <w:spacing w:after="33" w:line="260" w:lineRule="auto"/>
        <w:jc w:val="both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</w:rPr>
        <w:t xml:space="preserve">Spanning-tree Protocol - Сүлжээний loop-ээс сэргийлэх </w:t>
      </w:r>
    </w:p>
    <w:p w14:paraId="309F986C" w14:textId="77777777" w:rsidR="00105E96" w:rsidRPr="00175C29" w:rsidRDefault="00105E96" w:rsidP="00105E96">
      <w:pPr>
        <w:pStyle w:val="ListParagraph"/>
        <w:numPr>
          <w:ilvl w:val="0"/>
          <w:numId w:val="1"/>
        </w:numPr>
        <w:spacing w:after="36"/>
        <w:jc w:val="both"/>
        <w:rPr>
          <w:rFonts w:asciiTheme="majorHAnsi" w:hAnsiTheme="majorHAnsi" w:cstheme="majorHAnsi"/>
        </w:rPr>
      </w:pPr>
      <w:r w:rsidRPr="00175C29">
        <w:rPr>
          <w:rFonts w:asciiTheme="majorHAnsi" w:eastAsia="Cambria Math" w:hAnsiTheme="majorHAnsi" w:cstheme="majorHAnsi"/>
        </w:rPr>
        <w:t xml:space="preserve">Link aggregation </w:t>
      </w:r>
      <w:r w:rsidRPr="00175C29">
        <w:rPr>
          <w:rFonts w:asciiTheme="majorHAnsi" w:hAnsiTheme="majorHAnsi" w:cstheme="majorHAnsi"/>
        </w:rPr>
        <w:t xml:space="preserve">- etherchannel </w:t>
      </w:r>
    </w:p>
    <w:p w14:paraId="75A72679" w14:textId="77777777" w:rsidR="00105E96" w:rsidRPr="00175C29" w:rsidRDefault="00105E96" w:rsidP="00105E96">
      <w:pPr>
        <w:pStyle w:val="ListParagraph"/>
        <w:numPr>
          <w:ilvl w:val="0"/>
          <w:numId w:val="1"/>
        </w:numPr>
        <w:spacing w:after="33" w:line="260" w:lineRule="auto"/>
        <w:jc w:val="both"/>
        <w:rPr>
          <w:rFonts w:asciiTheme="majorHAnsi" w:hAnsiTheme="majorHAnsi" w:cstheme="majorHAnsi"/>
        </w:rPr>
      </w:pPr>
      <w:r w:rsidRPr="00175C29">
        <w:rPr>
          <w:rFonts w:asciiTheme="majorHAnsi" w:eastAsia="Cambria Math" w:hAnsiTheme="majorHAnsi" w:cstheme="majorHAnsi"/>
        </w:rPr>
        <w:t>DHCP</w:t>
      </w:r>
      <w:r w:rsidRPr="00175C29">
        <w:rPr>
          <w:rFonts w:asciiTheme="majorHAnsi" w:hAnsiTheme="majorHAnsi" w:cstheme="majorHAnsi"/>
        </w:rPr>
        <w:t xml:space="preserve"> ашиглаж хэрэглэгчдэд автоматаар хаяг тараах </w:t>
      </w:r>
    </w:p>
    <w:p w14:paraId="287BD57D" w14:textId="77777777" w:rsidR="00105E96" w:rsidRPr="00175C29" w:rsidRDefault="00105E96" w:rsidP="00105E96">
      <w:pPr>
        <w:pStyle w:val="ListParagraph"/>
        <w:numPr>
          <w:ilvl w:val="0"/>
          <w:numId w:val="1"/>
        </w:numPr>
        <w:spacing w:after="33" w:line="260" w:lineRule="auto"/>
        <w:jc w:val="both"/>
        <w:rPr>
          <w:rFonts w:asciiTheme="majorHAnsi" w:hAnsiTheme="majorHAnsi" w:cstheme="majorHAnsi"/>
        </w:rPr>
      </w:pPr>
      <w:r w:rsidRPr="00175C29">
        <w:rPr>
          <w:rFonts w:asciiTheme="majorHAnsi" w:eastAsia="Cambria Math" w:hAnsiTheme="majorHAnsi" w:cstheme="majorHAnsi"/>
        </w:rPr>
        <w:t>FHRP</w:t>
      </w:r>
      <w:r w:rsidRPr="00175C29">
        <w:rPr>
          <w:rFonts w:asciiTheme="majorHAnsi" w:hAnsiTheme="majorHAnsi" w:cstheme="majorHAnsi"/>
        </w:rPr>
        <w:t xml:space="preserve"> - Гарцын төхөөрөмжийн нөөц байдлыг хангах </w:t>
      </w:r>
    </w:p>
    <w:p w14:paraId="31B9D4AF" w14:textId="77777777" w:rsidR="00105E96" w:rsidRPr="00175C29" w:rsidRDefault="00105E96" w:rsidP="00105E96">
      <w:pPr>
        <w:pStyle w:val="ListParagraph"/>
        <w:numPr>
          <w:ilvl w:val="0"/>
          <w:numId w:val="1"/>
        </w:numPr>
        <w:spacing w:after="33" w:line="260" w:lineRule="auto"/>
        <w:jc w:val="both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</w:rPr>
        <w:t xml:space="preserve">LAN Security - Дотоод сүлжээний аюулгүй байдал </w:t>
      </w:r>
    </w:p>
    <w:p w14:paraId="412100DC" w14:textId="77777777" w:rsidR="00105E96" w:rsidRPr="00175C29" w:rsidRDefault="00105E96" w:rsidP="00105E96">
      <w:pPr>
        <w:pStyle w:val="ListParagraph"/>
        <w:numPr>
          <w:ilvl w:val="0"/>
          <w:numId w:val="1"/>
        </w:numPr>
        <w:spacing w:after="33" w:line="260" w:lineRule="auto"/>
        <w:jc w:val="both"/>
        <w:rPr>
          <w:rFonts w:asciiTheme="majorHAnsi" w:hAnsiTheme="majorHAnsi" w:cstheme="majorHAnsi"/>
        </w:rPr>
      </w:pPr>
      <w:r w:rsidRPr="00175C29">
        <w:rPr>
          <w:rFonts w:asciiTheme="majorHAnsi" w:eastAsia="Cambria Math" w:hAnsiTheme="majorHAnsi" w:cstheme="majorHAnsi"/>
        </w:rPr>
        <w:t xml:space="preserve">Wireless LAN- </w:t>
      </w:r>
      <w:r w:rsidRPr="00175C29">
        <w:rPr>
          <w:rFonts w:asciiTheme="majorHAnsi" w:hAnsiTheme="majorHAnsi" w:cstheme="majorHAnsi"/>
        </w:rPr>
        <w:t xml:space="preserve">Утасгүй сүлжээний тухай ойлголт </w:t>
      </w:r>
    </w:p>
    <w:p w14:paraId="2A2AD61C" w14:textId="77777777" w:rsidR="00105E96" w:rsidRPr="00175C29" w:rsidRDefault="00105E96" w:rsidP="00105E96">
      <w:pPr>
        <w:pStyle w:val="ListParagraph"/>
        <w:numPr>
          <w:ilvl w:val="0"/>
          <w:numId w:val="1"/>
        </w:numPr>
        <w:spacing w:after="33" w:line="260" w:lineRule="auto"/>
        <w:jc w:val="both"/>
        <w:rPr>
          <w:rFonts w:asciiTheme="majorHAnsi" w:hAnsiTheme="majorHAnsi" w:cstheme="majorHAnsi"/>
        </w:rPr>
      </w:pPr>
      <w:r w:rsidRPr="00175C29">
        <w:rPr>
          <w:rFonts w:asciiTheme="majorHAnsi" w:eastAsia="Cambria Math" w:hAnsiTheme="majorHAnsi" w:cstheme="majorHAnsi"/>
        </w:rPr>
        <w:t xml:space="preserve">Static Routing- </w:t>
      </w:r>
      <w:r w:rsidRPr="00175C29">
        <w:rPr>
          <w:rFonts w:asciiTheme="majorHAnsi" w:hAnsiTheme="majorHAnsi" w:cstheme="majorHAnsi"/>
        </w:rPr>
        <w:t xml:space="preserve"> Статик Замчлал </w:t>
      </w:r>
    </w:p>
    <w:p w14:paraId="4864B003" w14:textId="77777777" w:rsidR="00105E96" w:rsidRPr="00175C29" w:rsidRDefault="00105E96" w:rsidP="00105E96">
      <w:pPr>
        <w:pStyle w:val="ListParagraph"/>
        <w:numPr>
          <w:ilvl w:val="0"/>
          <w:numId w:val="1"/>
        </w:numPr>
        <w:spacing w:after="33" w:line="260" w:lineRule="auto"/>
        <w:jc w:val="both"/>
        <w:rPr>
          <w:rFonts w:asciiTheme="majorHAnsi" w:hAnsiTheme="majorHAnsi" w:cstheme="majorHAnsi"/>
        </w:rPr>
      </w:pPr>
      <w:r w:rsidRPr="00175C29">
        <w:rPr>
          <w:rFonts w:asciiTheme="majorHAnsi" w:eastAsia="Cambria Math" w:hAnsiTheme="majorHAnsi" w:cstheme="majorHAnsi"/>
        </w:rPr>
        <w:t>OSPF -</w:t>
      </w:r>
      <w:r w:rsidRPr="00175C29">
        <w:rPr>
          <w:rFonts w:asciiTheme="majorHAnsi" w:hAnsiTheme="majorHAnsi" w:cstheme="majorHAnsi"/>
        </w:rPr>
        <w:t xml:space="preserve"> Диманик Замчлал </w:t>
      </w:r>
    </w:p>
    <w:p w14:paraId="59C133A3" w14:textId="77777777" w:rsidR="00105E96" w:rsidRPr="00175C29" w:rsidRDefault="00105E96" w:rsidP="00105E96">
      <w:pPr>
        <w:pStyle w:val="ListParagraph"/>
        <w:numPr>
          <w:ilvl w:val="0"/>
          <w:numId w:val="1"/>
        </w:numPr>
        <w:spacing w:after="33" w:line="260" w:lineRule="auto"/>
        <w:jc w:val="both"/>
        <w:rPr>
          <w:rFonts w:asciiTheme="majorHAnsi" w:hAnsiTheme="majorHAnsi" w:cstheme="majorHAnsi"/>
        </w:rPr>
      </w:pPr>
      <w:r w:rsidRPr="00175C29">
        <w:rPr>
          <w:rFonts w:asciiTheme="majorHAnsi" w:eastAsia="Cambria Math" w:hAnsiTheme="majorHAnsi" w:cstheme="majorHAnsi"/>
        </w:rPr>
        <w:t xml:space="preserve">Network Security - </w:t>
      </w:r>
      <w:r w:rsidRPr="00175C29">
        <w:rPr>
          <w:rFonts w:asciiTheme="majorHAnsi" w:hAnsiTheme="majorHAnsi" w:cstheme="majorHAnsi"/>
        </w:rPr>
        <w:t xml:space="preserve">Сүлжээний аюулгүй байдал </w:t>
      </w:r>
    </w:p>
    <w:p w14:paraId="63E6D82B" w14:textId="77777777" w:rsidR="00105E96" w:rsidRPr="00175C29" w:rsidRDefault="00105E96" w:rsidP="00105E96">
      <w:pPr>
        <w:pStyle w:val="ListParagraph"/>
        <w:numPr>
          <w:ilvl w:val="0"/>
          <w:numId w:val="1"/>
        </w:numPr>
        <w:spacing w:after="33" w:line="260" w:lineRule="auto"/>
        <w:jc w:val="both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</w:rPr>
        <w:t xml:space="preserve">Access Control List(ACL) - хандалтын удирдлага </w:t>
      </w:r>
    </w:p>
    <w:p w14:paraId="29FFCF4D" w14:textId="77777777" w:rsidR="00105E96" w:rsidRPr="00175C29" w:rsidRDefault="00105E96" w:rsidP="00105E96">
      <w:pPr>
        <w:pStyle w:val="ListParagraph"/>
        <w:numPr>
          <w:ilvl w:val="0"/>
          <w:numId w:val="1"/>
        </w:numPr>
        <w:spacing w:after="33" w:line="260" w:lineRule="auto"/>
        <w:jc w:val="both"/>
        <w:rPr>
          <w:rFonts w:asciiTheme="majorHAnsi" w:hAnsiTheme="majorHAnsi" w:cstheme="majorHAnsi"/>
        </w:rPr>
      </w:pPr>
      <w:r w:rsidRPr="00175C29">
        <w:rPr>
          <w:rFonts w:asciiTheme="majorHAnsi" w:eastAsia="Cambria Math" w:hAnsiTheme="majorHAnsi" w:cstheme="majorHAnsi"/>
        </w:rPr>
        <w:t>VPN</w:t>
      </w:r>
      <w:r w:rsidRPr="00175C29">
        <w:rPr>
          <w:rFonts w:asciiTheme="majorHAnsi" w:hAnsiTheme="majorHAnsi" w:cstheme="majorHAnsi"/>
        </w:rPr>
        <w:t xml:space="preserve">-ийн тухай ойлголт </w:t>
      </w:r>
    </w:p>
    <w:p w14:paraId="55C0831B" w14:textId="77777777" w:rsidR="00105E96" w:rsidRPr="00175C29" w:rsidRDefault="00105E96" w:rsidP="00105E96">
      <w:pPr>
        <w:pStyle w:val="ListParagraph"/>
        <w:numPr>
          <w:ilvl w:val="0"/>
          <w:numId w:val="1"/>
        </w:numPr>
        <w:spacing w:after="33" w:line="260" w:lineRule="auto"/>
        <w:jc w:val="both"/>
        <w:rPr>
          <w:rFonts w:asciiTheme="majorHAnsi" w:hAnsiTheme="majorHAnsi" w:cstheme="majorHAnsi"/>
        </w:rPr>
      </w:pPr>
      <w:r w:rsidRPr="00175C29">
        <w:rPr>
          <w:rFonts w:asciiTheme="majorHAnsi" w:eastAsia="Cambria Math" w:hAnsiTheme="majorHAnsi" w:cstheme="majorHAnsi"/>
        </w:rPr>
        <w:t>NAT</w:t>
      </w:r>
      <w:r w:rsidRPr="00175C29">
        <w:rPr>
          <w:rFonts w:asciiTheme="majorHAnsi" w:hAnsiTheme="majorHAnsi" w:cstheme="majorHAnsi"/>
        </w:rPr>
        <w:t xml:space="preserve"> (Network Address Translation) - дотоод хаягийг гадаад хаяг руу хөрвүүлэх </w:t>
      </w:r>
      <w:r w:rsidRPr="00175C29">
        <w:rPr>
          <w:rFonts w:asciiTheme="majorHAnsi" w:hAnsiTheme="majorHAnsi" w:cstheme="majorHAnsi"/>
        </w:rPr>
        <w:tab/>
      </w:r>
    </w:p>
    <w:p w14:paraId="55727D3F" w14:textId="77777777" w:rsidR="00105E96" w:rsidRPr="00175C29" w:rsidRDefault="00105E96" w:rsidP="00105E96">
      <w:pPr>
        <w:pStyle w:val="ListParagraph"/>
        <w:numPr>
          <w:ilvl w:val="0"/>
          <w:numId w:val="1"/>
        </w:numPr>
        <w:spacing w:after="33" w:line="260" w:lineRule="auto"/>
        <w:jc w:val="both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</w:rPr>
        <w:t xml:space="preserve">Virtualization- виртуалчлалын тухай ойлголт </w:t>
      </w:r>
    </w:p>
    <w:p w14:paraId="243BBCF2" w14:textId="77777777" w:rsidR="00105E96" w:rsidRPr="00175C29" w:rsidRDefault="00105E96" w:rsidP="00105E96">
      <w:pPr>
        <w:pStyle w:val="ListParagraph"/>
        <w:numPr>
          <w:ilvl w:val="0"/>
          <w:numId w:val="1"/>
        </w:numPr>
        <w:spacing w:after="33" w:line="260" w:lineRule="auto"/>
        <w:jc w:val="both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</w:rPr>
        <w:t xml:space="preserve">Software Defined Network (SDN)- ий тухай ойлголт </w:t>
      </w:r>
    </w:p>
    <w:p w14:paraId="22CC4856" w14:textId="77777777" w:rsidR="00105E96" w:rsidRPr="00175C29" w:rsidRDefault="00105E96" w:rsidP="00105E96">
      <w:pPr>
        <w:pStyle w:val="ListParagraph"/>
        <w:numPr>
          <w:ilvl w:val="0"/>
          <w:numId w:val="1"/>
        </w:numPr>
        <w:spacing w:after="33" w:line="260" w:lineRule="auto"/>
        <w:jc w:val="both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</w:rPr>
        <w:t xml:space="preserve">Network Automation - сүлжээний автоматжуулалтын тухай ойлголт </w:t>
      </w:r>
    </w:p>
    <w:p w14:paraId="11FFDC78" w14:textId="77777777" w:rsidR="00105E96" w:rsidRPr="00175C29" w:rsidRDefault="00105E96" w:rsidP="00105E96">
      <w:pPr>
        <w:pStyle w:val="ListParagraph"/>
        <w:numPr>
          <w:ilvl w:val="0"/>
          <w:numId w:val="1"/>
        </w:numPr>
        <w:spacing w:after="0" w:line="260" w:lineRule="auto"/>
        <w:jc w:val="both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</w:rPr>
        <w:t>Artificial Intelligence– хиймэл оюун болон</w:t>
      </w:r>
      <w:r w:rsidRPr="00175C29">
        <w:rPr>
          <w:rFonts w:asciiTheme="majorHAnsi" w:hAnsiTheme="majorHAnsi" w:cstheme="majorHAnsi"/>
          <w:b/>
        </w:rPr>
        <w:t xml:space="preserve"> </w:t>
      </w:r>
      <w:r w:rsidRPr="00175C29">
        <w:rPr>
          <w:rFonts w:asciiTheme="majorHAnsi" w:hAnsiTheme="majorHAnsi" w:cstheme="majorHAnsi"/>
        </w:rPr>
        <w:t xml:space="preserve">machine learning-ийг сүлжээнд хэрхэн ашиглах тухай </w:t>
      </w:r>
    </w:p>
    <w:p w14:paraId="1FB9972D" w14:textId="77777777" w:rsidR="00105E96" w:rsidRDefault="00105E96" w:rsidP="00105E96">
      <w:pPr>
        <w:spacing w:after="0"/>
        <w:ind w:firstLine="45"/>
        <w:rPr>
          <w:rFonts w:asciiTheme="majorHAnsi" w:hAnsiTheme="majorHAnsi" w:cstheme="majorHAnsi"/>
        </w:rPr>
      </w:pPr>
    </w:p>
    <w:p w14:paraId="364DAEFC" w14:textId="77777777" w:rsidR="0035433D" w:rsidRDefault="0035433D" w:rsidP="00105E96">
      <w:pPr>
        <w:spacing w:after="0"/>
        <w:ind w:firstLine="45"/>
        <w:rPr>
          <w:rFonts w:asciiTheme="majorHAnsi" w:hAnsiTheme="majorHAnsi" w:cstheme="majorHAnsi"/>
        </w:rPr>
      </w:pPr>
    </w:p>
    <w:p w14:paraId="4E546DBB" w14:textId="77777777" w:rsidR="0035433D" w:rsidRDefault="0035433D" w:rsidP="00105E96">
      <w:pPr>
        <w:spacing w:after="0"/>
        <w:ind w:firstLine="45"/>
        <w:rPr>
          <w:rFonts w:asciiTheme="majorHAnsi" w:hAnsiTheme="majorHAnsi" w:cstheme="majorHAnsi"/>
        </w:rPr>
      </w:pPr>
    </w:p>
    <w:p w14:paraId="333BE5F4" w14:textId="77777777" w:rsidR="0035433D" w:rsidRDefault="0035433D" w:rsidP="00105E96">
      <w:pPr>
        <w:spacing w:after="0"/>
        <w:ind w:firstLine="45"/>
        <w:rPr>
          <w:rFonts w:asciiTheme="majorHAnsi" w:hAnsiTheme="majorHAnsi" w:cstheme="majorHAnsi"/>
        </w:rPr>
      </w:pPr>
    </w:p>
    <w:p w14:paraId="1ED83001" w14:textId="77777777" w:rsidR="0035433D" w:rsidRDefault="0035433D" w:rsidP="00105E96">
      <w:pPr>
        <w:spacing w:after="0"/>
        <w:ind w:firstLine="45"/>
        <w:rPr>
          <w:rFonts w:asciiTheme="majorHAnsi" w:hAnsiTheme="majorHAnsi" w:cstheme="majorHAnsi"/>
        </w:rPr>
      </w:pPr>
    </w:p>
    <w:p w14:paraId="7D40CBFC" w14:textId="77777777" w:rsidR="0035433D" w:rsidRPr="00175C29" w:rsidRDefault="0035433D" w:rsidP="00105E96">
      <w:pPr>
        <w:spacing w:after="0"/>
        <w:ind w:firstLine="45"/>
        <w:rPr>
          <w:rFonts w:asciiTheme="majorHAnsi" w:hAnsiTheme="majorHAnsi" w:cstheme="majorHAnsi"/>
        </w:rPr>
      </w:pPr>
    </w:p>
    <w:p w14:paraId="2DE959F0" w14:textId="36545376" w:rsidR="00105E96" w:rsidRPr="00175C29" w:rsidRDefault="00105E96" w:rsidP="00105E96">
      <w:pPr>
        <w:spacing w:after="1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  <w:b/>
          <w:bCs/>
          <w:lang w:val="mn-MN"/>
        </w:rPr>
        <w:t>Сургагч багшийн танилцуулга</w:t>
      </w:r>
      <w:r w:rsidRPr="00175C29">
        <w:rPr>
          <w:rFonts w:asciiTheme="majorHAnsi" w:hAnsiTheme="majorHAnsi" w:cstheme="majorHAnsi"/>
        </w:rPr>
        <w:t>:</w:t>
      </w:r>
    </w:p>
    <w:p w14:paraId="6C2C15B1" w14:textId="77777777" w:rsidR="00105E96" w:rsidRPr="00175C29" w:rsidRDefault="00105E96" w:rsidP="00105E96">
      <w:pPr>
        <w:spacing w:after="1"/>
        <w:rPr>
          <w:rFonts w:asciiTheme="majorHAnsi" w:hAnsiTheme="majorHAnsi" w:cstheme="majorHAnsi"/>
        </w:rPr>
      </w:pPr>
    </w:p>
    <w:p w14:paraId="72490868" w14:textId="77777777" w:rsidR="00105E96" w:rsidRPr="00175C29" w:rsidRDefault="00105E96" w:rsidP="00105E96">
      <w:pPr>
        <w:spacing w:after="1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</w:rPr>
        <w:t xml:space="preserve">Сургагч багш: </w:t>
      </w:r>
      <w:r w:rsidRPr="00175C29">
        <w:rPr>
          <w:rFonts w:asciiTheme="majorHAnsi" w:hAnsiTheme="majorHAnsi" w:cstheme="majorHAnsi"/>
          <w:lang w:val="mn-MN"/>
        </w:rPr>
        <w:t>Б. Мөнхбаяр</w:t>
      </w:r>
      <w:r w:rsidRPr="00175C29">
        <w:rPr>
          <w:rFonts w:asciiTheme="majorHAnsi" w:hAnsiTheme="majorHAnsi" w:cstheme="majorHAnsi"/>
        </w:rPr>
        <w:t xml:space="preserve"> CCIE#61682</w:t>
      </w:r>
    </w:p>
    <w:p w14:paraId="76D46734" w14:textId="77777777" w:rsidR="00105E96" w:rsidRPr="00175C29" w:rsidRDefault="00105E96" w:rsidP="00105E96">
      <w:pPr>
        <w:spacing w:after="1"/>
        <w:rPr>
          <w:rFonts w:asciiTheme="majorHAnsi" w:eastAsia="Segoe UI" w:hAnsiTheme="majorHAnsi" w:cstheme="majorHAnsi"/>
        </w:rPr>
      </w:pPr>
    </w:p>
    <w:p w14:paraId="4D88259C" w14:textId="77777777" w:rsidR="00105E96" w:rsidRPr="00175C29" w:rsidRDefault="00105E96" w:rsidP="00105E96">
      <w:pPr>
        <w:spacing w:after="1"/>
        <w:rPr>
          <w:rFonts w:asciiTheme="majorHAnsi" w:hAnsiTheme="majorHAnsi" w:cstheme="majorHAnsi"/>
          <w:lang w:val="mn-MN"/>
        </w:rPr>
      </w:pPr>
      <w:r w:rsidRPr="00175C29">
        <w:rPr>
          <w:rFonts w:asciiTheme="majorHAnsi" w:hAnsiTheme="majorHAnsi" w:cstheme="majorHAnsi"/>
          <w:lang w:val="mn-MN"/>
        </w:rPr>
        <w:t>Сертификат:</w:t>
      </w:r>
    </w:p>
    <w:p w14:paraId="7B17A4EA" w14:textId="77777777" w:rsidR="00105E96" w:rsidRPr="00175C29" w:rsidRDefault="00105E96" w:rsidP="00105E96">
      <w:pPr>
        <w:pStyle w:val="ListParagraph"/>
        <w:numPr>
          <w:ilvl w:val="0"/>
          <w:numId w:val="2"/>
        </w:numPr>
        <w:spacing w:after="1" w:line="260" w:lineRule="auto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</w:rPr>
        <w:t>OCP Generative AI Professional (Oracle Cloud Infrastructure)</w:t>
      </w:r>
    </w:p>
    <w:p w14:paraId="551E9DA4" w14:textId="77777777" w:rsidR="00105E96" w:rsidRPr="00175C29" w:rsidRDefault="00105E96" w:rsidP="00105E96">
      <w:pPr>
        <w:pStyle w:val="ListParagraph"/>
        <w:numPr>
          <w:ilvl w:val="0"/>
          <w:numId w:val="2"/>
        </w:numPr>
        <w:spacing w:after="1" w:line="260" w:lineRule="auto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</w:rPr>
        <w:t>CCIE Enterprise Infrastructure</w:t>
      </w:r>
    </w:p>
    <w:p w14:paraId="12928781" w14:textId="77777777" w:rsidR="00105E96" w:rsidRPr="00175C29" w:rsidRDefault="00105E96" w:rsidP="00105E96">
      <w:pPr>
        <w:pStyle w:val="ListParagraph"/>
        <w:numPr>
          <w:ilvl w:val="0"/>
          <w:numId w:val="2"/>
        </w:numPr>
        <w:spacing w:after="1" w:line="260" w:lineRule="auto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</w:rPr>
        <w:t xml:space="preserve">CCNP Enterprise </w:t>
      </w:r>
    </w:p>
    <w:p w14:paraId="1A651B0F" w14:textId="77777777" w:rsidR="00105E96" w:rsidRPr="00175C29" w:rsidRDefault="00105E96" w:rsidP="00105E96">
      <w:pPr>
        <w:pStyle w:val="ListParagraph"/>
        <w:numPr>
          <w:ilvl w:val="0"/>
          <w:numId w:val="2"/>
        </w:numPr>
        <w:spacing w:after="1" w:line="260" w:lineRule="auto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</w:rPr>
        <w:t>Cisco Certified Specialist - Enterprise Advanced Infrastructure Implementation certificate</w:t>
      </w:r>
    </w:p>
    <w:p w14:paraId="33CBD4F5" w14:textId="77777777" w:rsidR="00105E96" w:rsidRPr="00175C29" w:rsidRDefault="00105E96" w:rsidP="00105E96">
      <w:pPr>
        <w:pStyle w:val="ListParagraph"/>
        <w:numPr>
          <w:ilvl w:val="0"/>
          <w:numId w:val="2"/>
        </w:numPr>
        <w:spacing w:after="1" w:line="260" w:lineRule="auto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</w:rPr>
        <w:t>Cisco Certified Specialist - Enterprise Core certificate</w:t>
      </w:r>
    </w:p>
    <w:p w14:paraId="2DB591EC" w14:textId="77777777" w:rsidR="00105E96" w:rsidRPr="00175C29" w:rsidRDefault="00105E96" w:rsidP="00105E96">
      <w:pPr>
        <w:pStyle w:val="ListParagraph"/>
        <w:numPr>
          <w:ilvl w:val="0"/>
          <w:numId w:val="2"/>
        </w:numPr>
        <w:spacing w:after="1" w:line="260" w:lineRule="auto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</w:rPr>
        <w:t>Cisco Certified Network Associate</w:t>
      </w:r>
    </w:p>
    <w:p w14:paraId="29ABD930" w14:textId="77777777" w:rsidR="00105E96" w:rsidRPr="00175C29" w:rsidRDefault="00105E96" w:rsidP="00105E96">
      <w:pPr>
        <w:spacing w:after="1"/>
        <w:rPr>
          <w:rFonts w:asciiTheme="majorHAnsi" w:hAnsiTheme="majorHAnsi" w:cstheme="majorHAnsi"/>
        </w:rPr>
      </w:pPr>
    </w:p>
    <w:p w14:paraId="40B7C0BB" w14:textId="77777777" w:rsidR="00105E96" w:rsidRPr="00175C29" w:rsidRDefault="00105E96" w:rsidP="00105E96">
      <w:pPr>
        <w:spacing w:after="1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</w:rPr>
        <w:t>Ажлын туршлага:</w:t>
      </w:r>
    </w:p>
    <w:p w14:paraId="6469ABE9" w14:textId="77777777" w:rsidR="00105E96" w:rsidRPr="00175C29" w:rsidRDefault="00105E96" w:rsidP="00105E96">
      <w:pPr>
        <w:spacing w:after="1"/>
        <w:rPr>
          <w:rFonts w:asciiTheme="majorHAnsi" w:hAnsiTheme="majorHAnsi" w:cstheme="majorHAnsi"/>
          <w:lang w:val="mn-MN"/>
        </w:rPr>
      </w:pPr>
    </w:p>
    <w:p w14:paraId="44F4EBA7" w14:textId="77777777" w:rsidR="00105E96" w:rsidRPr="00175C29" w:rsidRDefault="00105E96" w:rsidP="00105E96">
      <w:pPr>
        <w:spacing w:after="1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  <w:lang w:val="mn-MN"/>
        </w:rPr>
        <w:t>Байгууллагын нэр</w:t>
      </w:r>
      <w:r w:rsidRPr="00175C29">
        <w:rPr>
          <w:rFonts w:asciiTheme="majorHAnsi" w:hAnsiTheme="majorHAnsi" w:cstheme="majorHAnsi"/>
        </w:rPr>
        <w:t xml:space="preserve">: </w:t>
      </w:r>
      <w:r w:rsidRPr="00175C29">
        <w:rPr>
          <w:rFonts w:asciiTheme="majorHAnsi" w:hAnsiTheme="majorHAnsi" w:cstheme="majorHAnsi"/>
          <w:b/>
          <w:bCs/>
          <w:lang w:val="mn-MN"/>
        </w:rPr>
        <w:t xml:space="preserve">Кибер шилжилт ХХК </w:t>
      </w:r>
      <w:r w:rsidRPr="00175C29">
        <w:rPr>
          <w:rFonts w:asciiTheme="majorHAnsi" w:hAnsiTheme="majorHAnsi" w:cstheme="majorHAnsi"/>
        </w:rPr>
        <w:t>/2024 /</w:t>
      </w:r>
    </w:p>
    <w:p w14:paraId="03012FA0" w14:textId="77777777" w:rsidR="00105E96" w:rsidRPr="00175C29" w:rsidRDefault="00105E96" w:rsidP="00105E96">
      <w:pPr>
        <w:spacing w:after="1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  <w:lang w:val="mn-MN"/>
        </w:rPr>
        <w:t>Албан тушаал</w:t>
      </w:r>
      <w:r w:rsidRPr="00175C29">
        <w:rPr>
          <w:rFonts w:asciiTheme="majorHAnsi" w:hAnsiTheme="majorHAnsi" w:cstheme="majorHAnsi"/>
        </w:rPr>
        <w:t>:</w:t>
      </w:r>
      <w:r w:rsidRPr="00175C29">
        <w:rPr>
          <w:rFonts w:asciiTheme="majorHAnsi" w:hAnsiTheme="majorHAnsi" w:cstheme="majorHAnsi"/>
          <w:lang w:val="mn-MN"/>
        </w:rPr>
        <w:t xml:space="preserve"> Гүйцэтгэх захирал/Сургагч багш</w:t>
      </w:r>
    </w:p>
    <w:p w14:paraId="5F8CCB50" w14:textId="77777777" w:rsidR="00105E96" w:rsidRPr="00175C29" w:rsidRDefault="00105E96" w:rsidP="00105E96">
      <w:pPr>
        <w:spacing w:after="1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  <w:lang w:val="mn-MN"/>
        </w:rPr>
        <w:t>Санал болгож буй үйлчилгээ</w:t>
      </w:r>
      <w:r w:rsidRPr="00175C29">
        <w:rPr>
          <w:rFonts w:asciiTheme="majorHAnsi" w:hAnsiTheme="majorHAnsi" w:cstheme="majorHAnsi"/>
        </w:rPr>
        <w:t>:</w:t>
      </w:r>
    </w:p>
    <w:p w14:paraId="3760B320" w14:textId="77777777" w:rsidR="00105E96" w:rsidRPr="00175C29" w:rsidRDefault="00105E96" w:rsidP="00105E96">
      <w:pPr>
        <w:numPr>
          <w:ilvl w:val="0"/>
          <w:numId w:val="3"/>
        </w:numPr>
        <w:spacing w:after="1" w:line="260" w:lineRule="auto"/>
        <w:jc w:val="both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  <w:lang w:val="mn-MN"/>
        </w:rPr>
        <w:t>Мэдээллийн сүлжээний сургалт</w:t>
      </w:r>
    </w:p>
    <w:p w14:paraId="13C4B529" w14:textId="77777777" w:rsidR="00105E96" w:rsidRPr="00175C29" w:rsidRDefault="00105E96" w:rsidP="00105E96">
      <w:pPr>
        <w:numPr>
          <w:ilvl w:val="0"/>
          <w:numId w:val="3"/>
        </w:numPr>
        <w:spacing w:after="1" w:line="260" w:lineRule="auto"/>
        <w:jc w:val="both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  <w:lang w:val="mn-MN"/>
        </w:rPr>
        <w:t>Мэдээллийн аюулгүй байдлын сургалт</w:t>
      </w:r>
    </w:p>
    <w:p w14:paraId="7C6693E6" w14:textId="77777777" w:rsidR="00105E96" w:rsidRPr="00175C29" w:rsidRDefault="00105E96" w:rsidP="00105E96">
      <w:pPr>
        <w:numPr>
          <w:ilvl w:val="0"/>
          <w:numId w:val="3"/>
        </w:numPr>
        <w:spacing w:after="1" w:line="260" w:lineRule="auto"/>
        <w:jc w:val="both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  <w:lang w:val="mn-MN"/>
        </w:rPr>
        <w:t>Сүлжээний дэд бүтэц зохион байгуулалт,төлөвлөлт</w:t>
      </w:r>
    </w:p>
    <w:p w14:paraId="0644CCA1" w14:textId="77777777" w:rsidR="00105E96" w:rsidRPr="00175C29" w:rsidRDefault="00105E96" w:rsidP="00105E96">
      <w:pPr>
        <w:numPr>
          <w:ilvl w:val="0"/>
          <w:numId w:val="3"/>
        </w:numPr>
        <w:spacing w:after="1" w:line="260" w:lineRule="auto"/>
        <w:jc w:val="both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  <w:lang w:val="mn-MN"/>
        </w:rPr>
        <w:t>Сүлжээний асуудал илрүүлэх</w:t>
      </w:r>
    </w:p>
    <w:p w14:paraId="186AE986" w14:textId="77777777" w:rsidR="00105E96" w:rsidRPr="00175C29" w:rsidRDefault="00105E96" w:rsidP="00105E96">
      <w:pPr>
        <w:numPr>
          <w:ilvl w:val="0"/>
          <w:numId w:val="3"/>
        </w:numPr>
        <w:spacing w:after="1" w:line="260" w:lineRule="auto"/>
        <w:jc w:val="both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  <w:lang w:val="mn-MN"/>
        </w:rPr>
        <w:t>Сүлжээний зөвлөх үйлчилгээ</w:t>
      </w:r>
    </w:p>
    <w:p w14:paraId="588D7386" w14:textId="77777777" w:rsidR="00105E96" w:rsidRPr="00175C29" w:rsidRDefault="00105E96" w:rsidP="00105E96">
      <w:pPr>
        <w:numPr>
          <w:ilvl w:val="0"/>
          <w:numId w:val="3"/>
        </w:numPr>
        <w:spacing w:after="1" w:line="260" w:lineRule="auto"/>
        <w:jc w:val="both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  <w:lang w:val="mn-MN"/>
        </w:rPr>
        <w:t>Мэдээллийн системийн архитектур</w:t>
      </w:r>
    </w:p>
    <w:p w14:paraId="4595BE36" w14:textId="77777777" w:rsidR="00105E96" w:rsidRPr="00175C29" w:rsidRDefault="00105E96" w:rsidP="00105E96">
      <w:pPr>
        <w:numPr>
          <w:ilvl w:val="0"/>
          <w:numId w:val="3"/>
        </w:numPr>
        <w:spacing w:after="1" w:line="260" w:lineRule="auto"/>
        <w:jc w:val="both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  <w:lang w:val="mn-MN"/>
        </w:rPr>
        <w:t>Шийдлийн архитектурын зөвөлгөө</w:t>
      </w:r>
    </w:p>
    <w:p w14:paraId="1CAEF1FD" w14:textId="77777777" w:rsidR="00105E96" w:rsidRPr="00175C29" w:rsidRDefault="00105E96" w:rsidP="00105E96">
      <w:pPr>
        <w:numPr>
          <w:ilvl w:val="0"/>
          <w:numId w:val="3"/>
        </w:numPr>
        <w:spacing w:after="1" w:line="260" w:lineRule="auto"/>
        <w:jc w:val="both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  <w:lang w:val="mn-MN"/>
        </w:rPr>
        <w:t xml:space="preserve">Нэвтрэлтийн шалгалтын үйлчилгээ </w:t>
      </w:r>
      <w:r w:rsidRPr="00175C29">
        <w:rPr>
          <w:rFonts w:asciiTheme="majorHAnsi" w:hAnsiTheme="majorHAnsi" w:cstheme="majorHAnsi"/>
        </w:rPr>
        <w:t>/Pentest/</w:t>
      </w:r>
    </w:p>
    <w:p w14:paraId="7E863E9D" w14:textId="77777777" w:rsidR="00105E96" w:rsidRPr="00175C29" w:rsidRDefault="00105E96" w:rsidP="00105E96">
      <w:pPr>
        <w:numPr>
          <w:ilvl w:val="0"/>
          <w:numId w:val="3"/>
        </w:numPr>
        <w:spacing w:after="1" w:line="260" w:lineRule="auto"/>
        <w:jc w:val="both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  <w:lang w:val="mn-MN"/>
        </w:rPr>
        <w:t>Мэдээллийн аюулгүй байдлын зөвлөх үйлчилгээ</w:t>
      </w:r>
    </w:p>
    <w:p w14:paraId="7F1D06B7" w14:textId="77777777" w:rsidR="00105E96" w:rsidRPr="00175C29" w:rsidRDefault="00105E96" w:rsidP="00105E96">
      <w:pPr>
        <w:numPr>
          <w:ilvl w:val="0"/>
          <w:numId w:val="3"/>
        </w:numPr>
        <w:spacing w:after="1" w:line="260" w:lineRule="auto"/>
        <w:jc w:val="both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  <w:lang w:val="mn-MN"/>
        </w:rPr>
        <w:t>Мэдээллийн технологийн аудит</w:t>
      </w:r>
    </w:p>
    <w:p w14:paraId="17979A16" w14:textId="77777777" w:rsidR="00105E96" w:rsidRPr="00175C29" w:rsidRDefault="00105E96" w:rsidP="00105E96">
      <w:pPr>
        <w:numPr>
          <w:ilvl w:val="0"/>
          <w:numId w:val="3"/>
        </w:numPr>
        <w:spacing w:after="1" w:line="260" w:lineRule="auto"/>
        <w:jc w:val="both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  <w:lang w:val="mn-MN"/>
        </w:rPr>
        <w:t>Кибер аюулгүй байдлын эрсдэлийн үнэлгээ</w:t>
      </w:r>
    </w:p>
    <w:p w14:paraId="2DFEFE5B" w14:textId="77777777" w:rsidR="00105E96" w:rsidRPr="00175C29" w:rsidRDefault="00105E96" w:rsidP="00105E96">
      <w:pPr>
        <w:spacing w:after="1"/>
        <w:rPr>
          <w:rFonts w:asciiTheme="majorHAnsi" w:hAnsiTheme="majorHAnsi" w:cstheme="majorHAnsi"/>
        </w:rPr>
      </w:pPr>
    </w:p>
    <w:p w14:paraId="2A70C406" w14:textId="77777777" w:rsidR="00105E96" w:rsidRPr="00175C29" w:rsidRDefault="00105E96" w:rsidP="00105E96">
      <w:pPr>
        <w:spacing w:after="1" w:line="240" w:lineRule="auto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  <w:lang w:val="mn-MN"/>
        </w:rPr>
        <w:t>Байгууллагын нэр</w:t>
      </w:r>
      <w:r w:rsidRPr="00175C29">
        <w:rPr>
          <w:rFonts w:asciiTheme="majorHAnsi" w:hAnsiTheme="majorHAnsi" w:cstheme="majorHAnsi"/>
        </w:rPr>
        <w:t xml:space="preserve">: </w:t>
      </w:r>
      <w:r w:rsidRPr="00175C29">
        <w:rPr>
          <w:rFonts w:asciiTheme="majorHAnsi" w:hAnsiTheme="majorHAnsi" w:cstheme="majorHAnsi"/>
          <w:b/>
          <w:bCs/>
          <w:lang w:val="mn-MN"/>
        </w:rPr>
        <w:t>Систем центр ХХК</w:t>
      </w:r>
      <w:r w:rsidRPr="00175C29">
        <w:rPr>
          <w:rFonts w:asciiTheme="majorHAnsi" w:hAnsiTheme="majorHAnsi" w:cstheme="majorHAnsi"/>
        </w:rPr>
        <w:t>/2018-2023/</w:t>
      </w:r>
    </w:p>
    <w:p w14:paraId="431CE149" w14:textId="77777777" w:rsidR="00105E96" w:rsidRPr="00175C29" w:rsidRDefault="00105E96" w:rsidP="00105E96">
      <w:pPr>
        <w:spacing w:after="1" w:line="240" w:lineRule="auto"/>
        <w:rPr>
          <w:rFonts w:asciiTheme="majorHAnsi" w:hAnsiTheme="majorHAnsi" w:cstheme="majorHAnsi"/>
          <w:lang w:val="mn-MN"/>
        </w:rPr>
      </w:pPr>
      <w:r w:rsidRPr="00175C29">
        <w:rPr>
          <w:rFonts w:asciiTheme="majorHAnsi" w:hAnsiTheme="majorHAnsi" w:cstheme="majorHAnsi"/>
          <w:lang w:val="mn-MN"/>
        </w:rPr>
        <w:t>Албан тушаал</w:t>
      </w:r>
      <w:r w:rsidRPr="00175C29">
        <w:rPr>
          <w:rFonts w:asciiTheme="majorHAnsi" w:hAnsiTheme="majorHAnsi" w:cstheme="majorHAnsi"/>
        </w:rPr>
        <w:t>:</w:t>
      </w:r>
      <w:r w:rsidRPr="00175C29">
        <w:rPr>
          <w:rFonts w:asciiTheme="majorHAnsi" w:hAnsiTheme="majorHAnsi" w:cstheme="majorHAnsi"/>
          <w:lang w:val="mn-MN"/>
        </w:rPr>
        <w:t xml:space="preserve"> Ахлах сүлжээний инженер</w:t>
      </w:r>
    </w:p>
    <w:p w14:paraId="45FB95D2" w14:textId="77777777" w:rsidR="00105E96" w:rsidRPr="00175C29" w:rsidRDefault="00105E96" w:rsidP="00105E96">
      <w:pPr>
        <w:spacing w:after="1" w:line="240" w:lineRule="auto"/>
        <w:rPr>
          <w:rFonts w:asciiTheme="majorHAnsi" w:eastAsia="Roboto" w:hAnsiTheme="majorHAnsi" w:cstheme="majorHAnsi"/>
          <w:color w:val="FFFFFF"/>
          <w:lang w:val="mn-MN"/>
        </w:rPr>
      </w:pPr>
      <w:r w:rsidRPr="00175C29">
        <w:rPr>
          <w:rFonts w:asciiTheme="majorHAnsi" w:hAnsiTheme="majorHAnsi" w:cstheme="majorHAnsi"/>
          <w:lang w:val="mn-MN"/>
        </w:rPr>
        <w:t>Гүйцэтгэсэн ажил</w:t>
      </w:r>
      <w:r w:rsidRPr="00175C29">
        <w:rPr>
          <w:rFonts w:asciiTheme="majorHAnsi" w:hAnsiTheme="majorHAnsi" w:cstheme="majorHAnsi"/>
        </w:rPr>
        <w:t>:</w:t>
      </w:r>
      <w:r w:rsidRPr="00175C29">
        <w:rPr>
          <w:rFonts w:asciiTheme="majorHAnsi" w:eastAsia="Roboto" w:hAnsiTheme="majorHAnsi" w:cstheme="majorHAnsi"/>
          <w:color w:val="FFFFFF"/>
          <w:lang w:val="mn-MN"/>
        </w:rPr>
        <w:t xml:space="preserve">  </w:t>
      </w:r>
      <w:r w:rsidRPr="00175C29">
        <w:rPr>
          <w:rFonts w:asciiTheme="majorHAnsi" w:hAnsiTheme="majorHAnsi" w:cstheme="majorHAnsi"/>
          <w:lang w:val="mn-MN"/>
        </w:rPr>
        <w:t xml:space="preserve">Систем центр сургалтын төвд мэдээллийн сүлжээний олон улсад хүлээн зөвшөөрөгдсөн агуулгаар </w:t>
      </w:r>
      <w:r w:rsidRPr="00175C29">
        <w:rPr>
          <w:rFonts w:asciiTheme="majorHAnsi" w:hAnsiTheme="majorHAnsi" w:cstheme="majorHAnsi"/>
        </w:rPr>
        <w:t xml:space="preserve">CCNA, CCNP, CCIE </w:t>
      </w:r>
      <w:r w:rsidRPr="00175C29">
        <w:rPr>
          <w:rFonts w:asciiTheme="majorHAnsi" w:hAnsiTheme="majorHAnsi" w:cstheme="majorHAnsi"/>
          <w:lang w:val="mn-MN"/>
        </w:rPr>
        <w:t xml:space="preserve">сургалтуудыг </w:t>
      </w:r>
      <w:r w:rsidRPr="00175C29">
        <w:rPr>
          <w:rFonts w:asciiTheme="majorHAnsi" w:hAnsiTheme="majorHAnsi" w:cstheme="majorHAnsi"/>
        </w:rPr>
        <w:t xml:space="preserve">5 </w:t>
      </w:r>
      <w:r w:rsidRPr="00175C29">
        <w:rPr>
          <w:rFonts w:asciiTheme="majorHAnsi" w:hAnsiTheme="majorHAnsi" w:cstheme="majorHAnsi"/>
          <w:lang w:val="mn-MN"/>
        </w:rPr>
        <w:t>жилийн турш</w:t>
      </w:r>
      <w:r w:rsidRPr="00175C29">
        <w:rPr>
          <w:rFonts w:asciiTheme="majorHAnsi" w:hAnsiTheme="majorHAnsi" w:cstheme="majorHAnsi"/>
        </w:rPr>
        <w:t xml:space="preserve"> 600</w:t>
      </w:r>
      <w:r w:rsidRPr="00175C29">
        <w:rPr>
          <w:rFonts w:asciiTheme="majorHAnsi" w:hAnsiTheme="majorHAnsi" w:cstheme="majorHAnsi"/>
          <w:lang w:val="mn-MN"/>
        </w:rPr>
        <w:t xml:space="preserve"> гаран инженерт заасан.</w:t>
      </w:r>
    </w:p>
    <w:p w14:paraId="05266D6B" w14:textId="77777777" w:rsidR="005F30FC" w:rsidRPr="00175C29" w:rsidRDefault="005F30FC" w:rsidP="00105E96">
      <w:pPr>
        <w:spacing w:after="1"/>
        <w:rPr>
          <w:rFonts w:asciiTheme="majorHAnsi" w:hAnsiTheme="majorHAnsi" w:cstheme="majorHAnsi"/>
          <w:lang w:val="mn-MN"/>
        </w:rPr>
      </w:pPr>
    </w:p>
    <w:p w14:paraId="55C48244" w14:textId="74EEB86F" w:rsidR="00105E96" w:rsidRPr="00175C29" w:rsidRDefault="00105E96" w:rsidP="00105E96">
      <w:pPr>
        <w:spacing w:after="1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  <w:lang w:val="mn-MN"/>
        </w:rPr>
        <w:t>Байгууллагын нэр</w:t>
      </w:r>
      <w:r w:rsidRPr="00175C29">
        <w:rPr>
          <w:rFonts w:asciiTheme="majorHAnsi" w:hAnsiTheme="majorHAnsi" w:cstheme="majorHAnsi"/>
        </w:rPr>
        <w:t xml:space="preserve">: </w:t>
      </w:r>
      <w:r w:rsidRPr="00175C29">
        <w:rPr>
          <w:rFonts w:asciiTheme="majorHAnsi" w:hAnsiTheme="majorHAnsi" w:cstheme="majorHAnsi"/>
          <w:b/>
          <w:bCs/>
          <w:lang w:val="mn-MN"/>
        </w:rPr>
        <w:t>Монгол Улсын Сангийн яам</w:t>
      </w:r>
      <w:r w:rsidRPr="00175C29">
        <w:rPr>
          <w:rFonts w:asciiTheme="majorHAnsi" w:hAnsiTheme="majorHAnsi" w:cstheme="majorHAnsi"/>
        </w:rPr>
        <w:t>/2022-2023/</w:t>
      </w:r>
    </w:p>
    <w:p w14:paraId="6EC6425E" w14:textId="77777777" w:rsidR="00105E96" w:rsidRPr="00175C29" w:rsidRDefault="00105E96" w:rsidP="00105E96">
      <w:pPr>
        <w:spacing w:after="1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  <w:lang w:val="mn-MN"/>
        </w:rPr>
        <w:t>Албан тушаал</w:t>
      </w:r>
      <w:r w:rsidRPr="00175C29">
        <w:rPr>
          <w:rFonts w:asciiTheme="majorHAnsi" w:hAnsiTheme="majorHAnsi" w:cstheme="majorHAnsi"/>
        </w:rPr>
        <w:t xml:space="preserve">:  </w:t>
      </w:r>
      <w:r w:rsidRPr="00175C29">
        <w:rPr>
          <w:rFonts w:asciiTheme="majorHAnsi" w:hAnsiTheme="majorHAnsi" w:cstheme="majorHAnsi"/>
          <w:lang w:val="mn-MN"/>
        </w:rPr>
        <w:t>Төслийн зөвлөх</w:t>
      </w:r>
    </w:p>
    <w:p w14:paraId="46ECFDEB" w14:textId="77777777" w:rsidR="00105E96" w:rsidRPr="00175C29" w:rsidRDefault="00105E96" w:rsidP="00105E96">
      <w:pPr>
        <w:spacing w:after="1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  <w:lang w:val="mn-MN"/>
        </w:rPr>
        <w:t>Гүйцэтгэсэн ажил</w:t>
      </w:r>
      <w:r w:rsidRPr="00175C29">
        <w:rPr>
          <w:rFonts w:asciiTheme="majorHAnsi" w:hAnsiTheme="majorHAnsi" w:cstheme="majorHAnsi"/>
        </w:rPr>
        <w:t xml:space="preserve">: </w:t>
      </w:r>
    </w:p>
    <w:p w14:paraId="0CD5FE42" w14:textId="77777777" w:rsidR="00105E96" w:rsidRPr="00175C29" w:rsidRDefault="00105E96" w:rsidP="00105E96">
      <w:pPr>
        <w:numPr>
          <w:ilvl w:val="0"/>
          <w:numId w:val="4"/>
        </w:numPr>
        <w:spacing w:after="1" w:line="260" w:lineRule="auto"/>
        <w:jc w:val="both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  <w:lang w:val="mn-MN"/>
        </w:rPr>
        <w:t>Сангийн яамны шинэ дата төвийн сүлжээ болон системийн дэд бүтцийн зохион байгуулалтыг шинээр хийж архитектур гаргах</w:t>
      </w:r>
    </w:p>
    <w:p w14:paraId="0887F44F" w14:textId="77777777" w:rsidR="00105E96" w:rsidRPr="00175C29" w:rsidRDefault="00105E96" w:rsidP="00105E96">
      <w:pPr>
        <w:numPr>
          <w:ilvl w:val="0"/>
          <w:numId w:val="4"/>
        </w:numPr>
        <w:spacing w:after="1" w:line="260" w:lineRule="auto"/>
        <w:jc w:val="both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  <w:lang w:val="mn-MN"/>
        </w:rPr>
        <w:t>Сангийн яамны шинэ дата төв руу тоног төхөөрөмж нүүлгэн шилжүүлэх төлөвлөгөө боловсруулж нүүлгэн шилжүүлэх ажлыг гүйцэтгэх</w:t>
      </w:r>
    </w:p>
    <w:p w14:paraId="62B4355E" w14:textId="77777777" w:rsidR="00105E96" w:rsidRPr="00175C29" w:rsidRDefault="00105E96" w:rsidP="00105E96">
      <w:pPr>
        <w:numPr>
          <w:ilvl w:val="0"/>
          <w:numId w:val="4"/>
        </w:numPr>
        <w:spacing w:after="1" w:line="260" w:lineRule="auto"/>
        <w:jc w:val="both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</w:rPr>
        <w:t xml:space="preserve">Cisco ASA firewall, Checkpoint Maestro, Cisco Catalyst switch </w:t>
      </w:r>
      <w:r w:rsidRPr="00175C29">
        <w:rPr>
          <w:rFonts w:asciiTheme="majorHAnsi" w:hAnsiTheme="majorHAnsi" w:cstheme="majorHAnsi"/>
          <w:lang w:val="mn-MN"/>
        </w:rPr>
        <w:t>төхөөрөмжүүдийн тохиргоог сайжруулах</w:t>
      </w:r>
    </w:p>
    <w:p w14:paraId="3670399B" w14:textId="77777777" w:rsidR="00105E96" w:rsidRPr="00175C29" w:rsidRDefault="00105E96" w:rsidP="00105E96">
      <w:pPr>
        <w:numPr>
          <w:ilvl w:val="0"/>
          <w:numId w:val="4"/>
        </w:numPr>
        <w:spacing w:after="1" w:line="260" w:lineRule="auto"/>
        <w:jc w:val="both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  <w:lang w:val="mn-MN"/>
        </w:rPr>
        <w:t>Системийн төвлөрсөн лог цуглуулах болон хяналтын платформ нэвтрүүлэх</w:t>
      </w:r>
    </w:p>
    <w:p w14:paraId="0A5EBCB7" w14:textId="77777777" w:rsidR="00105E96" w:rsidRPr="00175C29" w:rsidRDefault="00105E96" w:rsidP="00105E96">
      <w:pPr>
        <w:numPr>
          <w:ilvl w:val="0"/>
          <w:numId w:val="4"/>
        </w:numPr>
        <w:spacing w:after="1" w:line="260" w:lineRule="auto"/>
        <w:jc w:val="both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  <w:lang w:val="mn-MN"/>
        </w:rPr>
        <w:t>Сүлжээ, систем дээрх асуудлуудыг тухай бүрд илрүүлж шийдвэрлэх</w:t>
      </w:r>
    </w:p>
    <w:p w14:paraId="6F7A5DF1" w14:textId="77777777" w:rsidR="00105E96" w:rsidRPr="00175C29" w:rsidRDefault="00105E96" w:rsidP="00105E96">
      <w:pPr>
        <w:numPr>
          <w:ilvl w:val="0"/>
          <w:numId w:val="4"/>
        </w:numPr>
        <w:spacing w:after="1" w:line="260" w:lineRule="auto"/>
        <w:jc w:val="both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  <w:lang w:val="mn-MN"/>
        </w:rPr>
        <w:lastRenderedPageBreak/>
        <w:t>Системийн асуудал гарахад хариу арга хэмжээ авах</w:t>
      </w:r>
    </w:p>
    <w:p w14:paraId="4472DFDC" w14:textId="77777777" w:rsidR="00105E96" w:rsidRPr="00175C29" w:rsidRDefault="00105E96" w:rsidP="00105E96">
      <w:pPr>
        <w:numPr>
          <w:ilvl w:val="0"/>
          <w:numId w:val="4"/>
        </w:numPr>
        <w:spacing w:after="1" w:line="260" w:lineRule="auto"/>
        <w:jc w:val="both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</w:rPr>
        <w:t xml:space="preserve">VMware HA </w:t>
      </w:r>
      <w:r w:rsidRPr="00175C29">
        <w:rPr>
          <w:rFonts w:asciiTheme="majorHAnsi" w:hAnsiTheme="majorHAnsi" w:cstheme="majorHAnsi"/>
          <w:lang w:val="mn-MN"/>
        </w:rPr>
        <w:t>тохируулж виртуал орчны найдвартай байдлыг хангах</w:t>
      </w:r>
    </w:p>
    <w:p w14:paraId="0602D7C3" w14:textId="77777777" w:rsidR="00105E96" w:rsidRPr="00175C29" w:rsidRDefault="00105E96" w:rsidP="00105E96">
      <w:pPr>
        <w:numPr>
          <w:ilvl w:val="0"/>
          <w:numId w:val="4"/>
        </w:numPr>
        <w:spacing w:after="1" w:line="260" w:lineRule="auto"/>
        <w:jc w:val="both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  <w:lang w:val="mn-MN"/>
        </w:rPr>
        <w:t>Сангийн яам болон Монголбанк хоорондын сүлжээний найдвартай байдлыг хангах</w:t>
      </w:r>
    </w:p>
    <w:p w14:paraId="361C0957" w14:textId="77777777" w:rsidR="00105E96" w:rsidRPr="00175C29" w:rsidRDefault="00105E96" w:rsidP="00105E96">
      <w:pPr>
        <w:numPr>
          <w:ilvl w:val="0"/>
          <w:numId w:val="4"/>
        </w:numPr>
        <w:spacing w:after="1" w:line="260" w:lineRule="auto"/>
        <w:jc w:val="both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</w:rPr>
        <w:t xml:space="preserve">Docker </w:t>
      </w:r>
      <w:r w:rsidRPr="00175C29">
        <w:rPr>
          <w:rFonts w:asciiTheme="majorHAnsi" w:hAnsiTheme="majorHAnsi" w:cstheme="majorHAnsi"/>
          <w:lang w:val="mn-MN"/>
        </w:rPr>
        <w:t>виртуалчлалыг Сангийн яамны системд ашиглах талаар танилцуулга хийх</w:t>
      </w:r>
    </w:p>
    <w:p w14:paraId="6C9F1C9A" w14:textId="77777777" w:rsidR="00105E96" w:rsidRPr="00175C29" w:rsidRDefault="00105E96" w:rsidP="00105E96">
      <w:pPr>
        <w:numPr>
          <w:ilvl w:val="0"/>
          <w:numId w:val="4"/>
        </w:numPr>
        <w:spacing w:after="1" w:line="260" w:lineRule="auto"/>
        <w:jc w:val="both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  <w:lang w:val="mn-MN"/>
        </w:rPr>
        <w:t>Сүлжээний төхөөрөмжийн тохиргоог автоматаар нөөцлөх</w:t>
      </w:r>
    </w:p>
    <w:p w14:paraId="2F194385" w14:textId="77777777" w:rsidR="00105E96" w:rsidRPr="00175C29" w:rsidRDefault="00105E96" w:rsidP="00105E96">
      <w:pPr>
        <w:spacing w:after="1"/>
        <w:rPr>
          <w:rFonts w:asciiTheme="majorHAnsi" w:hAnsiTheme="majorHAnsi" w:cstheme="majorHAnsi"/>
          <w:lang w:val="mn-MN"/>
        </w:rPr>
      </w:pPr>
    </w:p>
    <w:p w14:paraId="77401DA7" w14:textId="77777777" w:rsidR="00105E96" w:rsidRPr="00175C29" w:rsidRDefault="00105E96" w:rsidP="00105E96">
      <w:pPr>
        <w:spacing w:after="1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  <w:lang w:val="mn-MN"/>
        </w:rPr>
        <w:t>Байгууллагын нэр</w:t>
      </w:r>
      <w:r w:rsidRPr="00175C29">
        <w:rPr>
          <w:rFonts w:asciiTheme="majorHAnsi" w:hAnsiTheme="majorHAnsi" w:cstheme="majorHAnsi"/>
        </w:rPr>
        <w:t xml:space="preserve">: </w:t>
      </w:r>
      <w:r w:rsidRPr="00175C29">
        <w:rPr>
          <w:rFonts w:asciiTheme="majorHAnsi" w:hAnsiTheme="majorHAnsi" w:cstheme="majorHAnsi"/>
          <w:b/>
          <w:bCs/>
          <w:lang w:val="mn-MN"/>
        </w:rPr>
        <w:t xml:space="preserve">Улаанбаатар хотын банк </w:t>
      </w:r>
      <w:r w:rsidRPr="00175C29">
        <w:rPr>
          <w:rFonts w:asciiTheme="majorHAnsi" w:hAnsiTheme="majorHAnsi" w:cstheme="majorHAnsi"/>
        </w:rPr>
        <w:t>/2017-2018/</w:t>
      </w:r>
    </w:p>
    <w:p w14:paraId="71BE95C9" w14:textId="77777777" w:rsidR="00105E96" w:rsidRPr="00175C29" w:rsidRDefault="00105E96" w:rsidP="00105E96">
      <w:pPr>
        <w:spacing w:after="1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  <w:lang w:val="mn-MN"/>
        </w:rPr>
        <w:t>Албан тушаал</w:t>
      </w:r>
      <w:r w:rsidRPr="00175C29">
        <w:rPr>
          <w:rFonts w:asciiTheme="majorHAnsi" w:hAnsiTheme="majorHAnsi" w:cstheme="majorHAnsi"/>
        </w:rPr>
        <w:t xml:space="preserve">:  </w:t>
      </w:r>
      <w:r w:rsidRPr="00175C29">
        <w:rPr>
          <w:rFonts w:asciiTheme="majorHAnsi" w:hAnsiTheme="majorHAnsi" w:cstheme="majorHAnsi"/>
          <w:lang w:val="mn-MN"/>
        </w:rPr>
        <w:t>Сүлжээний администратор</w:t>
      </w:r>
    </w:p>
    <w:p w14:paraId="3785459E" w14:textId="77777777" w:rsidR="00105E96" w:rsidRPr="00175C29" w:rsidRDefault="00105E96" w:rsidP="00105E96">
      <w:pPr>
        <w:spacing w:after="1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  <w:lang w:val="mn-MN"/>
        </w:rPr>
        <w:t>Гүйцэтгэсэн ажил</w:t>
      </w:r>
      <w:r w:rsidRPr="00175C29">
        <w:rPr>
          <w:rFonts w:asciiTheme="majorHAnsi" w:hAnsiTheme="majorHAnsi" w:cstheme="majorHAnsi"/>
        </w:rPr>
        <w:t>:</w:t>
      </w:r>
    </w:p>
    <w:p w14:paraId="0ECC9325" w14:textId="77777777" w:rsidR="00105E96" w:rsidRPr="00175C29" w:rsidRDefault="00105E96" w:rsidP="00105E96">
      <w:pPr>
        <w:numPr>
          <w:ilvl w:val="0"/>
          <w:numId w:val="5"/>
        </w:numPr>
        <w:spacing w:after="1" w:line="260" w:lineRule="auto"/>
        <w:jc w:val="both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  <w:lang w:val="mn-MN"/>
        </w:rPr>
        <w:t>Улаанбаатар хотын банкны сүлжээний дэд бүтцийг сайжруулах</w:t>
      </w:r>
    </w:p>
    <w:p w14:paraId="5935B6A0" w14:textId="77777777" w:rsidR="00105E96" w:rsidRPr="00175C29" w:rsidRDefault="00105E96" w:rsidP="00105E96">
      <w:pPr>
        <w:numPr>
          <w:ilvl w:val="0"/>
          <w:numId w:val="5"/>
        </w:numPr>
        <w:spacing w:after="1" w:line="260" w:lineRule="auto"/>
        <w:jc w:val="both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  <w:lang w:val="mn-MN"/>
        </w:rPr>
        <w:t>Монголбанк болон УБ хотын банкны холболтыг сайжруулах</w:t>
      </w:r>
    </w:p>
    <w:p w14:paraId="7CABFD33" w14:textId="77777777" w:rsidR="00105E96" w:rsidRPr="00175C29" w:rsidRDefault="00105E96" w:rsidP="00105E96">
      <w:pPr>
        <w:numPr>
          <w:ilvl w:val="0"/>
          <w:numId w:val="5"/>
        </w:numPr>
        <w:spacing w:after="1" w:line="260" w:lineRule="auto"/>
        <w:jc w:val="both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  <w:lang w:val="mn-MN"/>
        </w:rPr>
        <w:t xml:space="preserve">Салбарын аюулгүй байдлыг хангах зорилгоор УБ хотын банкны бүх салбар нэгжийн холбогдсон </w:t>
      </w:r>
      <w:r w:rsidRPr="00175C29">
        <w:rPr>
          <w:rFonts w:asciiTheme="majorHAnsi" w:hAnsiTheme="majorHAnsi" w:cstheme="majorHAnsi"/>
        </w:rPr>
        <w:t>VPN router-</w:t>
      </w:r>
      <w:r w:rsidRPr="00175C29">
        <w:rPr>
          <w:rFonts w:asciiTheme="majorHAnsi" w:hAnsiTheme="majorHAnsi" w:cstheme="majorHAnsi"/>
          <w:lang w:val="mn-MN"/>
        </w:rPr>
        <w:t>ийг сольж, тохиргоог сайжруулах төлөвлөгөө боловсруулж хэрэгжүүлэх</w:t>
      </w:r>
    </w:p>
    <w:p w14:paraId="6D1D8F00" w14:textId="77777777" w:rsidR="00105E96" w:rsidRPr="00175C29" w:rsidRDefault="00105E96" w:rsidP="00105E96">
      <w:pPr>
        <w:numPr>
          <w:ilvl w:val="0"/>
          <w:numId w:val="5"/>
        </w:numPr>
        <w:spacing w:after="1" w:line="260" w:lineRule="auto"/>
        <w:jc w:val="both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</w:rPr>
        <w:t>ATM-</w:t>
      </w:r>
      <w:r w:rsidRPr="00175C29">
        <w:rPr>
          <w:rFonts w:asciiTheme="majorHAnsi" w:hAnsiTheme="majorHAnsi" w:cstheme="majorHAnsi"/>
          <w:lang w:val="mn-MN"/>
        </w:rPr>
        <w:t xml:space="preserve">үүдийн холболт хийгддэг </w:t>
      </w:r>
      <w:r w:rsidRPr="00175C29">
        <w:rPr>
          <w:rFonts w:asciiTheme="majorHAnsi" w:hAnsiTheme="majorHAnsi" w:cstheme="majorHAnsi"/>
        </w:rPr>
        <w:t>router-</w:t>
      </w:r>
      <w:r w:rsidRPr="00175C29">
        <w:rPr>
          <w:rFonts w:asciiTheme="majorHAnsi" w:hAnsiTheme="majorHAnsi" w:cstheme="majorHAnsi"/>
          <w:lang w:val="mn-MN"/>
        </w:rPr>
        <w:t>ийг сольж сайжруулах</w:t>
      </w:r>
    </w:p>
    <w:p w14:paraId="2203EE69" w14:textId="77777777" w:rsidR="00105E96" w:rsidRPr="00175C29" w:rsidRDefault="00105E96" w:rsidP="00105E96">
      <w:pPr>
        <w:numPr>
          <w:ilvl w:val="0"/>
          <w:numId w:val="5"/>
        </w:numPr>
        <w:spacing w:after="1" w:line="260" w:lineRule="auto"/>
        <w:jc w:val="both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  <w:lang w:val="mn-MN"/>
        </w:rPr>
        <w:t>Гэрэгэ систем болон УБ хотын банкны холболтыг хийж шинэ үйлчилгээ нэвтрүүлэх сүлжээний орчныг хангах</w:t>
      </w:r>
    </w:p>
    <w:p w14:paraId="0BDDEBEB" w14:textId="77777777" w:rsidR="00105E96" w:rsidRPr="00175C29" w:rsidRDefault="00105E96" w:rsidP="00105E96">
      <w:pPr>
        <w:spacing w:after="1"/>
        <w:rPr>
          <w:rFonts w:asciiTheme="majorHAnsi" w:hAnsiTheme="majorHAnsi" w:cstheme="majorHAnsi"/>
        </w:rPr>
      </w:pPr>
    </w:p>
    <w:p w14:paraId="5BB04B92" w14:textId="77777777" w:rsidR="00105E96" w:rsidRPr="00175C29" w:rsidRDefault="00105E96" w:rsidP="00105E96">
      <w:pPr>
        <w:spacing w:after="1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  <w:lang w:val="mn-MN"/>
        </w:rPr>
        <w:t>Байгууллагын нэр</w:t>
      </w:r>
      <w:r w:rsidRPr="00175C29">
        <w:rPr>
          <w:rFonts w:asciiTheme="majorHAnsi" w:hAnsiTheme="majorHAnsi" w:cstheme="majorHAnsi"/>
        </w:rPr>
        <w:t xml:space="preserve">: </w:t>
      </w:r>
      <w:r w:rsidRPr="00175C29">
        <w:rPr>
          <w:rFonts w:asciiTheme="majorHAnsi" w:hAnsiTheme="majorHAnsi" w:cstheme="majorHAnsi"/>
          <w:b/>
          <w:bCs/>
          <w:lang w:val="mn-MN"/>
        </w:rPr>
        <w:t>Жимобайл ХХК</w:t>
      </w:r>
      <w:r w:rsidRPr="00175C29">
        <w:rPr>
          <w:rFonts w:asciiTheme="majorHAnsi" w:hAnsiTheme="majorHAnsi" w:cstheme="majorHAnsi"/>
        </w:rPr>
        <w:t>/2016-2017/</w:t>
      </w:r>
    </w:p>
    <w:p w14:paraId="154FF888" w14:textId="77777777" w:rsidR="00105E96" w:rsidRPr="00175C29" w:rsidRDefault="00105E96" w:rsidP="00105E96">
      <w:pPr>
        <w:spacing w:after="1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  <w:lang w:val="mn-MN"/>
        </w:rPr>
        <w:t>Албан тушаал</w:t>
      </w:r>
      <w:r w:rsidRPr="00175C29">
        <w:rPr>
          <w:rFonts w:asciiTheme="majorHAnsi" w:hAnsiTheme="majorHAnsi" w:cstheme="majorHAnsi"/>
        </w:rPr>
        <w:t xml:space="preserve">:  </w:t>
      </w:r>
      <w:r w:rsidRPr="00175C29">
        <w:rPr>
          <w:rFonts w:asciiTheme="majorHAnsi" w:hAnsiTheme="majorHAnsi" w:cstheme="majorHAnsi"/>
          <w:lang w:val="mn-MN"/>
        </w:rPr>
        <w:t>Үндсэн сүлжээний инженер, радио байгууламжийн инженер, дамжуулах сүлжээний инженер</w:t>
      </w:r>
    </w:p>
    <w:p w14:paraId="37FE40BD" w14:textId="77777777" w:rsidR="00105E96" w:rsidRPr="00175C29" w:rsidRDefault="00105E96" w:rsidP="00105E96">
      <w:pPr>
        <w:spacing w:after="1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  <w:lang w:val="mn-MN"/>
        </w:rPr>
        <w:t>Гүйцэтгэсэн ажил</w:t>
      </w:r>
      <w:r w:rsidRPr="00175C29">
        <w:rPr>
          <w:rFonts w:asciiTheme="majorHAnsi" w:hAnsiTheme="majorHAnsi" w:cstheme="majorHAnsi"/>
        </w:rPr>
        <w:t>:</w:t>
      </w:r>
    </w:p>
    <w:p w14:paraId="30066981" w14:textId="77777777" w:rsidR="00105E96" w:rsidRPr="00175C29" w:rsidRDefault="00105E96" w:rsidP="00105E96">
      <w:pPr>
        <w:numPr>
          <w:ilvl w:val="0"/>
          <w:numId w:val="6"/>
        </w:numPr>
        <w:spacing w:after="1" w:line="260" w:lineRule="auto"/>
        <w:jc w:val="both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  <w:lang w:val="mn-MN"/>
        </w:rPr>
        <w:t>Сүлжээний гэмтэл засварлах, радио байгууламжийн сүлжээний тест хийх</w:t>
      </w:r>
    </w:p>
    <w:p w14:paraId="010A4159" w14:textId="77777777" w:rsidR="00105E96" w:rsidRPr="00175C29" w:rsidRDefault="00105E96" w:rsidP="00105E96">
      <w:pPr>
        <w:numPr>
          <w:ilvl w:val="0"/>
          <w:numId w:val="6"/>
        </w:numPr>
        <w:spacing w:after="1" w:line="260" w:lineRule="auto"/>
        <w:jc w:val="both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  <w:lang w:val="mn-MN"/>
        </w:rPr>
        <w:t>УБ хот болон хөдөө орон нутагт</w:t>
      </w:r>
      <w:r w:rsidRPr="00175C29">
        <w:rPr>
          <w:rFonts w:asciiTheme="majorHAnsi" w:hAnsiTheme="majorHAnsi" w:cstheme="majorHAnsi"/>
        </w:rPr>
        <w:t xml:space="preserve"> </w:t>
      </w:r>
      <w:r w:rsidRPr="00175C29">
        <w:rPr>
          <w:rFonts w:asciiTheme="majorHAnsi" w:hAnsiTheme="majorHAnsi" w:cstheme="majorHAnsi"/>
          <w:lang w:val="mn-MN"/>
        </w:rPr>
        <w:t>сүлжээний өргөтгөл хийх</w:t>
      </w:r>
    </w:p>
    <w:p w14:paraId="5DEBAE24" w14:textId="14FCB6CC" w:rsidR="00701FB1" w:rsidRPr="00F83AB8" w:rsidRDefault="00105E96" w:rsidP="00B457F8">
      <w:pPr>
        <w:numPr>
          <w:ilvl w:val="0"/>
          <w:numId w:val="6"/>
        </w:numPr>
        <w:spacing w:after="1" w:line="260" w:lineRule="auto"/>
        <w:jc w:val="both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  <w:lang w:val="mn-MN"/>
        </w:rPr>
        <w:t>Үндсэн сүлжээний найдвартай байдлыг хангах</w:t>
      </w:r>
    </w:p>
    <w:p w14:paraId="382D389A" w14:textId="77777777" w:rsidR="00F83AB8" w:rsidRPr="00B457F8" w:rsidRDefault="00F83AB8" w:rsidP="00F83AB8">
      <w:pPr>
        <w:spacing w:after="1" w:line="260" w:lineRule="auto"/>
        <w:jc w:val="both"/>
        <w:rPr>
          <w:rFonts w:asciiTheme="majorHAnsi" w:hAnsiTheme="majorHAnsi" w:cstheme="majorHAnsi"/>
        </w:rPr>
      </w:pPr>
    </w:p>
    <w:sectPr w:rsidR="00F83AB8" w:rsidRPr="00B457F8" w:rsidSect="009D111F">
      <w:headerReference w:type="first" r:id="rId9"/>
      <w:footerReference w:type="first" r:id="rId10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46B279" w14:textId="77777777" w:rsidR="0083589D" w:rsidRDefault="0083589D" w:rsidP="00705F46">
      <w:pPr>
        <w:spacing w:after="0" w:line="240" w:lineRule="auto"/>
      </w:pPr>
      <w:r>
        <w:separator/>
      </w:r>
    </w:p>
  </w:endnote>
  <w:endnote w:type="continuationSeparator" w:id="0">
    <w:p w14:paraId="0677D656" w14:textId="77777777" w:rsidR="0083589D" w:rsidRDefault="0083589D" w:rsidP="00705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D99E55" w14:textId="79EE6992" w:rsidR="00701FB1" w:rsidRDefault="00701FB1" w:rsidP="00701FB1">
    <w:pPr>
      <w:pStyle w:val="Footer"/>
      <w:tabs>
        <w:tab w:val="clear" w:pos="4680"/>
        <w:tab w:val="clear" w:pos="9360"/>
        <w:tab w:val="left" w:pos="745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205DD5" w14:textId="77777777" w:rsidR="0083589D" w:rsidRDefault="0083589D" w:rsidP="00705F46">
      <w:pPr>
        <w:spacing w:after="0" w:line="240" w:lineRule="auto"/>
      </w:pPr>
      <w:r>
        <w:separator/>
      </w:r>
    </w:p>
  </w:footnote>
  <w:footnote w:type="continuationSeparator" w:id="0">
    <w:p w14:paraId="1BC2D65D" w14:textId="77777777" w:rsidR="0083589D" w:rsidRDefault="0083589D" w:rsidP="00705F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DC5F6F" w14:textId="77777777" w:rsidR="0038442E" w:rsidRPr="00175C29" w:rsidRDefault="0038442E" w:rsidP="0038442E">
    <w:pPr>
      <w:rPr>
        <w:rFonts w:asciiTheme="majorHAnsi" w:hAnsiTheme="majorHAnsi" w:cstheme="majorHAnsi"/>
        <w:b/>
      </w:rPr>
    </w:pPr>
    <w:r w:rsidRPr="00175C29">
      <w:rPr>
        <w:rFonts w:asciiTheme="majorHAnsi" w:hAnsiTheme="majorHAnsi" w:cstheme="majorHAnsi"/>
        <w:noProof/>
      </w:rPr>
      <w:drawing>
        <wp:anchor distT="0" distB="0" distL="114300" distR="114300" simplePos="0" relativeHeight="251659264" behindDoc="0" locked="0" layoutInCell="1" hidden="0" allowOverlap="1" wp14:anchorId="2549C432" wp14:editId="19F8863C">
          <wp:simplePos x="0" y="0"/>
          <wp:positionH relativeFrom="margin">
            <wp:align>left</wp:align>
          </wp:positionH>
          <wp:positionV relativeFrom="paragraph">
            <wp:posOffset>-133350</wp:posOffset>
          </wp:positionV>
          <wp:extent cx="381000" cy="358025"/>
          <wp:effectExtent l="0" t="0" r="0" b="4445"/>
          <wp:wrapSquare wrapText="bothSides" distT="0" distB="0" distL="114300" distR="114300"/>
          <wp:docPr id="82272545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81000" cy="3580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175C29">
      <w:rPr>
        <w:rFonts w:asciiTheme="majorHAnsi" w:hAnsiTheme="majorHAnsi" w:cstheme="majorHAnsi"/>
        <w:b/>
      </w:rPr>
      <w:t>КИБЕР ШИЛЖИЛТ ХХК</w:t>
    </w:r>
  </w:p>
  <w:p w14:paraId="1B4603E3" w14:textId="7544A33B" w:rsidR="0038442E" w:rsidRPr="00175C29" w:rsidRDefault="0038442E" w:rsidP="0038442E">
    <w:pPr>
      <w:spacing w:after="0"/>
      <w:rPr>
        <w:rFonts w:asciiTheme="majorHAnsi" w:hAnsiTheme="majorHAnsi" w:cstheme="majorHAnsi"/>
        <w:sz w:val="20"/>
        <w:szCs w:val="20"/>
      </w:rPr>
    </w:pPr>
    <w:r w:rsidRPr="00175C29">
      <w:rPr>
        <w:rFonts w:asciiTheme="majorHAnsi" w:hAnsiTheme="majorHAnsi" w:cstheme="majorHAnsi"/>
        <w:sz w:val="20"/>
        <w:szCs w:val="20"/>
      </w:rPr>
      <w:t xml:space="preserve">Улаанбаатар хот, </w:t>
    </w:r>
  </w:p>
  <w:p w14:paraId="680FD7C8" w14:textId="77777777" w:rsidR="0038442E" w:rsidRPr="00175C29" w:rsidRDefault="0038442E" w:rsidP="0038442E">
    <w:pPr>
      <w:spacing w:after="0"/>
      <w:rPr>
        <w:rFonts w:asciiTheme="majorHAnsi" w:hAnsiTheme="majorHAnsi" w:cstheme="majorHAnsi"/>
        <w:sz w:val="20"/>
        <w:szCs w:val="20"/>
      </w:rPr>
    </w:pPr>
    <w:r w:rsidRPr="00175C29">
      <w:rPr>
        <w:rFonts w:asciiTheme="majorHAnsi" w:hAnsiTheme="majorHAnsi" w:cstheme="majorHAnsi"/>
        <w:sz w:val="20"/>
        <w:szCs w:val="20"/>
      </w:rPr>
      <w:t xml:space="preserve">И-мейл: </w:t>
    </w:r>
    <w:hyperlink r:id="rId2">
      <w:r w:rsidRPr="00175C29">
        <w:rPr>
          <w:rFonts w:asciiTheme="majorHAnsi" w:hAnsiTheme="majorHAnsi" w:cstheme="majorHAnsi"/>
          <w:color w:val="0563C1"/>
          <w:sz w:val="20"/>
          <w:szCs w:val="20"/>
          <w:u w:val="single"/>
        </w:rPr>
        <w:t>munkhbayar@cybertransition.mn</w:t>
      </w:r>
    </w:hyperlink>
  </w:p>
  <w:p w14:paraId="42D5F5F6" w14:textId="77777777" w:rsidR="0038442E" w:rsidRPr="00175C29" w:rsidRDefault="0038442E" w:rsidP="0038442E">
    <w:pPr>
      <w:spacing w:after="0"/>
      <w:rPr>
        <w:rFonts w:asciiTheme="majorHAnsi" w:hAnsiTheme="majorHAnsi" w:cstheme="majorHAnsi"/>
        <w:sz w:val="20"/>
        <w:szCs w:val="20"/>
      </w:rPr>
    </w:pPr>
    <w:r w:rsidRPr="00175C29">
      <w:rPr>
        <w:rFonts w:asciiTheme="majorHAnsi" w:hAnsiTheme="majorHAnsi" w:cstheme="majorHAnsi"/>
        <w:sz w:val="20"/>
        <w:szCs w:val="20"/>
      </w:rPr>
      <w:t>Утас: 98101587</w:t>
    </w:r>
  </w:p>
  <w:p w14:paraId="1DD650FE" w14:textId="77777777" w:rsidR="0038442E" w:rsidRDefault="003844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B47EC8"/>
    <w:multiLevelType w:val="hybridMultilevel"/>
    <w:tmpl w:val="2834C218"/>
    <w:lvl w:ilvl="0" w:tplc="995CE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E696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BC09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C42E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72EF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042A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E21E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E66D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5CC7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DC64569"/>
    <w:multiLevelType w:val="hybridMultilevel"/>
    <w:tmpl w:val="3B208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BD6EFC"/>
    <w:multiLevelType w:val="hybridMultilevel"/>
    <w:tmpl w:val="FB80258C"/>
    <w:lvl w:ilvl="0" w:tplc="BC5A5A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62F9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1A75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286C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24FE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006D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F2BA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D606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C0AE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D6067C5"/>
    <w:multiLevelType w:val="hybridMultilevel"/>
    <w:tmpl w:val="5B7E895A"/>
    <w:lvl w:ilvl="0" w:tplc="BB08A8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6E79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A406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8E22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8874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FA01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C6CD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AE06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BC87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69C4BAD"/>
    <w:multiLevelType w:val="hybridMultilevel"/>
    <w:tmpl w:val="F718097C"/>
    <w:lvl w:ilvl="0" w:tplc="5EDCB2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B633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FEB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A8A4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7C10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90C7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50A4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26B2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8899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5A05D38"/>
    <w:multiLevelType w:val="hybridMultilevel"/>
    <w:tmpl w:val="02888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140907">
    <w:abstractNumId w:val="5"/>
  </w:num>
  <w:num w:numId="2" w16cid:durableId="1109162973">
    <w:abstractNumId w:val="1"/>
  </w:num>
  <w:num w:numId="3" w16cid:durableId="1263805099">
    <w:abstractNumId w:val="3"/>
  </w:num>
  <w:num w:numId="4" w16cid:durableId="1188569307">
    <w:abstractNumId w:val="4"/>
  </w:num>
  <w:num w:numId="5" w16cid:durableId="926234057">
    <w:abstractNumId w:val="0"/>
  </w:num>
  <w:num w:numId="6" w16cid:durableId="19284649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B80"/>
    <w:rsid w:val="00105E96"/>
    <w:rsid w:val="001153A8"/>
    <w:rsid w:val="00124F5C"/>
    <w:rsid w:val="00126210"/>
    <w:rsid w:val="00143437"/>
    <w:rsid w:val="001636E4"/>
    <w:rsid w:val="00175C29"/>
    <w:rsid w:val="00195FBF"/>
    <w:rsid w:val="001B14B6"/>
    <w:rsid w:val="00290C50"/>
    <w:rsid w:val="002A0FC7"/>
    <w:rsid w:val="002B52AC"/>
    <w:rsid w:val="002D7A7C"/>
    <w:rsid w:val="00302BF1"/>
    <w:rsid w:val="0035433D"/>
    <w:rsid w:val="0038442E"/>
    <w:rsid w:val="003A170E"/>
    <w:rsid w:val="003C51C6"/>
    <w:rsid w:val="00411C13"/>
    <w:rsid w:val="004146D5"/>
    <w:rsid w:val="00445795"/>
    <w:rsid w:val="00487293"/>
    <w:rsid w:val="004E5FB7"/>
    <w:rsid w:val="00530299"/>
    <w:rsid w:val="00532090"/>
    <w:rsid w:val="00585271"/>
    <w:rsid w:val="005B39C2"/>
    <w:rsid w:val="005D70A7"/>
    <w:rsid w:val="005F1BF7"/>
    <w:rsid w:val="005F30FC"/>
    <w:rsid w:val="00633DCE"/>
    <w:rsid w:val="0067614D"/>
    <w:rsid w:val="00684E18"/>
    <w:rsid w:val="006936CD"/>
    <w:rsid w:val="006E4391"/>
    <w:rsid w:val="006F50A1"/>
    <w:rsid w:val="006F6401"/>
    <w:rsid w:val="00701FB1"/>
    <w:rsid w:val="00705F46"/>
    <w:rsid w:val="00713C15"/>
    <w:rsid w:val="00802A4F"/>
    <w:rsid w:val="008161DC"/>
    <w:rsid w:val="0083589D"/>
    <w:rsid w:val="008F00F0"/>
    <w:rsid w:val="008F64A7"/>
    <w:rsid w:val="00916D3D"/>
    <w:rsid w:val="00956691"/>
    <w:rsid w:val="00981DA5"/>
    <w:rsid w:val="009A2F66"/>
    <w:rsid w:val="009B7B59"/>
    <w:rsid w:val="009C3060"/>
    <w:rsid w:val="009D111F"/>
    <w:rsid w:val="009D6CF8"/>
    <w:rsid w:val="00A12FAB"/>
    <w:rsid w:val="00A231A3"/>
    <w:rsid w:val="00AC13D8"/>
    <w:rsid w:val="00B21935"/>
    <w:rsid w:val="00B457F8"/>
    <w:rsid w:val="00BC6169"/>
    <w:rsid w:val="00BF307A"/>
    <w:rsid w:val="00CB4249"/>
    <w:rsid w:val="00D546DA"/>
    <w:rsid w:val="00D748E5"/>
    <w:rsid w:val="00D77A7C"/>
    <w:rsid w:val="00D95E19"/>
    <w:rsid w:val="00DC1B80"/>
    <w:rsid w:val="00DC618A"/>
    <w:rsid w:val="00E43F3E"/>
    <w:rsid w:val="00E73081"/>
    <w:rsid w:val="00E84A01"/>
    <w:rsid w:val="00E973DC"/>
    <w:rsid w:val="00EA43F1"/>
    <w:rsid w:val="00EB0154"/>
    <w:rsid w:val="00EC5061"/>
    <w:rsid w:val="00EE58E9"/>
    <w:rsid w:val="00F03E23"/>
    <w:rsid w:val="00F71152"/>
    <w:rsid w:val="00F83AB8"/>
    <w:rsid w:val="00FB621D"/>
    <w:rsid w:val="00FC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812C3"/>
  <w15:docId w15:val="{68933368-14B2-41C3-9C27-8744BE345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Strong">
    <w:name w:val="Strong"/>
    <w:basedOn w:val="DefaultParagraphFont"/>
    <w:uiPriority w:val="22"/>
    <w:qFormat/>
    <w:rsid w:val="0041335C"/>
    <w:rPr>
      <w:b/>
      <w:bCs/>
    </w:rPr>
  </w:style>
  <w:style w:type="paragraph" w:styleId="ListParagraph">
    <w:name w:val="List Paragraph"/>
    <w:basedOn w:val="Normal"/>
    <w:uiPriority w:val="34"/>
    <w:qFormat/>
    <w:rsid w:val="00F37C56"/>
    <w:pPr>
      <w:ind w:left="720"/>
      <w:contextualSpacing/>
    </w:pPr>
  </w:style>
  <w:style w:type="table" w:styleId="TableGrid">
    <w:name w:val="Table Grid"/>
    <w:basedOn w:val="TableNormal"/>
    <w:uiPriority w:val="39"/>
    <w:rsid w:val="00F37C56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034D"/>
    <w:rPr>
      <w:color w:val="0563C1" w:themeColor="hyperlink"/>
      <w:u w:val="single"/>
    </w:rPr>
  </w:style>
  <w:style w:type="table" w:styleId="GridTable1Light">
    <w:name w:val="Grid Table 1 Light"/>
    <w:basedOn w:val="TableNormal"/>
    <w:uiPriority w:val="46"/>
    <w:rsid w:val="003A14A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TableGridLight">
    <w:name w:val="Grid Table Light"/>
    <w:basedOn w:val="TableNormal"/>
    <w:uiPriority w:val="40"/>
    <w:rsid w:val="004457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62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21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05F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5F46"/>
  </w:style>
  <w:style w:type="paragraph" w:styleId="Footer">
    <w:name w:val="footer"/>
    <w:basedOn w:val="Normal"/>
    <w:link w:val="FooterChar"/>
    <w:uiPriority w:val="99"/>
    <w:unhideWhenUsed/>
    <w:rsid w:val="00705F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5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munkhbayar@cybertransition.mn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vLNDHHg21wwcaqImdjomT3wanQ==">CgMxLjA4AHIhMVE3aGNhTEliTHluWW9TTG1ILUpKRlhWeE9PZ3p3WVUy</go:docsCustomData>
</go:gDocsCustomXmlDataStorage>
</file>

<file path=customXml/itemProps1.xml><?xml version="1.0" encoding="utf-8"?>
<ds:datastoreItem xmlns:ds="http://schemas.openxmlformats.org/officeDocument/2006/customXml" ds:itemID="{D2341D10-DCBD-4FA9-856B-C2EF87B3CD9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675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Razer</cp:lastModifiedBy>
  <cp:revision>40</cp:revision>
  <cp:lastPrinted>2024-09-27T04:10:00Z</cp:lastPrinted>
  <dcterms:created xsi:type="dcterms:W3CDTF">2024-12-14T15:42:00Z</dcterms:created>
  <dcterms:modified xsi:type="dcterms:W3CDTF">2024-12-14T15:48:00Z</dcterms:modified>
</cp:coreProperties>
</file>