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55240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Cover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B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989D0">
      <w:pPr>
        <w:spacing w:before="5000"/>
      </w:pPr>
    </w:p>
    <w:p w14:paraId="79E2C1E8">
      <w:pPr>
        <w:spacing w:after="200"/>
        <w:ind w:left="1200"/>
      </w:pPr>
      <w:r>
        <w:rPr>
          <w:rFonts w:ascii="Calibri" w:hAnsi="Calibri" w:eastAsia="微软雅黑"/>
          <w:b/>
          <w:color w:val="E67E22"/>
          <w:spacing w:val="60"/>
          <w:sz w:val="24"/>
        </w:rPr>
        <w:t>PRODUCT REQUIREMENTS DOCUMENT V2.1</w:t>
      </w:r>
    </w:p>
    <w:p w14:paraId="119EC5D9">
      <w:pPr>
        <w:spacing w:after="200"/>
        <w:ind w:left="1200" w:right="1200"/>
      </w:pPr>
      <w:r>
        <w:rPr>
          <w:rFonts w:ascii="Calibri" w:hAnsi="Calibri" w:eastAsia="微软雅黑"/>
          <w:b/>
          <w:color w:val="2C3E50"/>
          <w:spacing w:val="30"/>
          <w:sz w:val="72"/>
        </w:rPr>
        <w:t>制造业短视频矩阵</w:t>
      </w:r>
    </w:p>
    <w:p w14:paraId="57954541">
      <w:pPr>
        <w:spacing w:after="400"/>
        <w:ind w:left="1200" w:right="1200"/>
      </w:pPr>
      <w:r>
        <w:rPr>
          <w:rFonts w:ascii="Calibri" w:hAnsi="Calibri" w:eastAsia="微软雅黑"/>
          <w:b/>
          <w:color w:val="2C3E50"/>
          <w:spacing w:val="30"/>
          <w:sz w:val="72"/>
        </w:rPr>
        <w:t>智能分发系统</w:t>
      </w:r>
    </w:p>
    <w:p w14:paraId="09AE0080">
      <w:pPr>
        <w:spacing w:after="3000"/>
        <w:ind w:left="1200" w:right="1200"/>
      </w:pPr>
      <w:r>
        <w:rPr>
          <w:rFonts w:ascii="Calibri" w:hAnsi="Calibri" w:eastAsia="微软雅黑"/>
          <w:color w:val="5D6D7E"/>
          <w:sz w:val="28"/>
        </w:rPr>
        <w:t>社媒分发 + GEO搜索获客双引擎 · 数字人IP · 智能爆款二创</w:t>
      </w:r>
    </w:p>
    <w:p w14:paraId="6929111B">
      <w:pPr>
        <w:ind w:left="1200"/>
      </w:pPr>
      <w:r>
        <w:rPr>
          <w:rFonts w:ascii="Calibri" w:hAnsi="Calibri" w:eastAsia="微软雅黑"/>
          <w:color w:val="7F8C8D"/>
          <w:sz w:val="20"/>
        </w:rPr>
        <w:t>产品管理部 | 机密文件 | 2025年7月</w:t>
      </w:r>
    </w:p>
    <w:p w14:paraId="177A555A">
      <w:pPr>
        <w:sectPr>
          <w:pgSz w:w="11906" w:h="16838"/>
          <w:pgMar w:top="0" w:right="0" w:bottom="0" w:left="0" w:header="0" w:footer="0" w:gutter="0"/>
          <w:cols w:space="720" w:num="1"/>
          <w:titlePg/>
        </w:sectPr>
      </w:pPr>
    </w:p>
    <w:p w14:paraId="5DAC45B3">
      <w:pPr>
        <w:pStyle w:val="2"/>
      </w:pPr>
      <w:r>
        <w:t>文档信息</w:t>
      </w:r>
      <w:bookmarkStart w:id="0" w:name="_DocInfo"/>
      <w:bookmarkEnd w:id="0"/>
    </w:p>
    <w:tbl>
      <w:tblPr>
        <w:tblStyle w:val="9"/>
        <w:tblW w:w="5000" w:type="pct"/>
        <w:tblInd w:w="0" w:type="dxa"/>
        <w:tblBorders>
          <w:top w:val="single" w:color="2C3E50" w:sz="8" w:space="0"/>
          <w:left w:val="none" w:color="auto" w:sz="0" w:space="0"/>
          <w:bottom w:val="single" w:color="2C3E50" w:sz="8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3"/>
        <w:gridCol w:w="6533"/>
      </w:tblGrid>
      <w:tr w14:paraId="7E872E97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3E045F2">
            <w:pPr>
              <w:spacing w:before="60" w:after="60"/>
              <w:ind w:firstLine="0"/>
            </w:pPr>
            <w:r>
              <w:rPr>
                <w:rFonts w:ascii="Calibri" w:hAnsi="Calibri" w:eastAsia="微软雅黑"/>
                <w:b/>
                <w:color w:val="2C3E50"/>
                <w:sz w:val="21"/>
              </w:rPr>
              <w:t>文档名称</w:t>
            </w:r>
          </w:p>
        </w:tc>
        <w:tc>
          <w:tcPr>
            <w:tcW w:w="6500" w:type="dxa"/>
          </w:tcPr>
          <w:p w14:paraId="060643DA">
            <w:pPr>
              <w:spacing w:before="60" w:after="60"/>
              <w:ind w:firstLine="0"/>
            </w:pPr>
            <w:r>
              <w:rPr>
                <w:rFonts w:ascii="Calibri" w:hAnsi="Calibri" w:eastAsia="微软雅黑"/>
                <w:color w:val="1A252F"/>
                <w:sz w:val="21"/>
              </w:rPr>
              <w:t>制造业短视频矩阵智能分发系统PRD v2.1</w:t>
            </w:r>
          </w:p>
        </w:tc>
      </w:tr>
      <w:tr w14:paraId="2661FB5B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56589BB7">
            <w:pPr>
              <w:spacing w:before="60" w:after="60"/>
              <w:ind w:firstLine="0"/>
            </w:pPr>
            <w:r>
              <w:rPr>
                <w:rFonts w:ascii="Calibri" w:hAnsi="Calibri" w:eastAsia="微软雅黑"/>
                <w:b/>
                <w:color w:val="2C3E50"/>
                <w:sz w:val="21"/>
              </w:rPr>
              <w:t>文档版本</w:t>
            </w:r>
          </w:p>
        </w:tc>
        <w:tc>
          <w:tcPr>
            <w:tcW w:w="6500" w:type="dxa"/>
          </w:tcPr>
          <w:p w14:paraId="1F38A3F3">
            <w:pPr>
              <w:spacing w:before="60" w:after="60"/>
              <w:ind w:firstLine="0"/>
            </w:pPr>
            <w:r>
              <w:rPr>
                <w:rFonts w:ascii="Calibri" w:hAnsi="Calibri" w:eastAsia="微软雅黑"/>
                <w:color w:val="1A252F"/>
                <w:sz w:val="21"/>
              </w:rPr>
              <w:t>V2.1</w:t>
            </w:r>
          </w:p>
        </w:tc>
      </w:tr>
      <w:tr w14:paraId="656C7D3B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8DF553A">
            <w:pPr>
              <w:spacing w:before="60" w:after="60"/>
              <w:ind w:firstLine="0"/>
            </w:pPr>
            <w:r>
              <w:rPr>
                <w:rFonts w:ascii="Calibri" w:hAnsi="Calibri" w:eastAsia="微软雅黑"/>
                <w:b/>
                <w:color w:val="2C3E50"/>
                <w:sz w:val="21"/>
              </w:rPr>
              <w:t>编制日期</w:t>
            </w:r>
          </w:p>
        </w:tc>
        <w:tc>
          <w:tcPr>
            <w:tcW w:w="6500" w:type="dxa"/>
          </w:tcPr>
          <w:p w14:paraId="42778F59">
            <w:pPr>
              <w:spacing w:before="60" w:after="60"/>
              <w:ind w:firstLine="0"/>
            </w:pPr>
            <w:r>
              <w:rPr>
                <w:rFonts w:ascii="Calibri" w:hAnsi="Calibri" w:eastAsia="微软雅黑"/>
                <w:color w:val="1A252F"/>
                <w:sz w:val="21"/>
              </w:rPr>
              <w:t>2025年7月</w:t>
            </w:r>
          </w:p>
        </w:tc>
      </w:tr>
      <w:tr w14:paraId="1184B518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0843611">
            <w:pPr>
              <w:spacing w:before="60" w:after="60"/>
              <w:ind w:firstLine="0"/>
            </w:pPr>
            <w:r>
              <w:rPr>
                <w:rFonts w:ascii="Calibri" w:hAnsi="Calibri" w:eastAsia="微软雅黑"/>
                <w:b/>
                <w:color w:val="2C3E50"/>
                <w:sz w:val="21"/>
              </w:rPr>
              <w:t>编 制 人</w:t>
            </w:r>
          </w:p>
        </w:tc>
        <w:tc>
          <w:tcPr>
            <w:tcW w:w="6500" w:type="dxa"/>
          </w:tcPr>
          <w:p w14:paraId="450BC766">
            <w:pPr>
              <w:spacing w:before="60" w:after="60"/>
              <w:ind w:firstLine="0"/>
            </w:pPr>
            <w:r>
              <w:rPr>
                <w:rFonts w:ascii="Calibri" w:hAnsi="Calibri" w:eastAsia="微软雅黑"/>
                <w:color w:val="1A252F"/>
                <w:sz w:val="21"/>
              </w:rPr>
              <w:t>产品管理部</w:t>
            </w:r>
          </w:p>
        </w:tc>
      </w:tr>
      <w:tr w14:paraId="63A37751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4B7D72B">
            <w:pPr>
              <w:spacing w:before="60" w:after="60"/>
              <w:ind w:firstLine="0"/>
            </w:pPr>
            <w:r>
              <w:rPr>
                <w:rFonts w:ascii="Calibri" w:hAnsi="Calibri" w:eastAsia="微软雅黑"/>
                <w:b/>
                <w:color w:val="2C3E50"/>
                <w:sz w:val="21"/>
              </w:rPr>
              <w:t>目标读者</w:t>
            </w:r>
          </w:p>
        </w:tc>
        <w:tc>
          <w:tcPr>
            <w:tcW w:w="6500" w:type="dxa"/>
          </w:tcPr>
          <w:p w14:paraId="708B5A53">
            <w:pPr>
              <w:spacing w:before="60" w:after="60"/>
              <w:ind w:firstLine="0"/>
            </w:pPr>
            <w:r>
              <w:rPr>
                <w:rFonts w:ascii="Calibri" w:hAnsi="Calibri" w:eastAsia="微软雅黑"/>
                <w:color w:val="1A252F"/>
                <w:sz w:val="21"/>
              </w:rPr>
              <w:t>技术团队、产品团队、项目管理层</w:t>
            </w:r>
          </w:p>
        </w:tc>
      </w:tr>
      <w:tr w14:paraId="5682B688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16DE7AD">
            <w:pPr>
              <w:spacing w:before="60" w:after="60"/>
              <w:ind w:firstLine="0"/>
            </w:pPr>
            <w:r>
              <w:rPr>
                <w:rFonts w:ascii="Calibri" w:hAnsi="Calibri" w:eastAsia="微软雅黑"/>
                <w:b/>
                <w:color w:val="2C3E50"/>
                <w:sz w:val="21"/>
              </w:rPr>
              <w:t>文档密级</w:t>
            </w:r>
          </w:p>
        </w:tc>
        <w:tc>
          <w:tcPr>
            <w:tcW w:w="6500" w:type="dxa"/>
          </w:tcPr>
          <w:p w14:paraId="47C3A980">
            <w:pPr>
              <w:spacing w:before="60" w:after="60"/>
              <w:ind w:firstLine="0"/>
            </w:pPr>
            <w:r>
              <w:rPr>
                <w:rFonts w:ascii="Calibri" w:hAnsi="Calibri" w:eastAsia="微软雅黑"/>
                <w:color w:val="1A252F"/>
                <w:sz w:val="21"/>
              </w:rPr>
              <w:t>机密</w:t>
            </w:r>
          </w:p>
        </w:tc>
      </w:tr>
      <w:tr w14:paraId="135554A7">
        <w:tblPrEx>
          <w:tblBorders>
            <w:top w:val="single" w:color="2C3E50" w:sz="8" w:space="0"/>
            <w:left w:val="none" w:color="auto" w:sz="0" w:space="0"/>
            <w:bottom w:val="single" w:color="2C3E50" w:sz="8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B6DAA1F">
            <w:pPr>
              <w:spacing w:before="60" w:after="60"/>
              <w:ind w:firstLine="0"/>
            </w:pPr>
            <w:r>
              <w:rPr>
                <w:rFonts w:ascii="Calibri" w:hAnsi="Calibri" w:eastAsia="微软雅黑"/>
                <w:b/>
                <w:color w:val="2C3E50"/>
                <w:sz w:val="21"/>
              </w:rPr>
              <w:t>修订说明</w:t>
            </w:r>
          </w:p>
        </w:tc>
        <w:tc>
          <w:tcPr>
            <w:tcW w:w="6500" w:type="dxa"/>
          </w:tcPr>
          <w:p w14:paraId="4258A52C">
            <w:pPr>
              <w:spacing w:before="60" w:after="60"/>
              <w:ind w:firstLine="0"/>
            </w:pPr>
            <w:r>
              <w:rPr>
                <w:rFonts w:ascii="Calibri" w:hAnsi="Calibri" w:eastAsia="微软雅黑"/>
                <w:color w:val="1A252F"/>
                <w:sz w:val="21"/>
              </w:rPr>
              <w:t>新增4.9智能爆款情报与二创引擎模块</w:t>
            </w:r>
          </w:p>
        </w:tc>
      </w:tr>
    </w:tbl>
    <w:p w14:paraId="3CD12C12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71F9C4FF">
      <w:pPr>
        <w:pStyle w:val="2"/>
      </w:pPr>
      <w:r>
        <w:t>目录</w:t>
      </w:r>
      <w:bookmarkStart w:id="1" w:name="_Toc000"/>
      <w:bookmarkEnd w:id="1"/>
    </w:p>
    <w:p w14:paraId="344C39B3">
      <w:r>
        <w:fldChar w:fldCharType="begin"/>
      </w:r>
      <w:r>
        <w:instrText xml:space="preserve"> TOC \o "1-3" \h \z \u </w:instrText>
      </w:r>
      <w:r>
        <w:fldChar w:fldCharType="separate"/>
      </w:r>
    </w:p>
    <w:p w14:paraId="00EB7F7D">
      <w:pPr>
        <w:pStyle w:val="7"/>
      </w:pPr>
      <w:r>
        <w:t>一、文档概述</w:t>
      </w:r>
      <w:r>
        <w:tab/>
      </w:r>
      <w:r>
        <w:t>3</w:t>
      </w:r>
    </w:p>
    <w:p w14:paraId="6ADF6F26">
      <w:pPr>
        <w:pStyle w:val="8"/>
      </w:pPr>
      <w:r>
        <w:t>1.1 文档目的</w:t>
      </w:r>
      <w:r>
        <w:tab/>
      </w:r>
      <w:r>
        <w:t>3</w:t>
      </w:r>
    </w:p>
    <w:p w14:paraId="3B03C5AA">
      <w:pPr>
        <w:pStyle w:val="8"/>
      </w:pPr>
      <w:r>
        <w:t>1.2 文档范围</w:t>
      </w:r>
      <w:r>
        <w:tab/>
      </w:r>
      <w:r>
        <w:t>3</w:t>
      </w:r>
    </w:p>
    <w:p w14:paraId="1E99394F">
      <w:pPr>
        <w:pStyle w:val="8"/>
      </w:pPr>
      <w:r>
        <w:t>1.3 术语定义</w:t>
      </w:r>
      <w:r>
        <w:tab/>
      </w:r>
      <w:r>
        <w:t>3</w:t>
      </w:r>
    </w:p>
    <w:p w14:paraId="4399BC73">
      <w:pPr>
        <w:pStyle w:val="7"/>
      </w:pPr>
      <w:r>
        <w:t>二、产品定位与竞争策略</w:t>
      </w:r>
      <w:r>
        <w:tab/>
      </w:r>
      <w:r>
        <w:t>4</w:t>
      </w:r>
    </w:p>
    <w:p w14:paraId="1767181B">
      <w:pPr>
        <w:pStyle w:val="8"/>
      </w:pPr>
      <w:r>
        <w:t>2.1 市场环境分析</w:t>
      </w:r>
      <w:r>
        <w:tab/>
      </w:r>
      <w:r>
        <w:t>4</w:t>
      </w:r>
    </w:p>
    <w:p w14:paraId="683219B5">
      <w:pPr>
        <w:pStyle w:val="8"/>
      </w:pPr>
      <w:r>
        <w:t>2.2 产品定位</w:t>
      </w:r>
      <w:r>
        <w:tab/>
      </w:r>
      <w:r>
        <w:t>5</w:t>
      </w:r>
    </w:p>
    <w:p w14:paraId="5064F191">
      <w:pPr>
        <w:pStyle w:val="8"/>
      </w:pPr>
      <w:r>
        <w:t>2.3 与文思子牙竞争策略</w:t>
      </w:r>
      <w:r>
        <w:tab/>
      </w:r>
      <w:r>
        <w:t>5</w:t>
      </w:r>
    </w:p>
    <w:p w14:paraId="1797569E">
      <w:pPr>
        <w:pStyle w:val="8"/>
      </w:pPr>
      <w:r>
        <w:t>2.4 目标用户</w:t>
      </w:r>
      <w:r>
        <w:tab/>
      </w:r>
      <w:r>
        <w:t>6</w:t>
      </w:r>
    </w:p>
    <w:p w14:paraId="007896AB">
      <w:pPr>
        <w:pStyle w:val="7"/>
      </w:pPr>
      <w:r>
        <w:t>三、产品架构</w:t>
      </w:r>
      <w:r>
        <w:tab/>
      </w:r>
      <w:r>
        <w:t>7</w:t>
      </w:r>
    </w:p>
    <w:p w14:paraId="334FA317">
      <w:pPr>
        <w:pStyle w:val="8"/>
      </w:pPr>
      <w:r>
        <w:t>3.1 系统整体架构</w:t>
      </w:r>
      <w:r>
        <w:tab/>
      </w:r>
      <w:r>
        <w:t>7</w:t>
      </w:r>
    </w:p>
    <w:p w14:paraId="5D23D960">
      <w:pPr>
        <w:pStyle w:val="8"/>
      </w:pPr>
      <w:r>
        <w:t>3.2 功能模块架构</w:t>
      </w:r>
      <w:r>
        <w:tab/>
      </w:r>
      <w:r>
        <w:t>7</w:t>
      </w:r>
    </w:p>
    <w:p w14:paraId="66237B7F">
      <w:pPr>
        <w:pStyle w:val="7"/>
      </w:pPr>
      <w:r>
        <w:t>四、功能需求</w:t>
      </w:r>
      <w:r>
        <w:tab/>
      </w:r>
      <w:r>
        <w:t>8</w:t>
      </w:r>
    </w:p>
    <w:p w14:paraId="0DAE4E48">
      <w:pPr>
        <w:pStyle w:val="8"/>
      </w:pPr>
      <w:r>
        <w:t>4.1 账号矩阵管理</w:t>
      </w:r>
      <w:r>
        <w:tab/>
      </w:r>
      <w:r>
        <w:t>8</w:t>
      </w:r>
    </w:p>
    <w:p w14:paraId="682194B7">
      <w:pPr>
        <w:pStyle w:val="8"/>
      </w:pPr>
      <w:r>
        <w:t>4.2 内容智能分发</w:t>
      </w:r>
      <w:r>
        <w:tab/>
      </w:r>
      <w:r>
        <w:t>9</w:t>
      </w:r>
    </w:p>
    <w:p w14:paraId="4A664BF2">
      <w:pPr>
        <w:pStyle w:val="8"/>
      </w:pPr>
      <w:r>
        <w:t>4.3 AI内容创作</w:t>
      </w:r>
      <w:r>
        <w:tab/>
      </w:r>
      <w:r>
        <w:t>10</w:t>
      </w:r>
    </w:p>
    <w:p w14:paraId="1467187E">
      <w:pPr>
        <w:pStyle w:val="8"/>
      </w:pPr>
      <w:r>
        <w:t>4.4 数字人IP引擎</w:t>
      </w:r>
      <w:r>
        <w:tab/>
      </w:r>
      <w:r>
        <w:t>11</w:t>
      </w:r>
    </w:p>
    <w:p w14:paraId="22601BCB">
      <w:pPr>
        <w:pStyle w:val="8"/>
      </w:pPr>
      <w:r>
        <w:t>4.5 GEO搜索获客</w:t>
      </w:r>
      <w:r>
        <w:tab/>
      </w:r>
      <w:r>
        <w:t>12</w:t>
      </w:r>
    </w:p>
    <w:p w14:paraId="384F8D96">
      <w:pPr>
        <w:pStyle w:val="8"/>
      </w:pPr>
      <w:r>
        <w:t>4.6 数据中心</w:t>
      </w:r>
      <w:r>
        <w:tab/>
      </w:r>
      <w:r>
        <w:t>13</w:t>
      </w:r>
    </w:p>
    <w:p w14:paraId="62126BA0">
      <w:pPr>
        <w:pStyle w:val="8"/>
      </w:pPr>
      <w:r>
        <w:t>4.7 互动管理与B2B线索闭环</w:t>
      </w:r>
      <w:r>
        <w:tab/>
      </w:r>
      <w:r>
        <w:t>14</w:t>
      </w:r>
    </w:p>
    <w:p w14:paraId="7BD2238D">
      <w:pPr>
        <w:pStyle w:val="8"/>
      </w:pPr>
      <w:r>
        <w:t>4.8 团队协作</w:t>
      </w:r>
      <w:r>
        <w:tab/>
      </w:r>
      <w:r>
        <w:t>15</w:t>
      </w:r>
    </w:p>
    <w:p w14:paraId="71B0E9A3">
      <w:pPr>
        <w:pStyle w:val="8"/>
      </w:pPr>
      <w:r>
        <w:t>4.9 智能爆款情报与二创引擎</w:t>
      </w:r>
      <w:r>
        <w:tab/>
      </w:r>
      <w:r>
        <w:t>16</w:t>
      </w:r>
    </w:p>
    <w:p w14:paraId="29CA221C">
      <w:pPr>
        <w:pStyle w:val="7"/>
      </w:pPr>
      <w:r>
        <w:t>五、非功能需求</w:t>
      </w:r>
      <w:r>
        <w:tab/>
      </w:r>
      <w:r>
        <w:t>18</w:t>
      </w:r>
    </w:p>
    <w:p w14:paraId="2B2CB5E2">
      <w:pPr>
        <w:pStyle w:val="8"/>
      </w:pPr>
      <w:r>
        <w:t>5.1 性能需求</w:t>
      </w:r>
      <w:r>
        <w:tab/>
      </w:r>
      <w:r>
        <w:t>18</w:t>
      </w:r>
    </w:p>
    <w:p w14:paraId="1C30E723">
      <w:pPr>
        <w:pStyle w:val="8"/>
      </w:pPr>
      <w:r>
        <w:t>5.2 安全需求</w:t>
      </w:r>
      <w:r>
        <w:tab/>
      </w:r>
      <w:r>
        <w:t>18</w:t>
      </w:r>
    </w:p>
    <w:p w14:paraId="48B734A6">
      <w:pPr>
        <w:pStyle w:val="8"/>
      </w:pPr>
      <w:r>
        <w:t>5.3 兼容性需求</w:t>
      </w:r>
      <w:r>
        <w:tab/>
      </w:r>
      <w:r>
        <w:t>19</w:t>
      </w:r>
    </w:p>
    <w:p w14:paraId="77322376">
      <w:pPr>
        <w:pStyle w:val="7"/>
      </w:pPr>
      <w:r>
        <w:t>六、接口需求</w:t>
      </w:r>
      <w:r>
        <w:tab/>
      </w:r>
      <w:r>
        <w:t>20</w:t>
      </w:r>
    </w:p>
    <w:p w14:paraId="75BADDEB">
      <w:pPr>
        <w:pStyle w:val="8"/>
      </w:pPr>
      <w:r>
        <w:t>6.1 自媒体平台对接</w:t>
      </w:r>
      <w:r>
        <w:tab/>
      </w:r>
      <w:r>
        <w:t>20</w:t>
      </w:r>
    </w:p>
    <w:p w14:paraId="7C1FAC4B">
      <w:pPr>
        <w:pStyle w:val="8"/>
      </w:pPr>
      <w:r>
        <w:t>6.2 第三方服务接口</w:t>
      </w:r>
      <w:r>
        <w:tab/>
      </w:r>
      <w:r>
        <w:t>20</w:t>
      </w:r>
    </w:p>
    <w:p w14:paraId="491239E9">
      <w:pPr>
        <w:pStyle w:val="7"/>
      </w:pPr>
      <w:r>
        <w:t>七、渠道合作体系</w:t>
      </w:r>
      <w:r>
        <w:tab/>
      </w:r>
      <w:r>
        <w:t>21</w:t>
      </w:r>
    </w:p>
    <w:p w14:paraId="6B92FBE7">
      <w:pPr>
        <w:pStyle w:val="8"/>
      </w:pPr>
      <w:r>
        <w:t>7.1 产业园区合作模式</w:t>
      </w:r>
      <w:r>
        <w:tab/>
      </w:r>
      <w:r>
        <w:t>21</w:t>
      </w:r>
    </w:p>
    <w:p w14:paraId="6CC785DB">
      <w:pPr>
        <w:pStyle w:val="8"/>
      </w:pPr>
      <w:r>
        <w:t>7.2 制造业协会合作模式</w:t>
      </w:r>
      <w:r>
        <w:tab/>
      </w:r>
      <w:r>
        <w:t>21</w:t>
      </w:r>
    </w:p>
    <w:p w14:paraId="63252A24">
      <w:pPr>
        <w:pStyle w:val="7"/>
      </w:pPr>
      <w:r>
        <w:t>八、产品路线图</w:t>
      </w:r>
      <w:r>
        <w:tab/>
      </w:r>
      <w:r>
        <w:t>22</w:t>
      </w:r>
    </w:p>
    <w:p w14:paraId="01071EC4">
      <w:pPr>
        <w:pStyle w:val="7"/>
      </w:pPr>
      <w:r>
        <w:t>九、商业模式</w:t>
      </w:r>
      <w:r>
        <w:tab/>
      </w:r>
      <w:r>
        <w:t>23</w:t>
      </w:r>
    </w:p>
    <w:p w14:paraId="49BF885D">
      <w:pPr>
        <w:pStyle w:val="7"/>
      </w:pPr>
      <w:r>
        <w:t>十、风险与应对</w:t>
      </w:r>
      <w:r>
        <w:tab/>
      </w:r>
      <w:r>
        <w:t>24</w:t>
      </w:r>
    </w:p>
    <w:p w14:paraId="45B4DB02">
      <w:pPr>
        <w:pStyle w:val="7"/>
      </w:pPr>
      <w:r>
        <w:t>附录</w:t>
      </w:r>
      <w:r>
        <w:tab/>
      </w:r>
      <w:r>
        <w:t>25</w:t>
      </w:r>
    </w:p>
    <w:p w14:paraId="5C59727B">
      <w:r>
        <w:fldChar w:fldCharType="end"/>
      </w:r>
    </w:p>
    <w:p w14:paraId="21974585">
      <w:pPr>
        <w:sectPr>
          <w:pgSz w:w="11906" w:h="16838"/>
          <w:pgMar w:top="1800" w:right="1440" w:bottom="1440" w:left="1440" w:header="720" w:footer="720" w:gutter="0"/>
          <w:cols w:space="720" w:num="1"/>
        </w:sectPr>
      </w:pPr>
    </w:p>
    <w:p w14:paraId="64B0BE9F">
      <w:pPr>
        <w:pStyle w:val="2"/>
      </w:pPr>
      <w:r>
        <w:t>一、文档概述</w:t>
      </w:r>
      <w:bookmarkStart w:id="2" w:name="_Toc001"/>
      <w:bookmarkEnd w:id="2"/>
    </w:p>
    <w:p w14:paraId="35A6DFA0">
      <w:pPr>
        <w:pStyle w:val="3"/>
      </w:pPr>
      <w:r>
        <w:t>1.1 文档目的</w:t>
      </w:r>
    </w:p>
    <w:p w14:paraId="734439C9">
      <w:r>
        <w:t>本文档是制造业短视频矩阵智能分发系统v2.1的产品需求文档（PRD），在v2.0基础上新增“智能爆款情报与二创引擎”核心模块。该模块旨在通过每日自动抓取同行爆款内容、AI深度拆解文案结构、结合企业产品知识库进行二次创作，系统性解决制造业企业在内容创作素材匮乏、AI原创内容质量不稳定、不知道拍什么等核心痛点。</w:t>
      </w:r>
    </w:p>
    <w:p w14:paraId="4585142C">
      <w:r>
        <w:t>本文档为技术研发团队提供完整的产品开发指引，确保产品路线与战略目标高度一致。</w:t>
      </w:r>
    </w:p>
    <w:p w14:paraId="12DDDE1A">
      <w:pPr>
        <w:pStyle w:val="3"/>
      </w:pPr>
      <w:r>
        <w:t>1.2 文档范围</w:t>
      </w:r>
    </w:p>
    <w:p w14:paraId="4E64FA9C">
      <w:r>
        <w:t>文档覆盖：产品战略定位与竞争策略；九大功能模块的详细需求定义（含GEO获客、数字人引擎、智能爆款二创）；渠道合作体系设计；产品路线图、商业模式及风险应对。</w:t>
      </w:r>
    </w:p>
    <w:p w14:paraId="620A502E">
      <w:pPr>
        <w:pStyle w:val="3"/>
      </w:pPr>
      <w:r>
        <w:t>1.3 术语定义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7036"/>
      </w:tblGrid>
      <w:tr w14:paraId="661B116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BF0F5"/>
          </w:tcPr>
          <w:p w14:paraId="0195241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术语</w:t>
            </w:r>
          </w:p>
        </w:tc>
        <w:tc>
          <w:tcPr>
            <w:tcW w:w="7000" w:type="dxa"/>
            <w:shd w:val="clear" w:color="auto" w:fill="EBF0F5"/>
          </w:tcPr>
          <w:p w14:paraId="49C8BE2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定义</w:t>
            </w:r>
          </w:p>
        </w:tc>
      </w:tr>
      <w:tr w14:paraId="4060A58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E8FDF2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矩阵账号</w:t>
            </w:r>
          </w:p>
        </w:tc>
        <w:tc>
          <w:tcPr>
            <w:tcW w:w="7000" w:type="dxa"/>
          </w:tcPr>
          <w:p w14:paraId="580C534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企业在多个自媒体平台上注册的多个账号集合</w:t>
            </w:r>
          </w:p>
        </w:tc>
      </w:tr>
      <w:tr w14:paraId="3F775D1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C33447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一键分发</w:t>
            </w:r>
          </w:p>
        </w:tc>
        <w:tc>
          <w:tcPr>
            <w:tcW w:w="7000" w:type="dxa"/>
          </w:tcPr>
          <w:p w14:paraId="4DAF651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将一条内容同时发布到多个自媒体平台的操作</w:t>
            </w:r>
          </w:p>
        </w:tc>
      </w:tr>
      <w:tr w14:paraId="13410BE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EC6E5E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AI混剪</w:t>
            </w:r>
          </w:p>
        </w:tc>
        <w:tc>
          <w:tcPr>
            <w:tcW w:w="7000" w:type="dxa"/>
          </w:tcPr>
          <w:p w14:paraId="6129133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利用AI技术将多个素材自动剪辑组合成新视频</w:t>
            </w:r>
          </w:p>
        </w:tc>
      </w:tr>
      <w:tr w14:paraId="772931E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2B54D7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GEO</w:t>
            </w:r>
          </w:p>
        </w:tc>
        <w:tc>
          <w:tcPr>
            <w:tcW w:w="7000" w:type="dxa"/>
          </w:tcPr>
          <w:p w14:paraId="21B60D4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Generative Engine Optimization，生成式引擎优化</w:t>
            </w:r>
          </w:p>
        </w:tc>
      </w:tr>
      <w:tr w14:paraId="3785BC9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5F02D4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数字人</w:t>
            </w:r>
          </w:p>
        </w:tc>
        <w:tc>
          <w:tcPr>
            <w:tcW w:w="7000" w:type="dxa"/>
          </w:tcPr>
          <w:p w14:paraId="318171F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基于AI技术生成的虚拟人物形象，可自动播报内容</w:t>
            </w:r>
          </w:p>
        </w:tc>
      </w:tr>
      <w:tr w14:paraId="71A0CAF3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2088F8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爆款二创</w:t>
            </w:r>
          </w:p>
        </w:tc>
        <w:tc>
          <w:tcPr>
            <w:tcW w:w="7000" w:type="dxa"/>
          </w:tcPr>
          <w:p w14:paraId="69F49C4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拆解同行爆款内容的结构和话术，结合企业信息进行二次创作</w:t>
            </w:r>
          </w:p>
        </w:tc>
      </w:tr>
      <w:tr w14:paraId="05E03F9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C590DF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留资</w:t>
            </w:r>
          </w:p>
        </w:tc>
        <w:tc>
          <w:tcPr>
            <w:tcW w:w="7000" w:type="dxa"/>
          </w:tcPr>
          <w:p w14:paraId="087D22E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用户留下联系方式（电话、微信等），形成销售线索</w:t>
            </w:r>
          </w:p>
        </w:tc>
      </w:tr>
      <w:tr w14:paraId="4A2AB6F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DCA1F2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P0/P1/P2</w:t>
            </w:r>
          </w:p>
        </w:tc>
        <w:tc>
          <w:tcPr>
            <w:tcW w:w="7000" w:type="dxa"/>
          </w:tcPr>
          <w:p w14:paraId="4B752A9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需求优先级：P0=必须实现，P1=重要，P2=可选增强</w:t>
            </w:r>
          </w:p>
        </w:tc>
      </w:tr>
    </w:tbl>
    <w:p w14:paraId="481E98D4">
      <w:pPr>
        <w:pStyle w:val="2"/>
      </w:pPr>
      <w:r>
        <w:t>二、产品定位与竞争策略</w:t>
      </w:r>
      <w:bookmarkStart w:id="3" w:name="_Toc002"/>
      <w:bookmarkEnd w:id="3"/>
    </w:p>
    <w:p w14:paraId="501B0FA2">
      <w:pPr>
        <w:pStyle w:val="3"/>
      </w:pPr>
      <w:r>
        <w:t>2.1 市场环境分析</w:t>
      </w:r>
    </w:p>
    <w:p w14:paraId="23785F65">
      <w:r>
        <w:t>当前市场以两类产品为主：一是以易媒助手为代表的通用型自媒体工具，功能全面但缺乏行业深度；二是以单仁牛商文思子牙为代表的“培训+工具+服务”重模式，客单价高、服务链条长。</w:t>
      </w:r>
    </w:p>
    <w:p w14:paraId="2C62195B">
      <w:r>
        <w:t>制造业企业数字化营销需求快速增长，但面临核心矛盾：预算有限、数字化能力薄弱、B2B获客链路长、内容创作门槛高。v2.1版本通过“智能爆款情报与二创引擎”模块，用“数据驱动+同行学习”的方式系统性解决内容创作难题。</w:t>
      </w:r>
    </w:p>
    <w:p w14:paraId="5C355696">
      <w:pPr>
        <w:pStyle w:val="3"/>
      </w:pPr>
      <w:r>
        <w:t>2.2 产品定位</w:t>
      </w:r>
    </w:p>
    <w:p w14:paraId="74208449">
      <w:pPr>
        <w:pBdr>
          <w:left w:val="single" w:color="E67E22" w:sz="24" w:space="8"/>
        </w:pBdr>
        <w:shd w:val="clear" w:fill="FFF8F0"/>
        <w:spacing w:before="200" w:after="200"/>
        <w:ind w:left="400" w:right="400" w:firstLine="0"/>
      </w:pPr>
      <w:r>
        <w:rPr>
          <w:b/>
          <w:color w:val="1A252F"/>
          <w:sz w:val="22"/>
        </w:rPr>
        <w:t>“制造业B2B短视频获客工具——轻量SaaS、AI驱动、双引擎获客、爆款二创”。做制造业企业短视频营销领域的“专精型工具”，不做“全能型平台”。</w:t>
      </w:r>
    </w:p>
    <w:p w14:paraId="364F7079">
      <w:pPr>
        <w:pStyle w:val="3"/>
      </w:pPr>
      <w:r>
        <w:t>2.3 与文思子牙竞争策略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10"/>
        <w:gridCol w:w="3518"/>
        <w:gridCol w:w="3518"/>
      </w:tblGrid>
      <w:tr w14:paraId="22D969E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BF0F5"/>
          </w:tcPr>
          <w:p w14:paraId="51604DE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对比维度</w:t>
            </w:r>
          </w:p>
        </w:tc>
        <w:tc>
          <w:tcPr>
            <w:tcW w:w="3500" w:type="dxa"/>
            <w:shd w:val="clear" w:color="auto" w:fill="EBF0F5"/>
          </w:tcPr>
          <w:p w14:paraId="7744E5D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文思子牙</w:t>
            </w:r>
          </w:p>
        </w:tc>
        <w:tc>
          <w:tcPr>
            <w:tcW w:w="3500" w:type="dxa"/>
            <w:shd w:val="clear" w:color="auto" w:fill="EBF0F5"/>
          </w:tcPr>
          <w:p w14:paraId="23B4D8E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本产品</w:t>
            </w:r>
          </w:p>
        </w:tc>
      </w:tr>
      <w:tr w14:paraId="08A019B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7AA1CB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商业模式</w:t>
            </w:r>
          </w:p>
        </w:tc>
        <w:tc>
          <w:tcPr>
            <w:tcW w:w="3500" w:type="dxa"/>
          </w:tcPr>
          <w:p w14:paraId="3FB0B77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课程+工具+陪跑（重模式）</w:t>
            </w:r>
          </w:p>
        </w:tc>
        <w:tc>
          <w:tcPr>
            <w:tcW w:w="3500" w:type="dxa"/>
          </w:tcPr>
          <w:p w14:paraId="1220F81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纯SaaS工具（轻模式）</w:t>
            </w:r>
          </w:p>
        </w:tc>
      </w:tr>
      <w:tr w14:paraId="7D4B4256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834C8D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目标客群</w:t>
            </w:r>
          </w:p>
        </w:tc>
        <w:tc>
          <w:tcPr>
            <w:tcW w:w="3500" w:type="dxa"/>
          </w:tcPr>
          <w:p w14:paraId="59C91AA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预算充足的中大型企业</w:t>
            </w:r>
          </w:p>
        </w:tc>
        <w:tc>
          <w:tcPr>
            <w:tcW w:w="3500" w:type="dxa"/>
          </w:tcPr>
          <w:p w14:paraId="043C330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预算敏感的中小制造企业</w:t>
            </w:r>
          </w:p>
        </w:tc>
      </w:tr>
      <w:tr w14:paraId="02FA764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4793B9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客单价</w:t>
            </w:r>
          </w:p>
        </w:tc>
        <w:tc>
          <w:tcPr>
            <w:tcW w:w="3500" w:type="dxa"/>
          </w:tcPr>
          <w:p w14:paraId="2C59C75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数万至数十万（含课程服务）</w:t>
            </w:r>
          </w:p>
        </w:tc>
        <w:tc>
          <w:tcPr>
            <w:tcW w:w="3500" w:type="dxa"/>
          </w:tcPr>
          <w:p w14:paraId="1AFE0FA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198</w:t>
            </w:r>
            <w:r>
              <w:rPr>
                <w:rFonts w:hint="eastAsia"/>
                <w:color w:val="34495E"/>
                <w:sz w:val="20"/>
                <w:lang w:val="en-US" w:eastAsia="zh-CN"/>
              </w:rPr>
              <w:t>0</w:t>
            </w:r>
            <w:r>
              <w:rPr>
                <w:rFonts w:ascii="Calibri" w:hAnsi="Calibri" w:eastAsia="微软雅黑"/>
                <w:color w:val="34495E"/>
                <w:sz w:val="20"/>
              </w:rPr>
              <w:t>元/月起（纯工具）</w:t>
            </w:r>
          </w:p>
        </w:tc>
      </w:tr>
      <w:tr w14:paraId="73CE779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011BD20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AI算法</w:t>
            </w:r>
          </w:p>
        </w:tc>
        <w:tc>
          <w:tcPr>
            <w:tcW w:w="3500" w:type="dxa"/>
          </w:tcPr>
          <w:p w14:paraId="78E3334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自研文思营销算法（有壁垒）</w:t>
            </w:r>
          </w:p>
        </w:tc>
        <w:tc>
          <w:tcPr>
            <w:tcW w:w="3500" w:type="dxa"/>
          </w:tcPr>
          <w:p w14:paraId="1A2BF64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基于DeepSee</w:t>
            </w:r>
            <w:bookmarkStart w:id="13" w:name="_GoBack"/>
            <w:bookmarkEnd w:id="13"/>
            <w:r>
              <w:rPr>
                <w:rFonts w:ascii="Calibri" w:hAnsi="Calibri" w:eastAsia="微软雅黑"/>
                <w:color w:val="34495E"/>
                <w:sz w:val="20"/>
              </w:rPr>
              <w:t>k+提示词工程</w:t>
            </w:r>
          </w:p>
        </w:tc>
      </w:tr>
      <w:tr w14:paraId="460D409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515F1B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数字人</w:t>
            </w:r>
          </w:p>
        </w:tc>
        <w:tc>
          <w:tcPr>
            <w:tcW w:w="3500" w:type="dxa"/>
          </w:tcPr>
          <w:p w14:paraId="77CACCE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智影Age数字人（自研）</w:t>
            </w:r>
          </w:p>
        </w:tc>
        <w:tc>
          <w:tcPr>
            <w:tcW w:w="3500" w:type="dxa"/>
          </w:tcPr>
          <w:p w14:paraId="479A29F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接入第三方数字人API</w:t>
            </w:r>
          </w:p>
        </w:tc>
      </w:tr>
      <w:tr w14:paraId="774E917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48AA926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GEO获客</w:t>
            </w:r>
          </w:p>
        </w:tc>
        <w:tc>
          <w:tcPr>
            <w:tcW w:w="3500" w:type="dxa"/>
          </w:tcPr>
          <w:p w14:paraId="41B768E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玄琨GEO系统（有壁垒）</w:t>
            </w:r>
          </w:p>
        </w:tc>
        <w:tc>
          <w:tcPr>
            <w:tcW w:w="3500" w:type="dxa"/>
          </w:tcPr>
          <w:p w14:paraId="0EB2AC9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GEO搜索获客模块</w:t>
            </w:r>
          </w:p>
        </w:tc>
      </w:tr>
      <w:tr w14:paraId="28C6C81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39001C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爆款二创</w:t>
            </w:r>
          </w:p>
        </w:tc>
        <w:tc>
          <w:tcPr>
            <w:tcW w:w="3500" w:type="dxa"/>
          </w:tcPr>
          <w:p w14:paraId="25DFCE8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无此功能</w:t>
            </w:r>
          </w:p>
        </w:tc>
        <w:tc>
          <w:tcPr>
            <w:tcW w:w="3500" w:type="dxa"/>
          </w:tcPr>
          <w:p w14:paraId="4F612F1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智能爆款情报与二创引擎</w:t>
            </w:r>
          </w:p>
        </w:tc>
      </w:tr>
      <w:tr w14:paraId="40512C5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21E9E5C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B2B闭环</w:t>
            </w:r>
          </w:p>
        </w:tc>
        <w:tc>
          <w:tcPr>
            <w:tcW w:w="3500" w:type="dxa"/>
          </w:tcPr>
          <w:p w14:paraId="6BD0911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基础询盘接待</w:t>
            </w:r>
          </w:p>
        </w:tc>
        <w:tc>
          <w:tcPr>
            <w:tcW w:w="3500" w:type="dxa"/>
          </w:tcPr>
          <w:p w14:paraId="3B2C121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总部-经销商矩阵+线索追踪+CRM</w:t>
            </w:r>
          </w:p>
        </w:tc>
      </w:tr>
      <w:tr w14:paraId="3648B6C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EDF58A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线下服务</w:t>
            </w:r>
          </w:p>
        </w:tc>
        <w:tc>
          <w:tcPr>
            <w:tcW w:w="3500" w:type="dxa"/>
          </w:tcPr>
          <w:p w14:paraId="24C9486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31家分公司+本地陪跑</w:t>
            </w:r>
          </w:p>
        </w:tc>
        <w:tc>
          <w:tcPr>
            <w:tcW w:w="3500" w:type="dxa"/>
          </w:tcPr>
          <w:p w14:paraId="1CFB9E8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无线下，纯线上SaaS</w:t>
            </w:r>
          </w:p>
        </w:tc>
      </w:tr>
      <w:tr w14:paraId="38C9B46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7D34F0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渠道获客</w:t>
            </w:r>
          </w:p>
        </w:tc>
        <w:tc>
          <w:tcPr>
            <w:tcW w:w="3500" w:type="dxa"/>
          </w:tcPr>
          <w:p w14:paraId="0709CD4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自有销售团队</w:t>
            </w:r>
          </w:p>
        </w:tc>
        <w:tc>
          <w:tcPr>
            <w:tcW w:w="3500" w:type="dxa"/>
          </w:tcPr>
          <w:p w14:paraId="4A68216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产业园区+制造业协会合作</w:t>
            </w:r>
          </w:p>
        </w:tc>
      </w:tr>
    </w:tbl>
    <w:p w14:paraId="13C35908">
      <w:pPr>
        <w:pStyle w:val="4"/>
      </w:pPr>
      <w:r>
        <w:t>2.3.1 差异化六要素</w:t>
      </w:r>
    </w:p>
    <w:p w14:paraId="2BD02B1D">
      <w:pPr>
        <w:numPr>
          <w:ilvl w:val="0"/>
          <w:numId w:val="1"/>
        </w:numPr>
        <w:ind w:firstLine="0"/>
      </w:pPr>
      <w:r>
        <w:rPr>
          <w:b/>
          <w:color w:val="E67E22"/>
        </w:rPr>
        <w:t>轻量SaaS模式：</w:t>
      </w:r>
      <w:r>
        <w:t>纯工具订阅，不做课程/陪跑，降低客户决策成本和使用门槛</w:t>
      </w:r>
    </w:p>
    <w:p w14:paraId="635159A0">
      <w:pPr>
        <w:numPr>
          <w:ilvl w:val="0"/>
          <w:numId w:val="1"/>
        </w:numPr>
        <w:ind w:firstLine="0"/>
      </w:pPr>
      <w:r>
        <w:rPr>
          <w:b/>
          <w:color w:val="E67E22"/>
        </w:rPr>
        <w:t>B2B获客闭环：</w:t>
      </w:r>
      <w:r>
        <w:t>从内容分发到线索追踪到CRM对接的全链路，而非仅停留在内容发布层</w:t>
      </w:r>
    </w:p>
    <w:p w14:paraId="4AC3EE18">
      <w:pPr>
        <w:numPr>
          <w:ilvl w:val="0"/>
          <w:numId w:val="1"/>
        </w:numPr>
        <w:ind w:firstLine="0"/>
      </w:pPr>
      <w:r>
        <w:rPr>
          <w:b/>
          <w:color w:val="E67E22"/>
        </w:rPr>
        <w:t>社媒+GEO双引擎：</w:t>
      </w:r>
      <w:r>
        <w:t>短视频矩阵分发 + 搜索引擎GEO优化同步推进</w:t>
      </w:r>
    </w:p>
    <w:p w14:paraId="2F6D8EDB">
      <w:pPr>
        <w:numPr>
          <w:ilvl w:val="0"/>
          <w:numId w:val="1"/>
        </w:numPr>
        <w:ind w:firstLine="0"/>
      </w:pPr>
      <w:r>
        <w:rPr>
          <w:b/>
          <w:color w:val="E67E22"/>
        </w:rPr>
        <w:t>数字人IP矩阵：</w:t>
      </w:r>
      <w:r>
        <w:t>接入第三方数字人API低成本生成IP内容，实现“一人千号”</w:t>
      </w:r>
    </w:p>
    <w:p w14:paraId="612532D8">
      <w:pPr>
        <w:numPr>
          <w:ilvl w:val="0"/>
          <w:numId w:val="1"/>
        </w:numPr>
        <w:ind w:firstLine="0"/>
      </w:pPr>
      <w:r>
        <w:rPr>
          <w:b/>
          <w:color w:val="E67E22"/>
        </w:rPr>
        <w:t>智能爆款二创：</w:t>
      </w:r>
      <w:r>
        <w:t>每日自动抓取同行爆款、AI拆解文案、结合知识库二次创作，解决“不知道拍什么”</w:t>
      </w:r>
    </w:p>
    <w:p w14:paraId="244CF818">
      <w:pPr>
        <w:numPr>
          <w:ilvl w:val="0"/>
          <w:numId w:val="1"/>
        </w:numPr>
        <w:ind w:firstLine="0"/>
      </w:pPr>
      <w:r>
        <w:rPr>
          <w:b/>
          <w:color w:val="E67E22"/>
        </w:rPr>
        <w:t>渠道生态获客：</w:t>
      </w:r>
      <w:r>
        <w:t>通过产业园区和制造业协会批量触达目标客户，降低CAC</w:t>
      </w:r>
    </w:p>
    <w:p w14:paraId="4FEE7419">
      <w:pPr>
        <w:pStyle w:val="3"/>
      </w:pPr>
      <w:r>
        <w:t>2.4 目标用户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7"/>
        <w:gridCol w:w="2513"/>
        <w:gridCol w:w="5026"/>
      </w:tblGrid>
      <w:tr w14:paraId="63C68A1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01155C7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用户类型</w:t>
            </w:r>
          </w:p>
        </w:tc>
        <w:tc>
          <w:tcPr>
            <w:tcW w:w="2500" w:type="dxa"/>
            <w:shd w:val="clear" w:color="auto" w:fill="EBF0F5"/>
          </w:tcPr>
          <w:p w14:paraId="1EEA618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典型角色</w:t>
            </w:r>
          </w:p>
        </w:tc>
        <w:tc>
          <w:tcPr>
            <w:tcW w:w="5000" w:type="dxa"/>
            <w:shd w:val="clear" w:color="auto" w:fill="EBF0F5"/>
          </w:tcPr>
          <w:p w14:paraId="35FAE3D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核心诉求</w:t>
            </w:r>
          </w:p>
        </w:tc>
      </w:tr>
      <w:tr w14:paraId="29BDE73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DA697F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企业主</w:t>
            </w:r>
          </w:p>
        </w:tc>
        <w:tc>
          <w:tcPr>
            <w:tcW w:w="2500" w:type="dxa"/>
          </w:tcPr>
          <w:p w14:paraId="1A41487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工厂老板、品牌创始人</w:t>
            </w:r>
          </w:p>
        </w:tc>
        <w:tc>
          <w:tcPr>
            <w:tcW w:w="5000" w:type="dxa"/>
          </w:tcPr>
          <w:p w14:paraId="529F6E9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低成本获客、品牌曝光、整体效果可追踪</w:t>
            </w:r>
          </w:p>
        </w:tc>
      </w:tr>
      <w:tr w14:paraId="54B62C4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1E63E6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运营负责人</w:t>
            </w:r>
          </w:p>
        </w:tc>
        <w:tc>
          <w:tcPr>
            <w:tcW w:w="2500" w:type="dxa"/>
          </w:tcPr>
          <w:p w14:paraId="4A43641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市场部经理、运营总监</w:t>
            </w:r>
          </w:p>
        </w:tc>
        <w:tc>
          <w:tcPr>
            <w:tcW w:w="5000" w:type="dxa"/>
          </w:tcPr>
          <w:p w14:paraId="1603BB6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高效管理多账号、团队协同、数据驱动</w:t>
            </w:r>
          </w:p>
        </w:tc>
      </w:tr>
      <w:tr w14:paraId="2AEDBFD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CF068C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内容运营</w:t>
            </w:r>
          </w:p>
        </w:tc>
        <w:tc>
          <w:tcPr>
            <w:tcW w:w="2500" w:type="dxa"/>
          </w:tcPr>
          <w:p w14:paraId="11E5183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新媒体运营专员</w:t>
            </w:r>
          </w:p>
        </w:tc>
        <w:tc>
          <w:tcPr>
            <w:tcW w:w="5000" w:type="dxa"/>
          </w:tcPr>
          <w:p w14:paraId="2BA1B91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批量发布、AI辅助创作、减少重复劳动</w:t>
            </w:r>
          </w:p>
        </w:tc>
      </w:tr>
      <w:tr w14:paraId="0A10BAE3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EA9ECE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经销商</w:t>
            </w:r>
          </w:p>
        </w:tc>
        <w:tc>
          <w:tcPr>
            <w:tcW w:w="2500" w:type="dxa"/>
          </w:tcPr>
          <w:p w14:paraId="1CEE562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区域代理商、分销商</w:t>
            </w:r>
          </w:p>
        </w:tc>
        <w:tc>
          <w:tcPr>
            <w:tcW w:w="5000" w:type="dxa"/>
          </w:tcPr>
          <w:p w14:paraId="49B8E42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获取总部内容一键转发、区域获客</w:t>
            </w:r>
          </w:p>
        </w:tc>
      </w:tr>
    </w:tbl>
    <w:p w14:paraId="4D4C954F">
      <w:pPr>
        <w:pStyle w:val="2"/>
      </w:pPr>
      <w:r>
        <w:t>三、产品架构</w:t>
      </w:r>
      <w:bookmarkStart w:id="4" w:name="_Toc003"/>
      <w:bookmarkEnd w:id="4"/>
    </w:p>
    <w:p w14:paraId="67DB30DD">
      <w:pPr>
        <w:pStyle w:val="3"/>
      </w:pPr>
      <w:r>
        <w:t>3.1 系统整体架构</w:t>
      </w:r>
    </w:p>
    <w:p w14:paraId="5FC737EB">
      <w:r>
        <w:t>系统采用微服务架构，分为接入层、应用层、服务层和数据层四个层级。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3216"/>
        <w:gridCol w:w="4021"/>
      </w:tblGrid>
      <w:tr w14:paraId="560134E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EBF0F5"/>
          </w:tcPr>
          <w:p w14:paraId="24D4E03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层级</w:t>
            </w:r>
          </w:p>
        </w:tc>
        <w:tc>
          <w:tcPr>
            <w:tcW w:w="3200" w:type="dxa"/>
            <w:shd w:val="clear" w:color="auto" w:fill="EBF0F5"/>
          </w:tcPr>
          <w:p w14:paraId="08C05D1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组件</w:t>
            </w:r>
          </w:p>
        </w:tc>
        <w:tc>
          <w:tcPr>
            <w:tcW w:w="4000" w:type="dxa"/>
            <w:shd w:val="clear" w:color="auto" w:fill="EBF0F5"/>
          </w:tcPr>
          <w:p w14:paraId="02F5883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说明</w:t>
            </w:r>
          </w:p>
        </w:tc>
      </w:tr>
      <w:tr w14:paraId="643F6B1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20F2DEB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接入层</w:t>
            </w:r>
          </w:p>
        </w:tc>
        <w:tc>
          <w:tcPr>
            <w:tcW w:w="3200" w:type="dxa"/>
          </w:tcPr>
          <w:p w14:paraId="1B8228F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Web前端、移动端H5</w:t>
            </w:r>
          </w:p>
        </w:tc>
        <w:tc>
          <w:tcPr>
            <w:tcW w:w="4000" w:type="dxa"/>
          </w:tcPr>
          <w:p w14:paraId="6F77DEB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React 18 + TypeScript</w:t>
            </w:r>
          </w:p>
        </w:tc>
      </w:tr>
      <w:tr w14:paraId="4E3E1A4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9DA723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接入层</w:t>
            </w:r>
          </w:p>
        </w:tc>
        <w:tc>
          <w:tcPr>
            <w:tcW w:w="3200" w:type="dxa"/>
          </w:tcPr>
          <w:p w14:paraId="0DC10F0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API网关</w:t>
            </w:r>
          </w:p>
        </w:tc>
        <w:tc>
          <w:tcPr>
            <w:tcW w:w="4000" w:type="dxa"/>
          </w:tcPr>
          <w:p w14:paraId="0464DCE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统一入口、限流、鉴权</w:t>
            </w:r>
          </w:p>
        </w:tc>
      </w:tr>
      <w:tr w14:paraId="248C222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A1DC1D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应用层</w:t>
            </w:r>
          </w:p>
        </w:tc>
        <w:tc>
          <w:tcPr>
            <w:tcW w:w="3200" w:type="dxa"/>
          </w:tcPr>
          <w:p w14:paraId="40AD708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账号/内容/分发服务</w:t>
            </w:r>
          </w:p>
        </w:tc>
        <w:tc>
          <w:tcPr>
            <w:tcW w:w="4000" w:type="dxa"/>
          </w:tcPr>
          <w:p w14:paraId="7DB74A1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核心业务逻辑微服务</w:t>
            </w:r>
          </w:p>
        </w:tc>
      </w:tr>
      <w:tr w14:paraId="09DEADD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71EF52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应用层</w:t>
            </w:r>
          </w:p>
        </w:tc>
        <w:tc>
          <w:tcPr>
            <w:tcW w:w="3200" w:type="dxa"/>
          </w:tcPr>
          <w:p w14:paraId="45B6289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数字人/GEO/爆款二创服务</w:t>
            </w:r>
          </w:p>
        </w:tc>
        <w:tc>
          <w:tcPr>
            <w:tcW w:w="4000" w:type="dxa"/>
          </w:tcPr>
          <w:p w14:paraId="505E22D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差异化能力微服务</w:t>
            </w:r>
          </w:p>
        </w:tc>
      </w:tr>
      <w:tr w14:paraId="1469023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CE6E1B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服务层</w:t>
            </w:r>
          </w:p>
        </w:tc>
        <w:tc>
          <w:tcPr>
            <w:tcW w:w="3200" w:type="dxa"/>
          </w:tcPr>
          <w:p w14:paraId="304AC48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平台适配器</w:t>
            </w:r>
          </w:p>
        </w:tc>
        <w:tc>
          <w:tcPr>
            <w:tcW w:w="4000" w:type="dxa"/>
          </w:tcPr>
          <w:p w14:paraId="3C703FD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各自媒体平台API适配</w:t>
            </w:r>
          </w:p>
        </w:tc>
      </w:tr>
      <w:tr w14:paraId="6F6CD2D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2340DC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服务层</w:t>
            </w:r>
          </w:p>
        </w:tc>
        <w:tc>
          <w:tcPr>
            <w:tcW w:w="3200" w:type="dxa"/>
          </w:tcPr>
          <w:p w14:paraId="10CAF1F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AI模型+数字人+内容抓取网关</w:t>
            </w:r>
          </w:p>
        </w:tc>
        <w:tc>
          <w:tcPr>
            <w:tcW w:w="4000" w:type="dxa"/>
          </w:tcPr>
          <w:p w14:paraId="595561C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统一调用外部AI能力</w:t>
            </w:r>
          </w:p>
        </w:tc>
      </w:tr>
      <w:tr w14:paraId="47CBE27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77E9FE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数据层</w:t>
            </w:r>
          </w:p>
        </w:tc>
        <w:tc>
          <w:tcPr>
            <w:tcW w:w="3200" w:type="dxa"/>
          </w:tcPr>
          <w:p w14:paraId="2B95906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MySQL、Redis</w:t>
            </w:r>
          </w:p>
        </w:tc>
        <w:tc>
          <w:tcPr>
            <w:tcW w:w="4000" w:type="dxa"/>
          </w:tcPr>
          <w:p w14:paraId="64B5612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业务数据与缓存</w:t>
            </w:r>
          </w:p>
        </w:tc>
      </w:tr>
      <w:tr w14:paraId="39081506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2822F2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数据层</w:t>
            </w:r>
          </w:p>
        </w:tc>
        <w:tc>
          <w:tcPr>
            <w:tcW w:w="3200" w:type="dxa"/>
          </w:tcPr>
          <w:p w14:paraId="2FDF2D3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对象存储、ES</w:t>
            </w:r>
          </w:p>
        </w:tc>
        <w:tc>
          <w:tcPr>
            <w:tcW w:w="4000" w:type="dxa"/>
          </w:tcPr>
          <w:p w14:paraId="387ED64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媒体文件与日志</w:t>
            </w:r>
          </w:p>
        </w:tc>
      </w:tr>
    </w:tbl>
    <w:p w14:paraId="74CEFCC7">
      <w:pPr>
        <w:pStyle w:val="3"/>
      </w:pPr>
      <w:r>
        <w:t>3.2 功能模块架构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6"/>
        <w:gridCol w:w="5880"/>
      </w:tblGrid>
      <w:tr w14:paraId="7143AD43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shd w:val="clear" w:color="auto" w:fill="EBF0F5"/>
          </w:tcPr>
          <w:p w14:paraId="69DD874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功能模块</w:t>
            </w:r>
          </w:p>
        </w:tc>
        <w:tc>
          <w:tcPr>
            <w:tcW w:w="5200" w:type="dxa"/>
            <w:shd w:val="clear" w:color="auto" w:fill="EBF0F5"/>
          </w:tcPr>
          <w:p w14:paraId="49C6745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核心能力</w:t>
            </w:r>
          </w:p>
        </w:tc>
      </w:tr>
      <w:tr w14:paraId="0BCF313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622A834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账号矩阵管理</w:t>
            </w:r>
          </w:p>
        </w:tc>
        <w:tc>
          <w:tcPr>
            <w:tcW w:w="5200" w:type="dxa"/>
          </w:tcPr>
          <w:p w14:paraId="4621FE5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多平台账号绑定、总部-经销商矩阵、权限控制</w:t>
            </w:r>
          </w:p>
        </w:tc>
      </w:tr>
      <w:tr w14:paraId="725506A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77A5BC5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内容智能分发</w:t>
            </w:r>
          </w:p>
        </w:tc>
        <w:tc>
          <w:tcPr>
            <w:tcW w:w="5200" w:type="dxa"/>
          </w:tcPr>
          <w:p w14:paraId="78AAC76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一键/批量/定时发布，多平台格式适配</w:t>
            </w:r>
          </w:p>
        </w:tc>
      </w:tr>
      <w:tr w14:paraId="7A13B48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3E4E5F0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AI内容创作</w:t>
            </w:r>
          </w:p>
        </w:tc>
        <w:tc>
          <w:tcPr>
            <w:tcW w:w="5200" w:type="dxa"/>
          </w:tcPr>
          <w:p w14:paraId="2E01524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AI写作、视频混剪、制造业素材库</w:t>
            </w:r>
          </w:p>
        </w:tc>
      </w:tr>
      <w:tr w14:paraId="4BD0B4B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566E023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数字人IP引擎</w:t>
            </w:r>
          </w:p>
        </w:tc>
        <w:tc>
          <w:tcPr>
            <w:tcW w:w="5200" w:type="dxa"/>
          </w:tcPr>
          <w:p w14:paraId="70EA93E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第三方数字人API接入、IP矩阵管理</w:t>
            </w:r>
          </w:p>
        </w:tc>
      </w:tr>
      <w:tr w14:paraId="6B96385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293B8D9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GEO搜索获客</w:t>
            </w:r>
          </w:p>
        </w:tc>
        <w:tc>
          <w:tcPr>
            <w:tcW w:w="5200" w:type="dxa"/>
          </w:tcPr>
          <w:p w14:paraId="09DE9D4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品牌信息布局、搜索占位、双引擎数据打通</w:t>
            </w:r>
          </w:p>
        </w:tc>
      </w:tr>
      <w:tr w14:paraId="24DEF04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6E2107F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数据中心</w:t>
            </w:r>
          </w:p>
        </w:tc>
        <w:tc>
          <w:tcPr>
            <w:tcW w:w="5200" w:type="dxa"/>
          </w:tcPr>
          <w:p w14:paraId="664736F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全平台数据汇总、多维度分析、报表导出</w:t>
            </w:r>
          </w:p>
        </w:tc>
      </w:tr>
      <w:tr w14:paraId="36894A8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4B1DB09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互动管理与线索闭环</w:t>
            </w:r>
          </w:p>
        </w:tc>
        <w:tc>
          <w:tcPr>
            <w:tcW w:w="5200" w:type="dxa"/>
          </w:tcPr>
          <w:p w14:paraId="6A0EC37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评论私信聚合、留资组件、线索追踪、CRM对接</w:t>
            </w:r>
          </w:p>
        </w:tc>
      </w:tr>
      <w:tr w14:paraId="5A32427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041264E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团队协作</w:t>
            </w:r>
          </w:p>
        </w:tc>
        <w:tc>
          <w:tcPr>
            <w:tcW w:w="5200" w:type="dxa"/>
          </w:tcPr>
          <w:p w14:paraId="2AB1187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内容审核、任务分配、内容日历</w:t>
            </w:r>
          </w:p>
        </w:tc>
      </w:tr>
      <w:tr w14:paraId="588AAE6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</w:tcPr>
          <w:p w14:paraId="6DA8220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智能爆款情报与二创引擎</w:t>
            </w:r>
          </w:p>
        </w:tc>
        <w:tc>
          <w:tcPr>
            <w:tcW w:w="5200" w:type="dxa"/>
          </w:tcPr>
          <w:p w14:paraId="0FFF80B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同行监控、AI拆解、知识库融合、二创生成（新增）</w:t>
            </w:r>
          </w:p>
        </w:tc>
      </w:tr>
    </w:tbl>
    <w:p w14:paraId="24617267">
      <w:pPr>
        <w:pStyle w:val="2"/>
      </w:pPr>
      <w:r>
        <w:t>四、功能需求</w:t>
      </w:r>
      <w:bookmarkStart w:id="5" w:name="_Toc004"/>
      <w:bookmarkEnd w:id="5"/>
    </w:p>
    <w:p w14:paraId="05420C7C">
      <w:pPr>
        <w:pStyle w:val="3"/>
      </w:pPr>
      <w:r>
        <w:t>4.1 账号矩阵管理模块</w:t>
      </w:r>
    </w:p>
    <w:p w14:paraId="3A7E5437">
      <w:pPr>
        <w:pStyle w:val="4"/>
      </w:pPr>
      <w:r>
        <w:t>4.1.1 账号绑定与管理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6A212C2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3230F97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2A4B23F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1AF5307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4CBF86C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9CAEDE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FR-AM-001</w:t>
            </w:r>
          </w:p>
        </w:tc>
        <w:tc>
          <w:tcPr>
            <w:tcW w:w="6500" w:type="dxa"/>
          </w:tcPr>
          <w:p w14:paraId="7DBDB67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支持抖音、视频号、快手、小红书、B站、百家号六大平台账号绑定</w:t>
            </w:r>
          </w:p>
        </w:tc>
        <w:tc>
          <w:tcPr>
            <w:tcW w:w="1000" w:type="dxa"/>
          </w:tcPr>
          <w:p w14:paraId="7C85476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2949F49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73E351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FR-AM-002</w:t>
            </w:r>
          </w:p>
        </w:tc>
        <w:tc>
          <w:tcPr>
            <w:tcW w:w="6500" w:type="dxa"/>
          </w:tcPr>
          <w:p w14:paraId="07D226C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支持扫码授权和Cookie授权两种绑定方式</w:t>
            </w:r>
          </w:p>
        </w:tc>
        <w:tc>
          <w:tcPr>
            <w:tcW w:w="1000" w:type="dxa"/>
          </w:tcPr>
          <w:p w14:paraId="2DE226F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34DA2BF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D0242A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FR-AM-003</w:t>
            </w:r>
          </w:p>
        </w:tc>
        <w:tc>
          <w:tcPr>
            <w:tcW w:w="6500" w:type="dxa"/>
          </w:tcPr>
          <w:p w14:paraId="64D1311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支持单个企业最多绑定200个账号</w:t>
            </w:r>
          </w:p>
        </w:tc>
        <w:tc>
          <w:tcPr>
            <w:tcW w:w="1000" w:type="dxa"/>
          </w:tcPr>
          <w:p w14:paraId="6716CE4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3832102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152806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FR-AM-004</w:t>
            </w:r>
          </w:p>
        </w:tc>
        <w:tc>
          <w:tcPr>
            <w:tcW w:w="6500" w:type="dxa"/>
          </w:tcPr>
          <w:p w14:paraId="4EDF027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账号分组管理，支持按区域、产品线、部门、经销商等维度分组</w:t>
            </w:r>
          </w:p>
        </w:tc>
        <w:tc>
          <w:tcPr>
            <w:tcW w:w="1000" w:type="dxa"/>
          </w:tcPr>
          <w:p w14:paraId="718C22A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11DCC32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FC717C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FR-AM-005</w:t>
            </w:r>
          </w:p>
        </w:tc>
        <w:tc>
          <w:tcPr>
            <w:tcW w:w="6500" w:type="dxa"/>
          </w:tcPr>
          <w:p w14:paraId="5CF05EE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账号登录态自动刷新与过期提醒</w:t>
            </w:r>
          </w:p>
        </w:tc>
        <w:tc>
          <w:tcPr>
            <w:tcW w:w="1000" w:type="dxa"/>
          </w:tcPr>
          <w:p w14:paraId="07CF2DC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10B834E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BE80A4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FR-AM-006</w:t>
            </w:r>
          </w:p>
        </w:tc>
        <w:tc>
          <w:tcPr>
            <w:tcW w:w="6500" w:type="dxa"/>
          </w:tcPr>
          <w:p w14:paraId="70FA179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账号异常状态检测（封禁、限流、登录失效）</w:t>
            </w:r>
          </w:p>
        </w:tc>
        <w:tc>
          <w:tcPr>
            <w:tcW w:w="1000" w:type="dxa"/>
          </w:tcPr>
          <w:p w14:paraId="3734ECD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</w:tbl>
    <w:p w14:paraId="5D2E6315">
      <w:pPr>
        <w:pStyle w:val="4"/>
      </w:pPr>
      <w:r>
        <w:t>4.1.2 总部-经销商矩阵体系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342EFB4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6F6F1CF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4E11F25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50D9D8D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7E12609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BF4D3D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FR-AM-007</w:t>
            </w:r>
          </w:p>
        </w:tc>
        <w:tc>
          <w:tcPr>
            <w:tcW w:w="6500" w:type="dxa"/>
          </w:tcPr>
          <w:p w14:paraId="5B35DF4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总部-经销商账号体系：总部统一管理各经销商子账号</w:t>
            </w:r>
          </w:p>
        </w:tc>
        <w:tc>
          <w:tcPr>
            <w:tcW w:w="1000" w:type="dxa"/>
          </w:tcPr>
          <w:p w14:paraId="0E6D63F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62BBBCB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8C386C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FR-AM-008</w:t>
            </w:r>
          </w:p>
        </w:tc>
        <w:tc>
          <w:tcPr>
            <w:tcW w:w="6500" w:type="dxa"/>
          </w:tcPr>
          <w:p w14:paraId="007420A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内容下发：总部制作内容，一键分发至指定经销商账号矩阵</w:t>
            </w:r>
          </w:p>
        </w:tc>
        <w:tc>
          <w:tcPr>
            <w:tcW w:w="1000" w:type="dxa"/>
          </w:tcPr>
          <w:p w14:paraId="4CC2909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64472F7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6EC848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FR-AM-009</w:t>
            </w:r>
          </w:p>
        </w:tc>
        <w:tc>
          <w:tcPr>
            <w:tcW w:w="6500" w:type="dxa"/>
          </w:tcPr>
          <w:p w14:paraId="73810D2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经销商数据看板：各经销商账号的数据汇总与排名</w:t>
            </w:r>
          </w:p>
        </w:tc>
        <w:tc>
          <w:tcPr>
            <w:tcW w:w="1000" w:type="dxa"/>
          </w:tcPr>
          <w:p w14:paraId="0E4449A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339B15D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35D2B5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FR-AM-010</w:t>
            </w:r>
          </w:p>
        </w:tc>
        <w:tc>
          <w:tcPr>
            <w:tcW w:w="6500" w:type="dxa"/>
          </w:tcPr>
          <w:p w14:paraId="705809C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区域管理：按省/市/地区分组管理经销商账号</w:t>
            </w:r>
          </w:p>
        </w:tc>
        <w:tc>
          <w:tcPr>
            <w:tcW w:w="1000" w:type="dxa"/>
          </w:tcPr>
          <w:p w14:paraId="0DC5A6C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7ABA071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6276F8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FR-AM-011</w:t>
            </w:r>
          </w:p>
        </w:tc>
        <w:tc>
          <w:tcPr>
            <w:tcW w:w="6500" w:type="dxa"/>
          </w:tcPr>
          <w:p w14:paraId="6AB97CD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角色权限：超级管理员/运营主管/经销商/内容编辑四级权限</w:t>
            </w:r>
          </w:p>
        </w:tc>
        <w:tc>
          <w:tcPr>
            <w:tcW w:w="1000" w:type="dxa"/>
          </w:tcPr>
          <w:p w14:paraId="04CF1D7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</w:tbl>
    <w:p w14:paraId="149F008C">
      <w:pPr>
        <w:pStyle w:val="3"/>
      </w:pPr>
      <w:r>
        <w:t>4.2 内容智能分发模块</w:t>
      </w:r>
    </w:p>
    <w:p w14:paraId="5FCB86FB">
      <w:pPr>
        <w:pStyle w:val="4"/>
      </w:pPr>
      <w:r>
        <w:t>4.2.1 多平台发布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0D0B1DA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53C4F50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0E88177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61819ED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2CF0E9F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C03884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FR-CD-001</w:t>
            </w:r>
          </w:p>
        </w:tc>
        <w:tc>
          <w:tcPr>
            <w:tcW w:w="6500" w:type="dxa"/>
          </w:tcPr>
          <w:p w14:paraId="11FBBD7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视频内容一键发布至30+平台，支持批量导入30条视频</w:t>
            </w:r>
          </w:p>
        </w:tc>
        <w:tc>
          <w:tcPr>
            <w:tcW w:w="1000" w:type="dxa"/>
          </w:tcPr>
          <w:p w14:paraId="0853025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0776576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DC9428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FR-CD-002</w:t>
            </w:r>
          </w:p>
        </w:tc>
        <w:tc>
          <w:tcPr>
            <w:tcW w:w="6500" w:type="dxa"/>
          </w:tcPr>
          <w:p w14:paraId="473184B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图文内容一键发布至20+平台，支持Word文档导入</w:t>
            </w:r>
          </w:p>
        </w:tc>
        <w:tc>
          <w:tcPr>
            <w:tcW w:w="1000" w:type="dxa"/>
          </w:tcPr>
          <w:p w14:paraId="43AA84E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5B2F06B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E66B55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FR-CD-003</w:t>
            </w:r>
          </w:p>
        </w:tc>
        <w:tc>
          <w:tcPr>
            <w:tcW w:w="6500" w:type="dxa"/>
          </w:tcPr>
          <w:p w14:paraId="28549F0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图文动态一键发布至11大主流平台</w:t>
            </w:r>
          </w:p>
        </w:tc>
        <w:tc>
          <w:tcPr>
            <w:tcW w:w="1000" w:type="dxa"/>
          </w:tcPr>
          <w:p w14:paraId="5A7869E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53E960C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213705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FR-CD-004</w:t>
            </w:r>
          </w:p>
        </w:tc>
        <w:tc>
          <w:tcPr>
            <w:tcW w:w="6500" w:type="dxa"/>
          </w:tcPr>
          <w:p w14:paraId="6D3F23A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支持定时发布，可预设未来7天内的发布时间</w:t>
            </w:r>
          </w:p>
        </w:tc>
        <w:tc>
          <w:tcPr>
            <w:tcW w:w="1000" w:type="dxa"/>
          </w:tcPr>
          <w:p w14:paraId="7A15D0D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043F0FD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30C01C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FR-CD-005</w:t>
            </w:r>
          </w:p>
        </w:tc>
        <w:tc>
          <w:tcPr>
            <w:tcW w:w="6500" w:type="dxa"/>
          </w:tcPr>
          <w:p w14:paraId="0E92200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自动排队发送，无需等待释放操作窗口</w:t>
            </w:r>
          </w:p>
        </w:tc>
        <w:tc>
          <w:tcPr>
            <w:tcW w:w="1000" w:type="dxa"/>
          </w:tcPr>
          <w:p w14:paraId="026C597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0819857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6D7568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FR-CD-006</w:t>
            </w:r>
          </w:p>
        </w:tc>
        <w:tc>
          <w:tcPr>
            <w:tcW w:w="6500" w:type="dxa"/>
          </w:tcPr>
          <w:p w14:paraId="70A1821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各平台差异化字段配置（标题、标签、封面、分类）</w:t>
            </w:r>
          </w:p>
        </w:tc>
        <w:tc>
          <w:tcPr>
            <w:tcW w:w="1000" w:type="dxa"/>
          </w:tcPr>
          <w:p w14:paraId="29722A1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</w:tbl>
    <w:p w14:paraId="55A4602C">
      <w:pPr>
        <w:pStyle w:val="4"/>
      </w:pPr>
      <w:r>
        <w:t>4.2.2 制造业内容适配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3362CC0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6454D47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17FADF6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2DEEE34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4C766D6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81DB01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FR-CD-007</w:t>
            </w:r>
          </w:p>
        </w:tc>
        <w:tc>
          <w:tcPr>
            <w:tcW w:w="6500" w:type="dxa"/>
          </w:tcPr>
          <w:p w14:paraId="0E89855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自动将产品参数表转换为各平台适配的文案格式</w:t>
            </w:r>
          </w:p>
        </w:tc>
        <w:tc>
          <w:tcPr>
            <w:tcW w:w="1000" w:type="dxa"/>
          </w:tcPr>
          <w:p w14:paraId="7C28DB7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193A69D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EB0A22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FR-CD-008</w:t>
            </w:r>
          </w:p>
        </w:tc>
        <w:tc>
          <w:tcPr>
            <w:tcW w:w="6500" w:type="dxa"/>
          </w:tcPr>
          <w:p w14:paraId="5FED6FC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支持挂载购物车/POI团购/企业官网链接/留资表单</w:t>
            </w:r>
          </w:p>
        </w:tc>
        <w:tc>
          <w:tcPr>
            <w:tcW w:w="1000" w:type="dxa"/>
          </w:tcPr>
          <w:p w14:paraId="1C93BC0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5D1E1A8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0D05A9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FR-CD-009</w:t>
            </w:r>
          </w:p>
        </w:tc>
        <w:tc>
          <w:tcPr>
            <w:tcW w:w="6500" w:type="dxa"/>
          </w:tcPr>
          <w:p w14:paraId="672D321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视频自动添加企业水印和品牌标识</w:t>
            </w:r>
          </w:p>
        </w:tc>
        <w:tc>
          <w:tcPr>
            <w:tcW w:w="1000" w:type="dxa"/>
          </w:tcPr>
          <w:p w14:paraId="5B29249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3588426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550A27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FR-CD-010</w:t>
            </w:r>
          </w:p>
        </w:tc>
        <w:tc>
          <w:tcPr>
            <w:tcW w:w="6500" w:type="dxa"/>
          </w:tcPr>
          <w:p w14:paraId="453AECC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根据平台特性自动调整视频比例（9:16/16:9/1:1/3:4）</w:t>
            </w:r>
          </w:p>
        </w:tc>
        <w:tc>
          <w:tcPr>
            <w:tcW w:w="1000" w:type="dxa"/>
          </w:tcPr>
          <w:p w14:paraId="59F1B29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</w:tbl>
    <w:p w14:paraId="10E50ED2">
      <w:pPr>
        <w:pStyle w:val="3"/>
      </w:pPr>
      <w:r>
        <w:t>4.3 AI内容创作模块</w:t>
      </w:r>
    </w:p>
    <w:p w14:paraId="4A4CE1A7">
      <w:pPr>
        <w:pStyle w:val="4"/>
      </w:pPr>
      <w:r>
        <w:t>4.3.1 AI智能写作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06D7326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0B4FEFA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3EC0878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3B8E504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78CF687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42F1AF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FR-AI-001</w:t>
            </w:r>
          </w:p>
        </w:tc>
        <w:tc>
          <w:tcPr>
            <w:tcW w:w="6500" w:type="dxa"/>
          </w:tcPr>
          <w:p w14:paraId="47E31F1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基于DeepSeek大模型，支持脚本、文案、标题、话题标签的AI生成</w:t>
            </w:r>
          </w:p>
        </w:tc>
        <w:tc>
          <w:tcPr>
            <w:tcW w:w="1000" w:type="dxa"/>
          </w:tcPr>
          <w:p w14:paraId="3C46305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187EF98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5D8834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FR-AI-002</w:t>
            </w:r>
          </w:p>
        </w:tc>
        <w:tc>
          <w:tcPr>
            <w:tcW w:w="6500" w:type="dxa"/>
          </w:tcPr>
          <w:p w14:paraId="153F94C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制造业专属提示词模板库（产品介绍、工艺展示、客户案例、行业知识、招聘宣传）</w:t>
            </w:r>
          </w:p>
        </w:tc>
        <w:tc>
          <w:tcPr>
            <w:tcW w:w="1000" w:type="dxa"/>
          </w:tcPr>
          <w:p w14:paraId="1071E01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364364E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0382D2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FR-AI-003</w:t>
            </w:r>
          </w:p>
        </w:tc>
        <w:tc>
          <w:tcPr>
            <w:tcW w:w="6500" w:type="dxa"/>
          </w:tcPr>
          <w:p w14:paraId="6BFDFC4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支持输入产品参数表，AI自动生成产品讲解文案</w:t>
            </w:r>
          </w:p>
        </w:tc>
        <w:tc>
          <w:tcPr>
            <w:tcW w:w="1000" w:type="dxa"/>
          </w:tcPr>
          <w:p w14:paraId="1810475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31F73F1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3595E6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FR-AI-004</w:t>
            </w:r>
          </w:p>
        </w:tc>
        <w:tc>
          <w:tcPr>
            <w:tcW w:w="6500" w:type="dxa"/>
          </w:tcPr>
          <w:p w14:paraId="15784AB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敏感词检测（8万+词库，覆盖涉政、涉黄、营销极限词等）</w:t>
            </w:r>
          </w:p>
        </w:tc>
        <w:tc>
          <w:tcPr>
            <w:tcW w:w="1000" w:type="dxa"/>
          </w:tcPr>
          <w:p w14:paraId="0A2D6CE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02AC114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F35B50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FR-AI-005</w:t>
            </w:r>
          </w:p>
        </w:tc>
        <w:tc>
          <w:tcPr>
            <w:tcW w:w="6500" w:type="dxa"/>
          </w:tcPr>
          <w:p w14:paraId="4461485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AI生成内容支持一键修改和多版本对比</w:t>
            </w:r>
          </w:p>
        </w:tc>
        <w:tc>
          <w:tcPr>
            <w:tcW w:w="1000" w:type="dxa"/>
          </w:tcPr>
          <w:p w14:paraId="2ADCF91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</w:tbl>
    <w:p w14:paraId="62AFF96E">
      <w:pPr>
        <w:pStyle w:val="4"/>
      </w:pPr>
      <w:r>
        <w:t>4.3.2 AI视频混剪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6672683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38E25FA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5EA5C6D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048F996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7ABB2BA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2AA46B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FR-AI-006</w:t>
            </w:r>
          </w:p>
        </w:tc>
        <w:tc>
          <w:tcPr>
            <w:tcW w:w="6500" w:type="dxa"/>
          </w:tcPr>
          <w:p w14:paraId="53F1A74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自动化视频混剪，提供素材即可批量生成视频</w:t>
            </w:r>
          </w:p>
        </w:tc>
        <w:tc>
          <w:tcPr>
            <w:tcW w:w="1000" w:type="dxa"/>
          </w:tcPr>
          <w:p w14:paraId="7BDDEC4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27D161C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2DC2B0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FR-AI-007</w:t>
            </w:r>
          </w:p>
        </w:tc>
        <w:tc>
          <w:tcPr>
            <w:tcW w:w="6500" w:type="dxa"/>
          </w:tcPr>
          <w:p w14:paraId="3C624A6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支持镜头转场、字幕编辑、配音编辑、音乐配置</w:t>
            </w:r>
          </w:p>
        </w:tc>
        <w:tc>
          <w:tcPr>
            <w:tcW w:w="1000" w:type="dxa"/>
          </w:tcPr>
          <w:p w14:paraId="5ABED2D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7B0CEB1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1684EC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FR-AI-008</w:t>
            </w:r>
          </w:p>
        </w:tc>
        <w:tc>
          <w:tcPr>
            <w:tcW w:w="6500" w:type="dxa"/>
          </w:tcPr>
          <w:p w14:paraId="509485C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视频文案提取（支持11种视频格式）</w:t>
            </w:r>
          </w:p>
        </w:tc>
        <w:tc>
          <w:tcPr>
            <w:tcW w:w="1000" w:type="dxa"/>
          </w:tcPr>
          <w:p w14:paraId="48EF5D9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5446AEF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4E67AA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FR-AI-009</w:t>
            </w:r>
          </w:p>
        </w:tc>
        <w:tc>
          <w:tcPr>
            <w:tcW w:w="6500" w:type="dxa"/>
          </w:tcPr>
          <w:p w14:paraId="091ED18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文字转语音（多种音色可选，支持方言）</w:t>
            </w:r>
          </w:p>
        </w:tc>
        <w:tc>
          <w:tcPr>
            <w:tcW w:w="1000" w:type="dxa"/>
          </w:tcPr>
          <w:p w14:paraId="4C9463D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  <w:tr w14:paraId="67C0D9E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317341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FR-AI-010</w:t>
            </w:r>
          </w:p>
        </w:tc>
        <w:tc>
          <w:tcPr>
            <w:tcW w:w="6500" w:type="dxa"/>
          </w:tcPr>
          <w:p w14:paraId="21299C3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视频转GIF、视频变速、视频裁剪等工具箱</w:t>
            </w:r>
          </w:p>
        </w:tc>
        <w:tc>
          <w:tcPr>
            <w:tcW w:w="1000" w:type="dxa"/>
          </w:tcPr>
          <w:p w14:paraId="17D6BF1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</w:tbl>
    <w:p w14:paraId="0B9FCA9F">
      <w:pPr>
        <w:pStyle w:val="4"/>
      </w:pPr>
      <w:r>
        <w:t>4.3.3 制造业素材库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1E23D0D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5F2E5DE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6729A0D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4DD6529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264FE3E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AC6ECE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FR-AI-011</w:t>
            </w:r>
          </w:p>
        </w:tc>
        <w:tc>
          <w:tcPr>
            <w:tcW w:w="6500" w:type="dxa"/>
          </w:tcPr>
          <w:p w14:paraId="3E3A5AC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工厂场景视频模板库（车间实拍、设备运转、质检流程、发货场景）</w:t>
            </w:r>
          </w:p>
        </w:tc>
        <w:tc>
          <w:tcPr>
            <w:tcW w:w="1000" w:type="dxa"/>
          </w:tcPr>
          <w:p w14:paraId="0792F93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11DBC6A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F2213F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FR-AI-012</w:t>
            </w:r>
          </w:p>
        </w:tc>
        <w:tc>
          <w:tcPr>
            <w:tcW w:w="6500" w:type="dxa"/>
          </w:tcPr>
          <w:p w14:paraId="6C479A3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产品展示模板库（360度展示、参数对比、应用场景演示）</w:t>
            </w:r>
          </w:p>
        </w:tc>
        <w:tc>
          <w:tcPr>
            <w:tcW w:w="1000" w:type="dxa"/>
          </w:tcPr>
          <w:p w14:paraId="5D95C76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14D1CDD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3F75C8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FR-AI-013</w:t>
            </w:r>
          </w:p>
        </w:tc>
        <w:tc>
          <w:tcPr>
            <w:tcW w:w="6500" w:type="dxa"/>
          </w:tcPr>
          <w:p w14:paraId="5A63674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行业通用背景音乐库（工业风、科技感、商务感）</w:t>
            </w:r>
          </w:p>
        </w:tc>
        <w:tc>
          <w:tcPr>
            <w:tcW w:w="1000" w:type="dxa"/>
          </w:tcPr>
          <w:p w14:paraId="2D9691C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  <w:tr w14:paraId="2B5F0CE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0CCA96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FR-AI-014</w:t>
            </w:r>
          </w:p>
        </w:tc>
        <w:tc>
          <w:tcPr>
            <w:tcW w:w="6500" w:type="dxa"/>
          </w:tcPr>
          <w:p w14:paraId="5DEB50B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企业私有素材云存储与管理</w:t>
            </w:r>
          </w:p>
        </w:tc>
        <w:tc>
          <w:tcPr>
            <w:tcW w:w="1000" w:type="dxa"/>
          </w:tcPr>
          <w:p w14:paraId="155BA47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</w:tbl>
    <w:p w14:paraId="4A31140D">
      <w:pPr>
        <w:pStyle w:val="3"/>
      </w:pPr>
      <w:r>
        <w:t>4.4 数字人IP引擎模块</w:t>
      </w:r>
    </w:p>
    <w:p w14:paraId="4315CCA6">
      <w:r>
        <w:t>数字人IP引擎是本产品的差异化能力之一。通过与第三方数字人服务商API对接，以极低成本为企业提供数字人内容生产能力，解决制造业企业“老板不出镜、员工不愿拍”的痛点。</w:t>
      </w:r>
    </w:p>
    <w:p w14:paraId="159C30AD">
      <w:pPr>
        <w:pStyle w:val="4"/>
      </w:pPr>
      <w:r>
        <w:t>4.4.1 数字人内容生成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5F6D594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50CE04F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7AE2A53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6B12C3B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487A4A2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A01A7C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FR-DH-001</w:t>
            </w:r>
          </w:p>
        </w:tc>
        <w:tc>
          <w:tcPr>
            <w:tcW w:w="6500" w:type="dxa"/>
          </w:tcPr>
          <w:p w14:paraId="548561A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接入第三方数字人API（HeyGen/硅基智能/智影等），支持数字人视频一键生成</w:t>
            </w:r>
          </w:p>
        </w:tc>
        <w:tc>
          <w:tcPr>
            <w:tcW w:w="1000" w:type="dxa"/>
          </w:tcPr>
          <w:p w14:paraId="05C902F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16ABD3E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1E9AE8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FR-DH-002</w:t>
            </w:r>
          </w:p>
        </w:tc>
        <w:tc>
          <w:tcPr>
            <w:tcW w:w="6500" w:type="dxa"/>
          </w:tcPr>
          <w:p w14:paraId="4A89217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支持定制企业专属数字人形象（外形、服装、声音克隆）</w:t>
            </w:r>
          </w:p>
        </w:tc>
        <w:tc>
          <w:tcPr>
            <w:tcW w:w="1000" w:type="dxa"/>
          </w:tcPr>
          <w:p w14:paraId="1838FC8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1DCA3EF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E9677D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FR-DH-003</w:t>
            </w:r>
          </w:p>
        </w:tc>
        <w:tc>
          <w:tcPr>
            <w:tcW w:w="6500" w:type="dxa"/>
          </w:tcPr>
          <w:p w14:paraId="064E96F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输入文案自动驱动数字人播报生成视频</w:t>
            </w:r>
          </w:p>
        </w:tc>
        <w:tc>
          <w:tcPr>
            <w:tcW w:w="1000" w:type="dxa"/>
          </w:tcPr>
          <w:p w14:paraId="5CA4E9B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7CC8721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F8F943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FR-DH-004</w:t>
            </w:r>
          </w:p>
        </w:tc>
        <w:tc>
          <w:tcPr>
            <w:tcW w:w="6500" w:type="dxa"/>
          </w:tcPr>
          <w:p w14:paraId="42929F8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支持多种场景背景替换（工厂车间、展厅、办公室）</w:t>
            </w:r>
          </w:p>
        </w:tc>
        <w:tc>
          <w:tcPr>
            <w:tcW w:w="1000" w:type="dxa"/>
          </w:tcPr>
          <w:p w14:paraId="21B890C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54E0E06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228A03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FR-DH-005</w:t>
            </w:r>
          </w:p>
        </w:tc>
        <w:tc>
          <w:tcPr>
            <w:tcW w:w="6500" w:type="dxa"/>
          </w:tcPr>
          <w:p w14:paraId="77A9B1B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数字人视频直接分发至绑定账号，无需人工干预</w:t>
            </w:r>
          </w:p>
        </w:tc>
        <w:tc>
          <w:tcPr>
            <w:tcW w:w="1000" w:type="dxa"/>
          </w:tcPr>
          <w:p w14:paraId="11E0440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</w:tbl>
    <w:p w14:paraId="3EA1A864">
      <w:pPr>
        <w:pStyle w:val="4"/>
      </w:pPr>
      <w:r>
        <w:t>4.4.2 数字人IP矩阵管理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7328270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3966545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48CFF95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31FEC6E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15E447D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EFF2EC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FR-DH-006</w:t>
            </w:r>
          </w:p>
        </w:tc>
        <w:tc>
          <w:tcPr>
            <w:tcW w:w="6500" w:type="dxa"/>
          </w:tcPr>
          <w:p w14:paraId="11A185A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支持创建多个不同形象的数字人IP账号</w:t>
            </w:r>
          </w:p>
        </w:tc>
        <w:tc>
          <w:tcPr>
            <w:tcW w:w="1000" w:type="dxa"/>
          </w:tcPr>
          <w:p w14:paraId="375B149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751E643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376C8A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FR-DH-007</w:t>
            </w:r>
          </w:p>
        </w:tc>
        <w:tc>
          <w:tcPr>
            <w:tcW w:w="6500" w:type="dxa"/>
          </w:tcPr>
          <w:p w14:paraId="25BD787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数字人IP统一管理与内容排期</w:t>
            </w:r>
          </w:p>
        </w:tc>
        <w:tc>
          <w:tcPr>
            <w:tcW w:w="1000" w:type="dxa"/>
          </w:tcPr>
          <w:p w14:paraId="75E27B9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  <w:tr w14:paraId="522C14D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7B779E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FR-DH-008</w:t>
            </w:r>
          </w:p>
        </w:tc>
        <w:tc>
          <w:tcPr>
            <w:tcW w:w="6500" w:type="dxa"/>
          </w:tcPr>
          <w:p w14:paraId="610159C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数字人视频数据独立统计与效果追踪</w:t>
            </w:r>
          </w:p>
        </w:tc>
        <w:tc>
          <w:tcPr>
            <w:tcW w:w="1000" w:type="dxa"/>
          </w:tcPr>
          <w:p w14:paraId="3D7F7A7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  <w:tr w14:paraId="5780C04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0DA1C3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FR-DH-009</w:t>
            </w:r>
          </w:p>
        </w:tc>
        <w:tc>
          <w:tcPr>
            <w:tcW w:w="6500" w:type="dxa"/>
          </w:tcPr>
          <w:p w14:paraId="7D4E7B6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数字人+真人账号混合矩阵策略建议</w:t>
            </w:r>
          </w:p>
        </w:tc>
        <w:tc>
          <w:tcPr>
            <w:tcW w:w="1000" w:type="dxa"/>
          </w:tcPr>
          <w:p w14:paraId="408ED59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</w:tbl>
    <w:p w14:paraId="2D2A8B86">
      <w:pPr>
        <w:pBdr>
          <w:left w:val="single" w:color="E67E22" w:sz="24" w:space="8"/>
        </w:pBdr>
        <w:shd w:val="clear" w:fill="FFF8F0"/>
        <w:spacing w:before="200" w:after="200"/>
        <w:ind w:left="400" w:right="400" w:firstLine="0"/>
      </w:pPr>
      <w:r>
        <w:rPr>
          <w:b/>
          <w:color w:val="1A252F"/>
          <w:sz w:val="22"/>
        </w:rPr>
        <w:t>战略说明：不自研数字人技术，通过API聚合多家服务商能力，企业按需选用。既避免重资产投入，又保持技术灵活性。</w:t>
      </w:r>
    </w:p>
    <w:p w14:paraId="2DB81F01">
      <w:pPr>
        <w:pStyle w:val="3"/>
      </w:pPr>
      <w:r>
        <w:t>4.5 GEO搜索获客模块</w:t>
      </w:r>
    </w:p>
    <w:p w14:paraId="2B5325E3">
      <w:r>
        <w:t>GEO（Generative Engine Optimization）是本产品的第二获客引擎。通过在各大搜索引擎和AI平台布局企业品牌信息，确保潜在客户在“搜索”场景下也能找到企业，与短视频“刷到”形成互补。</w:t>
      </w:r>
    </w:p>
    <w:p w14:paraId="6A46A50D">
      <w:pPr>
        <w:pStyle w:val="4"/>
      </w:pPr>
      <w:r>
        <w:t>4.5.1 品牌信息布局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7B9FFAE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50B74FB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4E6F607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0C4E67A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526C351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6C4CDC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FR-GEO-001</w:t>
            </w:r>
          </w:p>
        </w:tc>
        <w:tc>
          <w:tcPr>
            <w:tcW w:w="6500" w:type="dxa"/>
          </w:tcPr>
          <w:p w14:paraId="0161B40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主流搜索引擎品牌信息收录与优化（百度、360、搜狗、必应）</w:t>
            </w:r>
          </w:p>
        </w:tc>
        <w:tc>
          <w:tcPr>
            <w:tcW w:w="1000" w:type="dxa"/>
          </w:tcPr>
          <w:p w14:paraId="503E4A7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7796242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7BD561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FR-GEO-002</w:t>
            </w:r>
          </w:p>
        </w:tc>
        <w:tc>
          <w:tcPr>
            <w:tcW w:w="6500" w:type="dxa"/>
          </w:tcPr>
          <w:p w14:paraId="27DD4A5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AI平台品牌信息布局（DeepSeek/豆包/文心一言/通义千问等）</w:t>
            </w:r>
          </w:p>
        </w:tc>
        <w:tc>
          <w:tcPr>
            <w:tcW w:w="1000" w:type="dxa"/>
          </w:tcPr>
          <w:p w14:paraId="2B96C83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240400B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377B57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FR-GEO-003</w:t>
            </w:r>
          </w:p>
        </w:tc>
        <w:tc>
          <w:tcPr>
            <w:tcW w:w="6500" w:type="dxa"/>
          </w:tcPr>
          <w:p w14:paraId="2B323B5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品牌关键词库管理，覆盖产品词、行业词、地域词</w:t>
            </w:r>
          </w:p>
        </w:tc>
        <w:tc>
          <w:tcPr>
            <w:tcW w:w="1000" w:type="dxa"/>
          </w:tcPr>
          <w:p w14:paraId="72C5816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6146892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21C7E7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FR-GEO-004</w:t>
            </w:r>
          </w:p>
        </w:tc>
        <w:tc>
          <w:tcPr>
            <w:tcW w:w="6500" w:type="dxa"/>
          </w:tcPr>
          <w:p w14:paraId="4E055D5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百科词条创建与维护（百度百科、搜狗百科）</w:t>
            </w:r>
          </w:p>
        </w:tc>
        <w:tc>
          <w:tcPr>
            <w:tcW w:w="1000" w:type="dxa"/>
          </w:tcPr>
          <w:p w14:paraId="4B025D1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  <w:tr w14:paraId="6D79A17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70E548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FR-GEO-005</w:t>
            </w:r>
          </w:p>
        </w:tc>
        <w:tc>
          <w:tcPr>
            <w:tcW w:w="6500" w:type="dxa"/>
          </w:tcPr>
          <w:p w14:paraId="127FF20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企业官网SEO基础优化建议</w:t>
            </w:r>
          </w:p>
        </w:tc>
        <w:tc>
          <w:tcPr>
            <w:tcW w:w="1000" w:type="dxa"/>
          </w:tcPr>
          <w:p w14:paraId="0F057E6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</w:tbl>
    <w:p w14:paraId="5C5B0985">
      <w:pPr>
        <w:pStyle w:val="4"/>
      </w:pPr>
      <w:r>
        <w:t>4.5.2 内容占位与监测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2BB027C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2A5EF83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0A23CBD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5F53037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0F84544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6B5B8E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FR-GEO-006</w:t>
            </w:r>
          </w:p>
        </w:tc>
        <w:tc>
          <w:tcPr>
            <w:tcW w:w="6500" w:type="dxa"/>
          </w:tcPr>
          <w:p w14:paraId="6742714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行业垂直媒体内容分发占位</w:t>
            </w:r>
          </w:p>
        </w:tc>
        <w:tc>
          <w:tcPr>
            <w:tcW w:w="1000" w:type="dxa"/>
          </w:tcPr>
          <w:p w14:paraId="61FA0B1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1C97580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A56295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FR-GEO-007</w:t>
            </w:r>
          </w:p>
        </w:tc>
        <w:tc>
          <w:tcPr>
            <w:tcW w:w="6500" w:type="dxa"/>
          </w:tcPr>
          <w:p w14:paraId="2EF264B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AI平台品牌引用率监测与报告</w:t>
            </w:r>
          </w:p>
        </w:tc>
        <w:tc>
          <w:tcPr>
            <w:tcW w:w="1000" w:type="dxa"/>
          </w:tcPr>
          <w:p w14:paraId="657E41C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06E4164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100342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FR-GEO-008</w:t>
            </w:r>
          </w:p>
        </w:tc>
        <w:tc>
          <w:tcPr>
            <w:tcW w:w="6500" w:type="dxa"/>
          </w:tcPr>
          <w:p w14:paraId="41A1E2D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搜索引擎品牌关键词排名追踪</w:t>
            </w:r>
          </w:p>
        </w:tc>
        <w:tc>
          <w:tcPr>
            <w:tcW w:w="1000" w:type="dxa"/>
          </w:tcPr>
          <w:p w14:paraId="34EB96C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45CD851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BFE604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FR-GEO-009</w:t>
            </w:r>
          </w:p>
        </w:tc>
        <w:tc>
          <w:tcPr>
            <w:tcW w:w="6500" w:type="dxa"/>
          </w:tcPr>
          <w:p w14:paraId="33DB4A2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竞品品牌信息对比分析</w:t>
            </w:r>
          </w:p>
        </w:tc>
        <w:tc>
          <w:tcPr>
            <w:tcW w:w="1000" w:type="dxa"/>
          </w:tcPr>
          <w:p w14:paraId="5746F13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  <w:tr w14:paraId="3A8745C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7D80C0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FR-GEO-010</w:t>
            </w:r>
          </w:p>
        </w:tc>
        <w:tc>
          <w:tcPr>
            <w:tcW w:w="6500" w:type="dxa"/>
          </w:tcPr>
          <w:p w14:paraId="235DDFB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GEO优化效果月度报告</w:t>
            </w:r>
          </w:p>
        </w:tc>
        <w:tc>
          <w:tcPr>
            <w:tcW w:w="1000" w:type="dxa"/>
          </w:tcPr>
          <w:p w14:paraId="7CC6B93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</w:tbl>
    <w:p w14:paraId="42CB8353">
      <w:pPr>
        <w:pStyle w:val="4"/>
      </w:pPr>
      <w:r>
        <w:t>4.5.3 双引擎数据打通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29F42D4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0461411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6D72B45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5DFECB8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345638A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C5725C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FR-GEO-011</w:t>
            </w:r>
          </w:p>
        </w:tc>
        <w:tc>
          <w:tcPr>
            <w:tcW w:w="6500" w:type="dxa"/>
          </w:tcPr>
          <w:p w14:paraId="3558189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社媒获客数据与搜索获客数据统一看板</w:t>
            </w:r>
          </w:p>
        </w:tc>
        <w:tc>
          <w:tcPr>
            <w:tcW w:w="1000" w:type="dxa"/>
          </w:tcPr>
          <w:p w14:paraId="497BDE0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626EE86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EC3274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FR-GEO-012</w:t>
            </w:r>
          </w:p>
        </w:tc>
        <w:tc>
          <w:tcPr>
            <w:tcW w:w="6500" w:type="dxa"/>
          </w:tcPr>
          <w:p w14:paraId="7D2AD32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双渠道线索归因分析</w:t>
            </w:r>
          </w:p>
        </w:tc>
        <w:tc>
          <w:tcPr>
            <w:tcW w:w="1000" w:type="dxa"/>
          </w:tcPr>
          <w:p w14:paraId="609F538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3055C33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C5259F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FR-GEO-013</w:t>
            </w:r>
          </w:p>
        </w:tc>
        <w:tc>
          <w:tcPr>
            <w:tcW w:w="6500" w:type="dxa"/>
          </w:tcPr>
          <w:p w14:paraId="621790A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GEO优化建议与社媒内容策略联动</w:t>
            </w:r>
          </w:p>
        </w:tc>
        <w:tc>
          <w:tcPr>
            <w:tcW w:w="1000" w:type="dxa"/>
          </w:tcPr>
          <w:p w14:paraId="7375FB2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</w:tbl>
    <w:p w14:paraId="38335014">
      <w:pPr>
        <w:pStyle w:val="3"/>
      </w:pPr>
      <w:r>
        <w:t>4.6 数据中心模块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691ADE13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564611F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4F1C45D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7A5DE56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3F89B6D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EE2030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FR-DA-001</w:t>
            </w:r>
          </w:p>
        </w:tc>
        <w:tc>
          <w:tcPr>
            <w:tcW w:w="6500" w:type="dxa"/>
          </w:tcPr>
          <w:p w14:paraId="5DDD80F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数据总览：实时统计所有账号的收益、阅读、播放、粉丝等数据</w:t>
            </w:r>
          </w:p>
        </w:tc>
        <w:tc>
          <w:tcPr>
            <w:tcW w:w="1000" w:type="dxa"/>
          </w:tcPr>
          <w:p w14:paraId="6337401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71F862E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F271BB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FR-DA-002</w:t>
            </w:r>
          </w:p>
        </w:tc>
        <w:tc>
          <w:tcPr>
            <w:tcW w:w="6500" w:type="dxa"/>
          </w:tcPr>
          <w:p w14:paraId="1DFE432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内容数据：单条内容的阅读、播放、评论、转发、点赞数据</w:t>
            </w:r>
          </w:p>
        </w:tc>
        <w:tc>
          <w:tcPr>
            <w:tcW w:w="1000" w:type="dxa"/>
          </w:tcPr>
          <w:p w14:paraId="529E7E4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61601BE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3898BB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FR-DA-003</w:t>
            </w:r>
          </w:p>
        </w:tc>
        <w:tc>
          <w:tcPr>
            <w:tcW w:w="6500" w:type="dxa"/>
          </w:tcPr>
          <w:p w14:paraId="3B4E85F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账号数据：各账号的粉丝增长、活跃度、内容表现排名</w:t>
            </w:r>
          </w:p>
        </w:tc>
        <w:tc>
          <w:tcPr>
            <w:tcW w:w="1000" w:type="dxa"/>
          </w:tcPr>
          <w:p w14:paraId="4689D4B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16ADBA66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5C1734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FR-DA-004</w:t>
            </w:r>
          </w:p>
        </w:tc>
        <w:tc>
          <w:tcPr>
            <w:tcW w:w="6500" w:type="dxa"/>
          </w:tcPr>
          <w:p w14:paraId="7E56E4D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员工数据：监控员工运营账号的数据表现，支持导出</w:t>
            </w:r>
          </w:p>
        </w:tc>
        <w:tc>
          <w:tcPr>
            <w:tcW w:w="1000" w:type="dxa"/>
          </w:tcPr>
          <w:p w14:paraId="304A4D6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6073EF2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03227F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FR-DA-005</w:t>
            </w:r>
          </w:p>
        </w:tc>
        <w:tc>
          <w:tcPr>
            <w:tcW w:w="6500" w:type="dxa"/>
          </w:tcPr>
          <w:p w14:paraId="5EC7545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数据图表可视化（趋势图、对比图、占比图）</w:t>
            </w:r>
          </w:p>
        </w:tc>
        <w:tc>
          <w:tcPr>
            <w:tcW w:w="1000" w:type="dxa"/>
          </w:tcPr>
          <w:p w14:paraId="1C373C7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3A01AD0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5C62C4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FR-DA-006</w:t>
            </w:r>
          </w:p>
        </w:tc>
        <w:tc>
          <w:tcPr>
            <w:tcW w:w="6500" w:type="dxa"/>
          </w:tcPr>
          <w:p w14:paraId="1841F72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支持数据导出为Excel，支持自定义报表</w:t>
            </w:r>
          </w:p>
        </w:tc>
        <w:tc>
          <w:tcPr>
            <w:tcW w:w="1000" w:type="dxa"/>
          </w:tcPr>
          <w:p w14:paraId="5B48691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69F5AC5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037AA0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FR-DA-007</w:t>
            </w:r>
          </w:p>
        </w:tc>
        <w:tc>
          <w:tcPr>
            <w:tcW w:w="6500" w:type="dxa"/>
          </w:tcPr>
          <w:p w14:paraId="3DEBB58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热门榜单：实时更新热点视频、热门话题、热门音乐</w:t>
            </w:r>
          </w:p>
        </w:tc>
        <w:tc>
          <w:tcPr>
            <w:tcW w:w="1000" w:type="dxa"/>
          </w:tcPr>
          <w:p w14:paraId="360F96F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</w:tbl>
    <w:p w14:paraId="7494C0EA">
      <w:pPr>
        <w:pStyle w:val="3"/>
      </w:pPr>
      <w:r>
        <w:t>4.7 互动管理与B2B线索闭环模块</w:t>
      </w:r>
    </w:p>
    <w:p w14:paraId="32E76A7D">
      <w:r>
        <w:t>本模块是产品的核心价值所在，将内容分发与B2B获客全链路打通，实现从“内容曝光”到“线索成交”的完整追踪。</w:t>
      </w:r>
    </w:p>
    <w:p w14:paraId="7146E200">
      <w:pPr>
        <w:pStyle w:val="4"/>
      </w:pPr>
      <w:r>
        <w:t>4.7.1 评论私信互动管理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3CE1AB1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64D890A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3069313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6505D95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1F99B81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4FB63D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FR-IN-001</w:t>
            </w:r>
          </w:p>
        </w:tc>
        <w:tc>
          <w:tcPr>
            <w:tcW w:w="6500" w:type="dxa"/>
          </w:tcPr>
          <w:p w14:paraId="6C0A4B3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评论聚合：统一查看和管理多平台评论</w:t>
            </w:r>
          </w:p>
        </w:tc>
        <w:tc>
          <w:tcPr>
            <w:tcW w:w="1000" w:type="dxa"/>
          </w:tcPr>
          <w:p w14:paraId="2AC215D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09C4507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29E2F3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FR-IN-002</w:t>
            </w:r>
          </w:p>
        </w:tc>
        <w:tc>
          <w:tcPr>
            <w:tcW w:w="6500" w:type="dxa"/>
          </w:tcPr>
          <w:p w14:paraId="3AF84C2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私信聚合：统一查看和管理多平台私信</w:t>
            </w:r>
          </w:p>
        </w:tc>
        <w:tc>
          <w:tcPr>
            <w:tcW w:w="1000" w:type="dxa"/>
          </w:tcPr>
          <w:p w14:paraId="3893920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13075C8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58B9F1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FR-IN-003</w:t>
            </w:r>
          </w:p>
        </w:tc>
        <w:tc>
          <w:tcPr>
            <w:tcW w:w="6500" w:type="dxa"/>
          </w:tcPr>
          <w:p w14:paraId="02DD820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评论自动提醒：新评论实时推送通知</w:t>
            </w:r>
          </w:p>
        </w:tc>
        <w:tc>
          <w:tcPr>
            <w:tcW w:w="1000" w:type="dxa"/>
          </w:tcPr>
          <w:p w14:paraId="3AAD2CF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42EFC58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634FB5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FR-IN-004</w:t>
            </w:r>
          </w:p>
        </w:tc>
        <w:tc>
          <w:tcPr>
            <w:tcW w:w="6500" w:type="dxa"/>
          </w:tcPr>
          <w:p w14:paraId="0F64E5C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私信自动回复：支持关键词匹配自动回复</w:t>
            </w:r>
          </w:p>
        </w:tc>
        <w:tc>
          <w:tcPr>
            <w:tcW w:w="1000" w:type="dxa"/>
          </w:tcPr>
          <w:p w14:paraId="39D28BD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757123B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4E278B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FR-IN-005</w:t>
            </w:r>
          </w:p>
        </w:tc>
        <w:tc>
          <w:tcPr>
            <w:tcW w:w="6500" w:type="dxa"/>
          </w:tcPr>
          <w:p w14:paraId="475D4C4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AI智能回复：基于上下文生成回复建议</w:t>
            </w:r>
          </w:p>
        </w:tc>
        <w:tc>
          <w:tcPr>
            <w:tcW w:w="1000" w:type="dxa"/>
          </w:tcPr>
          <w:p w14:paraId="45C3411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</w:tbl>
    <w:p w14:paraId="585D2FF2">
      <w:pPr>
        <w:pStyle w:val="4"/>
      </w:pPr>
      <w:r>
        <w:t>4.7.2 留资组件管理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5C867B3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301BB81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4C92A7B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6681F26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22D33CE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49E741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FR-LE-001</w:t>
            </w:r>
          </w:p>
        </w:tc>
        <w:tc>
          <w:tcPr>
            <w:tcW w:w="6500" w:type="dxa"/>
          </w:tcPr>
          <w:p w14:paraId="30A015D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各平台留资表单/落地页统一管理与制作</w:t>
            </w:r>
          </w:p>
        </w:tc>
        <w:tc>
          <w:tcPr>
            <w:tcW w:w="1000" w:type="dxa"/>
          </w:tcPr>
          <w:p w14:paraId="0452856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1F53802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AF5CC8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FR-LE-002</w:t>
            </w:r>
          </w:p>
        </w:tc>
        <w:tc>
          <w:tcPr>
            <w:tcW w:w="6500" w:type="dxa"/>
          </w:tcPr>
          <w:p w14:paraId="6E32343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支持自定义留资字段（姓名/电话/公司/需求）</w:t>
            </w:r>
          </w:p>
        </w:tc>
        <w:tc>
          <w:tcPr>
            <w:tcW w:w="1000" w:type="dxa"/>
          </w:tcPr>
          <w:p w14:paraId="0A7AF5F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5D44BFD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9BC79C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FR-LE-003</w:t>
            </w:r>
          </w:p>
        </w:tc>
        <w:tc>
          <w:tcPr>
            <w:tcW w:w="6500" w:type="dxa"/>
          </w:tcPr>
          <w:p w14:paraId="172A0BA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留资表单模板库（咨询产品、预约看厂、获取报价）</w:t>
            </w:r>
          </w:p>
        </w:tc>
        <w:tc>
          <w:tcPr>
            <w:tcW w:w="1000" w:type="dxa"/>
          </w:tcPr>
          <w:p w14:paraId="41537B6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45449533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39C5D5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FR-LE-004</w:t>
            </w:r>
          </w:p>
        </w:tc>
        <w:tc>
          <w:tcPr>
            <w:tcW w:w="6500" w:type="dxa"/>
          </w:tcPr>
          <w:p w14:paraId="75C6CCE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留资数据实时推送（企业微信/短信/邮件）</w:t>
            </w:r>
          </w:p>
        </w:tc>
        <w:tc>
          <w:tcPr>
            <w:tcW w:w="1000" w:type="dxa"/>
          </w:tcPr>
          <w:p w14:paraId="007BAF2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</w:tbl>
    <w:p w14:paraId="538405A1">
      <w:pPr>
        <w:pStyle w:val="4"/>
      </w:pPr>
      <w:r>
        <w:t>4.7.3 线索追踪与归因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329AFA0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18610FA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24E3E3D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798DA63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6DA6074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9C48E2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FR-LE-005</w:t>
            </w:r>
          </w:p>
        </w:tc>
        <w:tc>
          <w:tcPr>
            <w:tcW w:w="6500" w:type="dxa"/>
          </w:tcPr>
          <w:p w14:paraId="064376B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线索自动汇总：自动收集各平台留资线索至统一池</w:t>
            </w:r>
          </w:p>
        </w:tc>
        <w:tc>
          <w:tcPr>
            <w:tcW w:w="1000" w:type="dxa"/>
          </w:tcPr>
          <w:p w14:paraId="0DFEA7A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66BDD28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0A0692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FR-LE-006</w:t>
            </w:r>
          </w:p>
        </w:tc>
        <w:tc>
          <w:tcPr>
            <w:tcW w:w="6500" w:type="dxa"/>
          </w:tcPr>
          <w:p w14:paraId="2DABF13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线索归因：追踪每条线索的来源平台、来源内容、来源账号</w:t>
            </w:r>
          </w:p>
        </w:tc>
        <w:tc>
          <w:tcPr>
            <w:tcW w:w="1000" w:type="dxa"/>
          </w:tcPr>
          <w:p w14:paraId="7459B6D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11B8237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118C3E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FR-LE-007</w:t>
            </w:r>
          </w:p>
        </w:tc>
        <w:tc>
          <w:tcPr>
            <w:tcW w:w="6500" w:type="dxa"/>
          </w:tcPr>
          <w:p w14:paraId="4B526FD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线索标签：自动/手动打标签（高意向/中意向/低意向）</w:t>
            </w:r>
          </w:p>
        </w:tc>
        <w:tc>
          <w:tcPr>
            <w:tcW w:w="1000" w:type="dxa"/>
          </w:tcPr>
          <w:p w14:paraId="503ED10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480E86C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9ADCB7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FR-LE-008</w:t>
            </w:r>
          </w:p>
        </w:tc>
        <w:tc>
          <w:tcPr>
            <w:tcW w:w="6500" w:type="dxa"/>
          </w:tcPr>
          <w:p w14:paraId="5ECB80B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线索分配：按规则自动分配给对应销售人员</w:t>
            </w:r>
          </w:p>
        </w:tc>
        <w:tc>
          <w:tcPr>
            <w:tcW w:w="1000" w:type="dxa"/>
          </w:tcPr>
          <w:p w14:paraId="1ABCBCA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271042E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9FF388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FR-LE-009</w:t>
            </w:r>
          </w:p>
        </w:tc>
        <w:tc>
          <w:tcPr>
            <w:tcW w:w="6500" w:type="dxa"/>
          </w:tcPr>
          <w:p w14:paraId="7E7F2D7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跟进记录：销售人员跟进状态记录与管理</w:t>
            </w:r>
          </w:p>
        </w:tc>
        <w:tc>
          <w:tcPr>
            <w:tcW w:w="1000" w:type="dxa"/>
          </w:tcPr>
          <w:p w14:paraId="73BECF0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</w:tbl>
    <w:p w14:paraId="4F9926A0">
      <w:pPr>
        <w:pStyle w:val="4"/>
      </w:pPr>
      <w:r>
        <w:t>4.7.4 CRM对接与数据导出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038BD71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0CEB952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74EB3A8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78A1217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24847D5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CB51AD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FR-LE-010</w:t>
            </w:r>
          </w:p>
        </w:tc>
        <w:tc>
          <w:tcPr>
            <w:tcW w:w="6500" w:type="dxa"/>
          </w:tcPr>
          <w:p w14:paraId="0A78239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支持导出线索数据至Excel/CSV</w:t>
            </w:r>
          </w:p>
        </w:tc>
        <w:tc>
          <w:tcPr>
            <w:tcW w:w="1000" w:type="dxa"/>
          </w:tcPr>
          <w:p w14:paraId="62A3121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2A97CAB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8B3C20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FR-LE-011</w:t>
            </w:r>
          </w:p>
        </w:tc>
        <w:tc>
          <w:tcPr>
            <w:tcW w:w="6500" w:type="dxa"/>
          </w:tcPr>
          <w:p w14:paraId="503D3AC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API对接主流CRM系统（纷享销客/销售易/红圈）</w:t>
            </w:r>
          </w:p>
        </w:tc>
        <w:tc>
          <w:tcPr>
            <w:tcW w:w="1000" w:type="dxa"/>
          </w:tcPr>
          <w:p w14:paraId="5485F9D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6CAF411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330339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FR-LE-012</w:t>
            </w:r>
          </w:p>
        </w:tc>
        <w:tc>
          <w:tcPr>
            <w:tcW w:w="6500" w:type="dxa"/>
          </w:tcPr>
          <w:p w14:paraId="52FB402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Webhook推送线索至企业自有系统</w:t>
            </w:r>
          </w:p>
        </w:tc>
        <w:tc>
          <w:tcPr>
            <w:tcW w:w="1000" w:type="dxa"/>
          </w:tcPr>
          <w:p w14:paraId="18E4FFA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779CED8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D3792F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FR-LE-013</w:t>
            </w:r>
          </w:p>
        </w:tc>
        <w:tc>
          <w:tcPr>
            <w:tcW w:w="6500" w:type="dxa"/>
          </w:tcPr>
          <w:p w14:paraId="25E9428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线索转化效果追踪（从留资到成交的全链路ROI）</w:t>
            </w:r>
          </w:p>
        </w:tc>
        <w:tc>
          <w:tcPr>
            <w:tcW w:w="1000" w:type="dxa"/>
          </w:tcPr>
          <w:p w14:paraId="601CEBD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</w:tbl>
    <w:p w14:paraId="1FD8FC2B">
      <w:pPr>
        <w:pStyle w:val="3"/>
      </w:pPr>
      <w:r>
        <w:t>4.8 团队协作模块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2B7AF7E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0DF3CDF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1B9E689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4A46466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79203F3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51FA20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FR-TM-001</w:t>
            </w:r>
          </w:p>
        </w:tc>
        <w:tc>
          <w:tcPr>
            <w:tcW w:w="6500" w:type="dxa"/>
          </w:tcPr>
          <w:p w14:paraId="2951DF1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内容审核流程：提交→审核→发布的审批工作流</w:t>
            </w:r>
          </w:p>
        </w:tc>
        <w:tc>
          <w:tcPr>
            <w:tcW w:w="1000" w:type="dxa"/>
          </w:tcPr>
          <w:p w14:paraId="2C5B51A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19A0E42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FBDD2E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FR-TM-002</w:t>
            </w:r>
          </w:p>
        </w:tc>
        <w:tc>
          <w:tcPr>
            <w:tcW w:w="6500" w:type="dxa"/>
          </w:tcPr>
          <w:p w14:paraId="70B8E62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任务分配：将内容创作/发布任务分配给团队成员</w:t>
            </w:r>
          </w:p>
        </w:tc>
        <w:tc>
          <w:tcPr>
            <w:tcW w:w="1000" w:type="dxa"/>
          </w:tcPr>
          <w:p w14:paraId="19CB7CE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45EA123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9B4869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FR-TM-003</w:t>
            </w:r>
          </w:p>
        </w:tc>
        <w:tc>
          <w:tcPr>
            <w:tcW w:w="6500" w:type="dxa"/>
          </w:tcPr>
          <w:p w14:paraId="163087C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内容日历：团队共享的内容排期视图</w:t>
            </w:r>
          </w:p>
        </w:tc>
        <w:tc>
          <w:tcPr>
            <w:tcW w:w="1000" w:type="dxa"/>
          </w:tcPr>
          <w:p w14:paraId="783F9C4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08CA858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444E54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FR-TM-004</w:t>
            </w:r>
          </w:p>
        </w:tc>
        <w:tc>
          <w:tcPr>
            <w:tcW w:w="6500" w:type="dxa"/>
          </w:tcPr>
          <w:p w14:paraId="2A403B9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内部评论：团队成员可在内容上进行批注沟通</w:t>
            </w:r>
          </w:p>
        </w:tc>
        <w:tc>
          <w:tcPr>
            <w:tcW w:w="1000" w:type="dxa"/>
          </w:tcPr>
          <w:p w14:paraId="3FF5C2E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  <w:tr w14:paraId="6F1CAC5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34F436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FR-TM-005</w:t>
            </w:r>
          </w:p>
        </w:tc>
        <w:tc>
          <w:tcPr>
            <w:tcW w:w="6500" w:type="dxa"/>
          </w:tcPr>
          <w:p w14:paraId="7A7C85B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绩效统计：团队成员的工作量与产出统计</w:t>
            </w:r>
          </w:p>
        </w:tc>
        <w:tc>
          <w:tcPr>
            <w:tcW w:w="1000" w:type="dxa"/>
          </w:tcPr>
          <w:p w14:paraId="07C0E85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</w:tbl>
    <w:p w14:paraId="19E771E6">
      <w:pPr>
        <w:pStyle w:val="3"/>
      </w:pPr>
      <w:r>
        <w:t>4.9 智能爆款情报与二创引擎模块</w:t>
      </w:r>
    </w:p>
    <w:p w14:paraId="5AEF2221">
      <w:r>
        <w:t>本模块是v2.1版本新增的核心差异化能力，旨在系统性解决制造业企业在短视频内容创作中的核心痛点：不知道拍什么、素材匮乏、AI原创内容质量不稳定、内容方向缺乏数据支撑。</w:t>
      </w:r>
    </w:p>
    <w:p w14:paraId="6AEB1F9F">
      <w:r>
        <w:t>核心逻辑：每日自动抓取同行及行业标杆的爆款内容 → AI多维度深度拆解文案结构 → 结合企业产品知识库智能融合 → 自动产出符合各平台规则的多版本二创内容。让AI站在爆款的肩膀上再创作，确保内容既有时效性又有差异化。</w:t>
      </w:r>
    </w:p>
    <w:p w14:paraId="165A960B">
      <w:pPr>
        <w:pBdr>
          <w:left w:val="single" w:color="E67E22" w:sz="24" w:space="8"/>
        </w:pBdr>
        <w:shd w:val="clear" w:fill="FFF8F0"/>
        <w:spacing w:before="200" w:after="200"/>
        <w:ind w:left="400" w:right="400" w:firstLine="0"/>
      </w:pPr>
      <w:r>
        <w:rPr>
          <w:b/>
          <w:color w:val="1A252F"/>
          <w:sz w:val="22"/>
        </w:rPr>
        <w:t>核心理念：让制造业企业学会“抄作业”——但不是抄袭，而是站在爆款的肩膀上再创作。数据驱动内容方向，AI赋能二创效率。</w:t>
      </w:r>
    </w:p>
    <w:p w14:paraId="070C9CEC">
      <w:pPr>
        <w:pStyle w:val="4"/>
      </w:pPr>
      <w:r>
        <w:t>4.9.1 同行情报监控中心</w:t>
      </w:r>
    </w:p>
    <w:p w14:paraId="68ED2A4C">
      <w:r>
        <w:t>提供对同行账号及行业标杆内容的实时监控能力，自动发现每日新增的爆款内容。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31DD894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0C665C5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69618C3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3FFF0ED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7B13428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84042C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FR-BT-001</w:t>
            </w:r>
          </w:p>
        </w:tc>
        <w:tc>
          <w:tcPr>
            <w:tcW w:w="6500" w:type="dxa"/>
          </w:tcPr>
          <w:p w14:paraId="495C065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同行账号库：用户可手动添加关注同行账号，最多100个</w:t>
            </w:r>
          </w:p>
        </w:tc>
        <w:tc>
          <w:tcPr>
            <w:tcW w:w="1000" w:type="dxa"/>
          </w:tcPr>
          <w:p w14:paraId="66A10ED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2DAD24A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4A3A77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FR-BT-002</w:t>
            </w:r>
          </w:p>
        </w:tc>
        <w:tc>
          <w:tcPr>
            <w:tcW w:w="6500" w:type="dxa"/>
          </w:tcPr>
          <w:p w14:paraId="3C4A28D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行业标杆库：系统预置各行业头部账号清单，用户一键订阅</w:t>
            </w:r>
          </w:p>
        </w:tc>
        <w:tc>
          <w:tcPr>
            <w:tcW w:w="1000" w:type="dxa"/>
          </w:tcPr>
          <w:p w14:paraId="5073254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45E74F5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670A83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FR-BT-003</w:t>
            </w:r>
          </w:p>
        </w:tc>
        <w:tc>
          <w:tcPr>
            <w:tcW w:w="6500" w:type="dxa"/>
          </w:tcPr>
          <w:p w14:paraId="634B082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爆款内容自动抓取：每日定时抓取同行近7天内容，按互动数据排序</w:t>
            </w:r>
          </w:p>
        </w:tc>
        <w:tc>
          <w:tcPr>
            <w:tcW w:w="1000" w:type="dxa"/>
          </w:tcPr>
          <w:p w14:paraId="3DA29D9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0D6872E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BDE0BD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FR-BT-004</w:t>
            </w:r>
          </w:p>
        </w:tc>
        <w:tc>
          <w:tcPr>
            <w:tcW w:w="6500" w:type="dxa"/>
          </w:tcPr>
          <w:p w14:paraId="7B6B262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爆款阈值设置：用户可自定义爆款标准（播放量/点赞率/评论率）</w:t>
            </w:r>
          </w:p>
        </w:tc>
        <w:tc>
          <w:tcPr>
            <w:tcW w:w="1000" w:type="dxa"/>
          </w:tcPr>
          <w:p w14:paraId="4829BF2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7503B05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C83F64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FR-BT-005</w:t>
            </w:r>
          </w:p>
        </w:tc>
        <w:tc>
          <w:tcPr>
            <w:tcW w:w="6500" w:type="dxa"/>
          </w:tcPr>
          <w:p w14:paraId="60F0B98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异常爆款预警：24小时内数据暴增的内容推送预警通知</w:t>
            </w:r>
          </w:p>
        </w:tc>
        <w:tc>
          <w:tcPr>
            <w:tcW w:w="1000" w:type="dxa"/>
          </w:tcPr>
          <w:p w14:paraId="1062C6C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  <w:tr w14:paraId="4CBBBDE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3AA6D6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FR-BT-006</w:t>
            </w:r>
          </w:p>
        </w:tc>
        <w:tc>
          <w:tcPr>
            <w:tcW w:w="6500" w:type="dxa"/>
          </w:tcPr>
          <w:p w14:paraId="39DA9AB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爆款来源标注：标注爆款内容的原始平台和作者信息</w:t>
            </w:r>
          </w:p>
        </w:tc>
        <w:tc>
          <w:tcPr>
            <w:tcW w:w="1000" w:type="dxa"/>
          </w:tcPr>
          <w:p w14:paraId="22A4F20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</w:tbl>
    <w:p w14:paraId="0A04713D">
      <w:pPr>
        <w:pStyle w:val="4"/>
      </w:pPr>
      <w:r>
        <w:t>4.9.2 AI爆款拆解引擎</w:t>
      </w:r>
    </w:p>
    <w:p w14:paraId="6E1E399E">
      <w:r>
        <w:t>核心引擎，将爆款内容“解剖”成可复用的创作要素，为后续二创提供结构化素材。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61E8ED8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36F5521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2852658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196F7D9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2E4F987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A54487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FR-BT-007</w:t>
            </w:r>
          </w:p>
        </w:tc>
        <w:tc>
          <w:tcPr>
            <w:tcW w:w="6500" w:type="dxa"/>
          </w:tcPr>
          <w:p w14:paraId="36931F3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结构拆解：分析开头钩子→中间内容→结尾CTA的三段结构</w:t>
            </w:r>
          </w:p>
        </w:tc>
        <w:tc>
          <w:tcPr>
            <w:tcW w:w="1000" w:type="dxa"/>
          </w:tcPr>
          <w:p w14:paraId="27B6CE3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098F50E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D93860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FR-BT-008</w:t>
            </w:r>
          </w:p>
        </w:tc>
        <w:tc>
          <w:tcPr>
            <w:tcW w:w="6500" w:type="dxa"/>
          </w:tcPr>
          <w:p w14:paraId="54844EA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话术拆解：提取核心话术框架、关键词和高频表达</w:t>
            </w:r>
          </w:p>
        </w:tc>
        <w:tc>
          <w:tcPr>
            <w:tcW w:w="1000" w:type="dxa"/>
          </w:tcPr>
          <w:p w14:paraId="28FED36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408A97D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292ABD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FR-BT-009</w:t>
            </w:r>
          </w:p>
        </w:tc>
        <w:tc>
          <w:tcPr>
            <w:tcW w:w="6500" w:type="dxa"/>
          </w:tcPr>
          <w:p w14:paraId="2785E3B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情绪拆解：分析情绪节奏曲线（好奇→共鸣→信任→行动）</w:t>
            </w:r>
          </w:p>
        </w:tc>
        <w:tc>
          <w:tcPr>
            <w:tcW w:w="1000" w:type="dxa"/>
          </w:tcPr>
          <w:p w14:paraId="7CFFB78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7BECD3C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1E45A9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FR-BT-010</w:t>
            </w:r>
          </w:p>
        </w:tc>
        <w:tc>
          <w:tcPr>
            <w:tcW w:w="6500" w:type="dxa"/>
          </w:tcPr>
          <w:p w14:paraId="30BCB74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标签拆解：分析爆款使用的标签组合策略</w:t>
            </w:r>
          </w:p>
        </w:tc>
        <w:tc>
          <w:tcPr>
            <w:tcW w:w="1000" w:type="dxa"/>
          </w:tcPr>
          <w:p w14:paraId="7FD54D1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23AF56E6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37A7A0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FR-BT-011</w:t>
            </w:r>
          </w:p>
        </w:tc>
        <w:tc>
          <w:tcPr>
            <w:tcW w:w="6500" w:type="dxa"/>
          </w:tcPr>
          <w:p w14:paraId="5648C52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音乐拆解：记录使用的背景音乐和节奏卡点方式</w:t>
            </w:r>
          </w:p>
        </w:tc>
        <w:tc>
          <w:tcPr>
            <w:tcW w:w="1000" w:type="dxa"/>
          </w:tcPr>
          <w:p w14:paraId="4CB99FA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4885D69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5DBCEE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FR-BT-012</w:t>
            </w:r>
          </w:p>
        </w:tc>
        <w:tc>
          <w:tcPr>
            <w:tcW w:w="6500" w:type="dxa"/>
          </w:tcPr>
          <w:p w14:paraId="61A04E1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画面拆解：分析镜头类型、转场方式和视觉呈现手法</w:t>
            </w:r>
          </w:p>
        </w:tc>
        <w:tc>
          <w:tcPr>
            <w:tcW w:w="1000" w:type="dxa"/>
          </w:tcPr>
          <w:p w14:paraId="13CA41B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51DB762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FB2118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FR-BT-013</w:t>
            </w:r>
          </w:p>
        </w:tc>
        <w:tc>
          <w:tcPr>
            <w:tcW w:w="6500" w:type="dxa"/>
          </w:tcPr>
          <w:p w14:paraId="16D6812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时长拆解：分析不同时长段的完播率曲线</w:t>
            </w:r>
          </w:p>
        </w:tc>
        <w:tc>
          <w:tcPr>
            <w:tcW w:w="1000" w:type="dxa"/>
          </w:tcPr>
          <w:p w14:paraId="54816FA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  <w:tr w14:paraId="7FCCB4B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D00F60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FR-BT-014</w:t>
            </w:r>
          </w:p>
        </w:tc>
        <w:tc>
          <w:tcPr>
            <w:tcW w:w="6500" w:type="dxa"/>
          </w:tcPr>
          <w:p w14:paraId="0CA7F26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拆解报告输出：为每条爆款生成结构化的拆解报告</w:t>
            </w:r>
          </w:p>
        </w:tc>
        <w:tc>
          <w:tcPr>
            <w:tcW w:w="1000" w:type="dxa"/>
          </w:tcPr>
          <w:p w14:paraId="066A56F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</w:tbl>
    <w:p w14:paraId="2E5DA221">
      <w:pPr>
        <w:pStyle w:val="4"/>
      </w:pPr>
      <w:r>
        <w:t>4.9.3 企业知识库融合引擎</w:t>
      </w:r>
    </w:p>
    <w:p w14:paraId="05FA97D0">
      <w:r>
        <w:t>将拆解出的爆款文案框架与企业产品信息进行智能融合，确保二创内容既有爆款基因又有品牌独特性。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2AE76D66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4F64098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6334B63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371DA47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66EAF24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409EC5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FR-BT-015</w:t>
            </w:r>
          </w:p>
        </w:tc>
        <w:tc>
          <w:tcPr>
            <w:tcW w:w="6500" w:type="dxa"/>
          </w:tcPr>
          <w:p w14:paraId="4BC3F33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产品知识库自动接入：读取企业已录入的产品参数、卖点、应用场景</w:t>
            </w:r>
          </w:p>
        </w:tc>
        <w:tc>
          <w:tcPr>
            <w:tcW w:w="1000" w:type="dxa"/>
          </w:tcPr>
          <w:p w14:paraId="45DF346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0FEC216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8CE8DB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FR-BT-016</w:t>
            </w:r>
          </w:p>
        </w:tc>
        <w:tc>
          <w:tcPr>
            <w:tcW w:w="6500" w:type="dxa"/>
          </w:tcPr>
          <w:p w14:paraId="66BF0A8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框架-产品智能匹配：AI自动判断文案框架适合植入哪个产品</w:t>
            </w:r>
          </w:p>
        </w:tc>
        <w:tc>
          <w:tcPr>
            <w:tcW w:w="1000" w:type="dxa"/>
          </w:tcPr>
          <w:p w14:paraId="33B2985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1D1C29E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781D2A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FR-BT-017</w:t>
            </w:r>
          </w:p>
        </w:tc>
        <w:tc>
          <w:tcPr>
            <w:tcW w:w="6500" w:type="dxa"/>
          </w:tcPr>
          <w:p w14:paraId="509BFFF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品牌话术融合：将企业品牌话术、核心卖点无缝植入二创内容</w:t>
            </w:r>
          </w:p>
        </w:tc>
        <w:tc>
          <w:tcPr>
            <w:tcW w:w="1000" w:type="dxa"/>
          </w:tcPr>
          <w:p w14:paraId="1BA34C2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5ADB4F4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0D9D91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FR-BT-018</w:t>
            </w:r>
          </w:p>
        </w:tc>
        <w:tc>
          <w:tcPr>
            <w:tcW w:w="6500" w:type="dxa"/>
          </w:tcPr>
          <w:p w14:paraId="2FF0E27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差异化改写：自动规避与原文案的重复度，确保原创性（查重&lt;30%）</w:t>
            </w:r>
          </w:p>
        </w:tc>
        <w:tc>
          <w:tcPr>
            <w:tcW w:w="1000" w:type="dxa"/>
          </w:tcPr>
          <w:p w14:paraId="6F5CF1F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388C2D3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922A62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FR-BT-019</w:t>
            </w:r>
          </w:p>
        </w:tc>
        <w:tc>
          <w:tcPr>
            <w:tcW w:w="6500" w:type="dxa"/>
          </w:tcPr>
          <w:p w14:paraId="74E5AE4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行业合规检查：检查是否涉及竞品贬损、虚假宣传等合规风险</w:t>
            </w:r>
          </w:p>
        </w:tc>
        <w:tc>
          <w:tcPr>
            <w:tcW w:w="1000" w:type="dxa"/>
          </w:tcPr>
          <w:p w14:paraId="7536B46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1313671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D4B08C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FR-BT-020</w:t>
            </w:r>
          </w:p>
        </w:tc>
        <w:tc>
          <w:tcPr>
            <w:tcW w:w="6500" w:type="dxa"/>
          </w:tcPr>
          <w:p w14:paraId="380E2C2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敏感词过滤：对二创内容进行敏感词检测</w:t>
            </w:r>
          </w:p>
        </w:tc>
        <w:tc>
          <w:tcPr>
            <w:tcW w:w="1000" w:type="dxa"/>
          </w:tcPr>
          <w:p w14:paraId="602ED0A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</w:tbl>
    <w:p w14:paraId="3DE329DE">
      <w:pPr>
        <w:pStyle w:val="4"/>
      </w:pPr>
      <w:r>
        <w:t>4.9.4 二创内容生成与适配</w:t>
      </w:r>
    </w:p>
    <w:p w14:paraId="26E77419">
      <w:r>
        <w:t>基于爆款拆解和企业知识库融合的结果，自动生成多版本、多平台适配的二创内容。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31FCE01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0578C69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2D0EA28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395ED34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669A58B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1C1EA2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FR-BT-021</w:t>
            </w:r>
          </w:p>
        </w:tc>
        <w:tc>
          <w:tcPr>
            <w:tcW w:w="6500" w:type="dxa"/>
          </w:tcPr>
          <w:p w14:paraId="3B1EEA8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多版本生成：基于同一爆款拆解，生成3-5个不同角度的二创脚本</w:t>
            </w:r>
          </w:p>
        </w:tc>
        <w:tc>
          <w:tcPr>
            <w:tcW w:w="1000" w:type="dxa"/>
          </w:tcPr>
          <w:p w14:paraId="50CCA20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2D7394B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147A7F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FR-BT-022</w:t>
            </w:r>
          </w:p>
        </w:tc>
        <w:tc>
          <w:tcPr>
            <w:tcW w:w="6500" w:type="dxa"/>
          </w:tcPr>
          <w:p w14:paraId="61DEB2E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平台格式适配：自动适配各平台格式（抖音9:16竖版/小红书图文/视频号横竖屏）</w:t>
            </w:r>
          </w:p>
        </w:tc>
        <w:tc>
          <w:tcPr>
            <w:tcW w:w="1000" w:type="dxa"/>
          </w:tcPr>
          <w:p w14:paraId="0B80783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26A84AA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956A4D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FR-BT-023</w:t>
            </w:r>
          </w:p>
        </w:tc>
        <w:tc>
          <w:tcPr>
            <w:tcW w:w="6500" w:type="dxa"/>
          </w:tcPr>
          <w:p w14:paraId="3DF76EE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风格切换：支持切换风格（专业严肃/轻松幽默/故事化/对比评测）</w:t>
            </w:r>
          </w:p>
        </w:tc>
        <w:tc>
          <w:tcPr>
            <w:tcW w:w="1000" w:type="dxa"/>
          </w:tcPr>
          <w:p w14:paraId="5564681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708B8B6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20C17F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FR-BT-024</w:t>
            </w:r>
          </w:p>
        </w:tc>
        <w:tc>
          <w:tcPr>
            <w:tcW w:w="6500" w:type="dxa"/>
          </w:tcPr>
          <w:p w14:paraId="578E8CD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文案+分镜脚本：不仅输出文案，还输出配套的分镜头拍摄/剪辑脚本</w:t>
            </w:r>
          </w:p>
        </w:tc>
        <w:tc>
          <w:tcPr>
            <w:tcW w:w="1000" w:type="dxa"/>
          </w:tcPr>
          <w:p w14:paraId="08F6EC8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509F2B7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383415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FR-BT-025</w:t>
            </w:r>
          </w:p>
        </w:tc>
        <w:tc>
          <w:tcPr>
            <w:tcW w:w="6500" w:type="dxa"/>
          </w:tcPr>
          <w:p w14:paraId="7EE2CC2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AI配音脚本：输出适合语音合成的朗读脚本（标注停顿和重音）</w:t>
            </w:r>
          </w:p>
        </w:tc>
        <w:tc>
          <w:tcPr>
            <w:tcW w:w="1000" w:type="dxa"/>
          </w:tcPr>
          <w:p w14:paraId="10D9DEA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  <w:tr w14:paraId="7228D53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BDC297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FR-BT-026</w:t>
            </w:r>
          </w:p>
        </w:tc>
        <w:tc>
          <w:tcPr>
            <w:tcW w:w="6500" w:type="dxa"/>
          </w:tcPr>
          <w:p w14:paraId="067C487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标题优化：为每条二创内容生成5个备选标题</w:t>
            </w:r>
          </w:p>
        </w:tc>
        <w:tc>
          <w:tcPr>
            <w:tcW w:w="1000" w:type="dxa"/>
          </w:tcPr>
          <w:p w14:paraId="0472912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</w:tbl>
    <w:p w14:paraId="4A708240">
      <w:pPr>
        <w:pStyle w:val="4"/>
      </w:pPr>
      <w:r>
        <w:t>4.9.5 二创工作台</w:t>
      </w:r>
    </w:p>
    <w:p w14:paraId="0AAF0638">
      <w:r>
        <w:t>为运营人员提供高效的二创内容审核、选择和发布工作界面。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436F7CF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235483A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14ED95D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6DFD370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5BBC70A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F7364A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FR-BT-027</w:t>
            </w:r>
          </w:p>
        </w:tc>
        <w:tc>
          <w:tcPr>
            <w:tcW w:w="6500" w:type="dxa"/>
          </w:tcPr>
          <w:p w14:paraId="7AD18B6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每日二创看板：展示今日生成的所有二创内容，按爆款来源分类</w:t>
            </w:r>
          </w:p>
        </w:tc>
        <w:tc>
          <w:tcPr>
            <w:tcW w:w="1000" w:type="dxa"/>
          </w:tcPr>
          <w:p w14:paraId="50DBABB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2A78C31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B3D19E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FR-BT-028</w:t>
            </w:r>
          </w:p>
        </w:tc>
        <w:tc>
          <w:tcPr>
            <w:tcW w:w="6500" w:type="dxa"/>
          </w:tcPr>
          <w:p w14:paraId="0B5C346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左右对比模式：左屏展示原文案拆解，右屏展示二创内容，方便对比</w:t>
            </w:r>
          </w:p>
        </w:tc>
        <w:tc>
          <w:tcPr>
            <w:tcW w:w="1000" w:type="dxa"/>
          </w:tcPr>
          <w:p w14:paraId="0D56E74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3FF6018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34CBD9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FR-BT-029</w:t>
            </w:r>
          </w:p>
        </w:tc>
        <w:tc>
          <w:tcPr>
            <w:tcW w:w="6500" w:type="dxa"/>
          </w:tcPr>
          <w:p w14:paraId="0253262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在线微调：支持人工在线修改二创内容，AI实时辅助润色</w:t>
            </w:r>
          </w:p>
        </w:tc>
        <w:tc>
          <w:tcPr>
            <w:tcW w:w="1000" w:type="dxa"/>
          </w:tcPr>
          <w:p w14:paraId="33A0141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194498E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7B8057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FR-BT-030</w:t>
            </w:r>
          </w:p>
        </w:tc>
        <w:tc>
          <w:tcPr>
            <w:tcW w:w="6500" w:type="dxa"/>
          </w:tcPr>
          <w:p w14:paraId="684ECD4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一键发布：选中的二创内容可直接进入发布队列，分发至各平台</w:t>
            </w:r>
          </w:p>
        </w:tc>
        <w:tc>
          <w:tcPr>
            <w:tcW w:w="1000" w:type="dxa"/>
          </w:tcPr>
          <w:p w14:paraId="2A8FB6F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13E9CCC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9CC0A4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FR-BT-031</w:t>
            </w:r>
          </w:p>
        </w:tc>
        <w:tc>
          <w:tcPr>
            <w:tcW w:w="6500" w:type="dxa"/>
          </w:tcPr>
          <w:p w14:paraId="042CEEB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效果追踪：追踪二创内容的发布效果，反哺爆款模型</w:t>
            </w:r>
          </w:p>
        </w:tc>
        <w:tc>
          <w:tcPr>
            <w:tcW w:w="1000" w:type="dxa"/>
          </w:tcPr>
          <w:p w14:paraId="25B2160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4670641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0A9CE5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FR-BT-032</w:t>
            </w:r>
          </w:p>
        </w:tc>
        <w:tc>
          <w:tcPr>
            <w:tcW w:w="6500" w:type="dxa"/>
          </w:tcPr>
          <w:p w14:paraId="01E5250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二创历史库：保存历史二创内容，支持复用和迭代优化</w:t>
            </w:r>
          </w:p>
        </w:tc>
        <w:tc>
          <w:tcPr>
            <w:tcW w:w="1000" w:type="dxa"/>
          </w:tcPr>
          <w:p w14:paraId="01664F6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</w:tbl>
    <w:p w14:paraId="288817D7">
      <w:pPr>
        <w:pStyle w:val="4"/>
      </w:pPr>
      <w:r>
        <w:t>4.9.6 数据飞轮与自进化</w:t>
      </w:r>
    </w:p>
    <w:p w14:paraId="6AC730ED">
      <w:r>
        <w:t>建立二创效果反馈机制，让系统越用越聪明，形成数据飞轮效应。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2D79B3D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3E3C463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70D7C76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5D2D222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71052973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E88674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FR-BT-033</w:t>
            </w:r>
          </w:p>
        </w:tc>
        <w:tc>
          <w:tcPr>
            <w:tcW w:w="6500" w:type="dxa"/>
          </w:tcPr>
          <w:p w14:paraId="2F6BCBD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二创效果评分：根据二创内容的互动数据计算效果评分</w:t>
            </w:r>
          </w:p>
        </w:tc>
        <w:tc>
          <w:tcPr>
            <w:tcW w:w="1000" w:type="dxa"/>
          </w:tcPr>
          <w:p w14:paraId="5F11D49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1037166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1B7999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FR-BT-034</w:t>
            </w:r>
          </w:p>
        </w:tc>
        <w:tc>
          <w:tcPr>
            <w:tcW w:w="6500" w:type="dxa"/>
          </w:tcPr>
          <w:p w14:paraId="71F3A6B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爆款因子学习：分析哪些拆解维度与二创效果正相关</w:t>
            </w:r>
          </w:p>
        </w:tc>
        <w:tc>
          <w:tcPr>
            <w:tcW w:w="1000" w:type="dxa"/>
          </w:tcPr>
          <w:p w14:paraId="4CE2CF0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  <w:tr w14:paraId="1445B19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C6855C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FR-BT-035</w:t>
            </w:r>
          </w:p>
        </w:tc>
        <w:tc>
          <w:tcPr>
            <w:tcW w:w="6500" w:type="dxa"/>
          </w:tcPr>
          <w:p w14:paraId="2763E52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个性化推荐：根据企业历史数据优化二创方向和风格推荐</w:t>
            </w:r>
          </w:p>
        </w:tc>
        <w:tc>
          <w:tcPr>
            <w:tcW w:w="1000" w:type="dxa"/>
          </w:tcPr>
          <w:p w14:paraId="7AAAD47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  <w:tr w14:paraId="2241A8D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D238D3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FR-BT-036</w:t>
            </w:r>
          </w:p>
        </w:tc>
        <w:tc>
          <w:tcPr>
            <w:tcW w:w="6500" w:type="dxa"/>
          </w:tcPr>
          <w:p w14:paraId="0A30B7E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行业二创趋势：展示同行业企业的二创内容趋势和热点方向</w:t>
            </w:r>
          </w:p>
        </w:tc>
        <w:tc>
          <w:tcPr>
            <w:tcW w:w="1000" w:type="dxa"/>
          </w:tcPr>
          <w:p w14:paraId="0F2764F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</w:tbl>
    <w:p w14:paraId="320CA38A">
      <w:pPr>
        <w:pStyle w:val="2"/>
      </w:pPr>
      <w:r>
        <w:t>五、非功能需求</w:t>
      </w:r>
      <w:bookmarkStart w:id="6" w:name="_Toc005"/>
      <w:bookmarkEnd w:id="6"/>
    </w:p>
    <w:p w14:paraId="4FAA1792">
      <w:pPr>
        <w:pStyle w:val="3"/>
      </w:pPr>
      <w:r>
        <w:t>5.1 性能需求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58"/>
        <w:gridCol w:w="5088"/>
      </w:tblGrid>
      <w:tr w14:paraId="10185C9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shd w:val="clear" w:color="auto" w:fill="EBF0F5"/>
          </w:tcPr>
          <w:p w14:paraId="0435363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指标项</w:t>
            </w:r>
          </w:p>
        </w:tc>
        <w:tc>
          <w:tcPr>
            <w:tcW w:w="4500" w:type="dxa"/>
            <w:shd w:val="clear" w:color="auto" w:fill="EBF0F5"/>
          </w:tcPr>
          <w:p w14:paraId="7B9CF76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目标值</w:t>
            </w:r>
          </w:p>
        </w:tc>
      </w:tr>
      <w:tr w14:paraId="5D0E741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39F5BAF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Web端首屏加载时间</w:t>
            </w:r>
          </w:p>
        </w:tc>
        <w:tc>
          <w:tcPr>
            <w:tcW w:w="4500" w:type="dxa"/>
          </w:tcPr>
          <w:p w14:paraId="66B70E9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≤ 2秒</w:t>
            </w:r>
          </w:p>
        </w:tc>
      </w:tr>
      <w:tr w14:paraId="6DF9DC4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29076ED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API响应时间（P95）</w:t>
            </w:r>
          </w:p>
        </w:tc>
        <w:tc>
          <w:tcPr>
            <w:tcW w:w="4500" w:type="dxa"/>
          </w:tcPr>
          <w:p w14:paraId="3C45645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≤ 500ms</w:t>
            </w:r>
          </w:p>
        </w:tc>
      </w:tr>
      <w:tr w14:paraId="02FE2BE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4983A58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视频发布吞吐量</w:t>
            </w:r>
          </w:p>
        </w:tc>
        <w:tc>
          <w:tcPr>
            <w:tcW w:w="4500" w:type="dxa"/>
          </w:tcPr>
          <w:p w14:paraId="51F8669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≥ 100条/分钟</w:t>
            </w:r>
          </w:p>
        </w:tc>
      </w:tr>
      <w:tr w14:paraId="341CD48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224608D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系统可用性</w:t>
            </w:r>
          </w:p>
        </w:tc>
        <w:tc>
          <w:tcPr>
            <w:tcW w:w="4500" w:type="dxa"/>
          </w:tcPr>
          <w:p w14:paraId="483D493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≥ 99.9%</w:t>
            </w:r>
          </w:p>
        </w:tc>
      </w:tr>
      <w:tr w14:paraId="20BE641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50FD16C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并发用户数</w:t>
            </w:r>
          </w:p>
        </w:tc>
        <w:tc>
          <w:tcPr>
            <w:tcW w:w="4500" w:type="dxa"/>
          </w:tcPr>
          <w:p w14:paraId="013BEA1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支持5000+同时在线</w:t>
            </w:r>
          </w:p>
        </w:tc>
      </w:tr>
      <w:tr w14:paraId="6B422A7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0BDFCE0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数据存储容量</w:t>
            </w:r>
          </w:p>
        </w:tc>
        <w:tc>
          <w:tcPr>
            <w:tcW w:w="4500" w:type="dxa"/>
          </w:tcPr>
          <w:p w14:paraId="7068775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单企业支持10TB+</w:t>
            </w:r>
          </w:p>
        </w:tc>
      </w:tr>
    </w:tbl>
    <w:p w14:paraId="09095DF6">
      <w:pPr>
        <w:pStyle w:val="3"/>
      </w:pPr>
      <w:r>
        <w:t>5.2 安全需求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35E687F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166C12F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6ACB181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64DD319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4F398DA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0DE117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SR-001</w:t>
            </w:r>
          </w:p>
        </w:tc>
        <w:tc>
          <w:tcPr>
            <w:tcW w:w="6500" w:type="dxa"/>
          </w:tcPr>
          <w:p w14:paraId="47E83DC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账号授权信息加密存储，数据库层AES-256加密</w:t>
            </w:r>
          </w:p>
        </w:tc>
        <w:tc>
          <w:tcPr>
            <w:tcW w:w="1000" w:type="dxa"/>
          </w:tcPr>
          <w:p w14:paraId="2688756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7D1B4BB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FE54C0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SR-002</w:t>
            </w:r>
          </w:p>
        </w:tc>
        <w:tc>
          <w:tcPr>
            <w:tcW w:w="6500" w:type="dxa"/>
          </w:tcPr>
          <w:p w14:paraId="3931FA3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所有API通信采用HTTPS/TLS 1.3加密传输</w:t>
            </w:r>
          </w:p>
        </w:tc>
        <w:tc>
          <w:tcPr>
            <w:tcW w:w="1000" w:type="dxa"/>
          </w:tcPr>
          <w:p w14:paraId="0EA725E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019FC173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0A3A73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SR-003</w:t>
            </w:r>
          </w:p>
        </w:tc>
        <w:tc>
          <w:tcPr>
            <w:tcW w:w="6500" w:type="dxa"/>
          </w:tcPr>
          <w:p w14:paraId="6203995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支持多因素认证（MFA）登录</w:t>
            </w:r>
          </w:p>
        </w:tc>
        <w:tc>
          <w:tcPr>
            <w:tcW w:w="1000" w:type="dxa"/>
          </w:tcPr>
          <w:p w14:paraId="475FF97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4643890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93DF42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SR-004</w:t>
            </w:r>
          </w:p>
        </w:tc>
        <w:tc>
          <w:tcPr>
            <w:tcW w:w="6500" w:type="dxa"/>
          </w:tcPr>
          <w:p w14:paraId="20F5E6E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操作日志完整记录，支持审计追溯</w:t>
            </w:r>
          </w:p>
        </w:tc>
        <w:tc>
          <w:tcPr>
            <w:tcW w:w="1000" w:type="dxa"/>
          </w:tcPr>
          <w:p w14:paraId="11461DA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5199A04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F1BAD4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SR-005</w:t>
            </w:r>
          </w:p>
        </w:tc>
        <w:tc>
          <w:tcPr>
            <w:tcW w:w="6500" w:type="dxa"/>
          </w:tcPr>
          <w:p w14:paraId="25AA23A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定期安全扫描与漏洞修复机制</w:t>
            </w:r>
          </w:p>
        </w:tc>
        <w:tc>
          <w:tcPr>
            <w:tcW w:w="1000" w:type="dxa"/>
          </w:tcPr>
          <w:p w14:paraId="251BF9F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1F7BCA96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32CC43F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SR-006</w:t>
            </w:r>
          </w:p>
        </w:tc>
        <w:tc>
          <w:tcPr>
            <w:tcW w:w="6500" w:type="dxa"/>
          </w:tcPr>
          <w:p w14:paraId="3A5CF14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数据备份策略：每日全量备份+实时增量备份</w:t>
            </w:r>
          </w:p>
        </w:tc>
        <w:tc>
          <w:tcPr>
            <w:tcW w:w="1000" w:type="dxa"/>
          </w:tcPr>
          <w:p w14:paraId="39BF3AC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</w:tbl>
    <w:p w14:paraId="2450D406">
      <w:pPr>
        <w:pStyle w:val="3"/>
      </w:pPr>
      <w:r>
        <w:t>5.3 兼容性需求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1645CF4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301C5BA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0EBA8F3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181B90F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2037945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D26D5E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CR-001</w:t>
            </w:r>
          </w:p>
        </w:tc>
        <w:tc>
          <w:tcPr>
            <w:tcW w:w="6500" w:type="dxa"/>
          </w:tcPr>
          <w:p w14:paraId="4DAFAD0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Web端：支持Chrome 90+、Edge 90+、Firefox 88+、Safari 14+</w:t>
            </w:r>
          </w:p>
        </w:tc>
        <w:tc>
          <w:tcPr>
            <w:tcW w:w="1000" w:type="dxa"/>
          </w:tcPr>
          <w:p w14:paraId="2CD469D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6B7FE6D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F8B4BB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CR-002</w:t>
            </w:r>
          </w:p>
        </w:tc>
        <w:tc>
          <w:tcPr>
            <w:tcW w:w="6500" w:type="dxa"/>
          </w:tcPr>
          <w:p w14:paraId="4F558A2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支持Windows 10/11、macOS 12+操作系统</w:t>
            </w:r>
          </w:p>
        </w:tc>
        <w:tc>
          <w:tcPr>
            <w:tcW w:w="1000" w:type="dxa"/>
          </w:tcPr>
          <w:p w14:paraId="47675B4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6CC8D30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AC55A0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CR-003</w:t>
            </w:r>
          </w:p>
        </w:tc>
        <w:tc>
          <w:tcPr>
            <w:tcW w:w="6500" w:type="dxa"/>
          </w:tcPr>
          <w:p w14:paraId="5094348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移动端Web：适配iOS 14+和Android 10+</w:t>
            </w:r>
          </w:p>
        </w:tc>
        <w:tc>
          <w:tcPr>
            <w:tcW w:w="1000" w:type="dxa"/>
          </w:tcPr>
          <w:p w14:paraId="4BE959C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0D54E23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43EF98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CR-004</w:t>
            </w:r>
          </w:p>
        </w:tc>
        <w:tc>
          <w:tcPr>
            <w:tcW w:w="6500" w:type="dxa"/>
          </w:tcPr>
          <w:p w14:paraId="379F4ED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各平台发布接口兼容性：支持平台API版本更新后的平滑过渡</w:t>
            </w:r>
          </w:p>
        </w:tc>
        <w:tc>
          <w:tcPr>
            <w:tcW w:w="1000" w:type="dxa"/>
          </w:tcPr>
          <w:p w14:paraId="2601621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</w:tbl>
    <w:p w14:paraId="73DB74C5">
      <w:pPr>
        <w:pStyle w:val="2"/>
      </w:pPr>
      <w:r>
        <w:t>六、接口需求</w:t>
      </w:r>
      <w:bookmarkStart w:id="7" w:name="_Toc006"/>
      <w:bookmarkEnd w:id="7"/>
    </w:p>
    <w:p w14:paraId="770D9E4F">
      <w:pPr>
        <w:pStyle w:val="3"/>
      </w:pPr>
      <w:r>
        <w:t>6.1 自媒体平台对接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2"/>
        <w:gridCol w:w="1696"/>
        <w:gridCol w:w="1696"/>
        <w:gridCol w:w="3392"/>
      </w:tblGrid>
      <w:tr w14:paraId="75FA474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EBF0F5"/>
          </w:tcPr>
          <w:p w14:paraId="65569C9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平台</w:t>
            </w:r>
          </w:p>
        </w:tc>
        <w:tc>
          <w:tcPr>
            <w:tcW w:w="1500" w:type="dxa"/>
            <w:shd w:val="clear" w:color="auto" w:fill="EBF0F5"/>
          </w:tcPr>
          <w:p w14:paraId="19E9A84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视频发布</w:t>
            </w:r>
          </w:p>
        </w:tc>
        <w:tc>
          <w:tcPr>
            <w:tcW w:w="1500" w:type="dxa"/>
            <w:shd w:val="clear" w:color="auto" w:fill="EBF0F5"/>
          </w:tcPr>
          <w:p w14:paraId="04D1A4A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图文发布</w:t>
            </w:r>
          </w:p>
        </w:tc>
        <w:tc>
          <w:tcPr>
            <w:tcW w:w="3000" w:type="dxa"/>
            <w:shd w:val="clear" w:color="auto" w:fill="EBF0F5"/>
          </w:tcPr>
          <w:p w14:paraId="09066C4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数据获取</w:t>
            </w:r>
          </w:p>
        </w:tc>
      </w:tr>
      <w:tr w14:paraId="00E4E30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18E179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抖音</w:t>
            </w:r>
          </w:p>
        </w:tc>
        <w:tc>
          <w:tcPr>
            <w:tcW w:w="1500" w:type="dxa"/>
          </w:tcPr>
          <w:p w14:paraId="6F72D92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  <w:tc>
          <w:tcPr>
            <w:tcW w:w="1500" w:type="dxa"/>
          </w:tcPr>
          <w:p w14:paraId="079A994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  <w:tc>
          <w:tcPr>
            <w:tcW w:w="3000" w:type="dxa"/>
          </w:tcPr>
          <w:p w14:paraId="0AE4ADC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播放量/粉丝/互动</w:t>
            </w:r>
          </w:p>
        </w:tc>
      </w:tr>
      <w:tr w14:paraId="0E24846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1D00399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视频号</w:t>
            </w:r>
          </w:p>
        </w:tc>
        <w:tc>
          <w:tcPr>
            <w:tcW w:w="1500" w:type="dxa"/>
          </w:tcPr>
          <w:p w14:paraId="54AF4FC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  <w:tc>
          <w:tcPr>
            <w:tcW w:w="1500" w:type="dxa"/>
          </w:tcPr>
          <w:p w14:paraId="0FEBEB2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  <w:tc>
          <w:tcPr>
            <w:tcW w:w="3000" w:type="dxa"/>
          </w:tcPr>
          <w:p w14:paraId="5CEE60C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播放量/粉丝/互动</w:t>
            </w:r>
          </w:p>
        </w:tc>
      </w:tr>
      <w:tr w14:paraId="7D01AA5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7C6023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快手</w:t>
            </w:r>
          </w:p>
        </w:tc>
        <w:tc>
          <w:tcPr>
            <w:tcW w:w="1500" w:type="dxa"/>
          </w:tcPr>
          <w:p w14:paraId="3E2C633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  <w:tc>
          <w:tcPr>
            <w:tcW w:w="1500" w:type="dxa"/>
          </w:tcPr>
          <w:p w14:paraId="3123E41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  <w:tc>
          <w:tcPr>
            <w:tcW w:w="3000" w:type="dxa"/>
          </w:tcPr>
          <w:p w14:paraId="2E0B37F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播放量/粉丝/互动</w:t>
            </w:r>
          </w:p>
        </w:tc>
      </w:tr>
      <w:tr w14:paraId="492B538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68E04D2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小红书</w:t>
            </w:r>
          </w:p>
        </w:tc>
        <w:tc>
          <w:tcPr>
            <w:tcW w:w="1500" w:type="dxa"/>
          </w:tcPr>
          <w:p w14:paraId="51A4334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  <w:tc>
          <w:tcPr>
            <w:tcW w:w="1500" w:type="dxa"/>
          </w:tcPr>
          <w:p w14:paraId="079BE7C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  <w:tc>
          <w:tcPr>
            <w:tcW w:w="3000" w:type="dxa"/>
          </w:tcPr>
          <w:p w14:paraId="11B6971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阅读量/粉丝/互动</w:t>
            </w:r>
          </w:p>
        </w:tc>
      </w:tr>
      <w:tr w14:paraId="3EE632B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0FF2F7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B站</w:t>
            </w:r>
          </w:p>
        </w:tc>
        <w:tc>
          <w:tcPr>
            <w:tcW w:w="1500" w:type="dxa"/>
          </w:tcPr>
          <w:p w14:paraId="7EAAD5C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  <w:tc>
          <w:tcPr>
            <w:tcW w:w="1500" w:type="dxa"/>
          </w:tcPr>
          <w:p w14:paraId="6B33F39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-</w:t>
            </w:r>
          </w:p>
        </w:tc>
        <w:tc>
          <w:tcPr>
            <w:tcW w:w="3000" w:type="dxa"/>
          </w:tcPr>
          <w:p w14:paraId="1BDBAA9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播放量/粉丝/互动</w:t>
            </w:r>
          </w:p>
        </w:tc>
      </w:tr>
      <w:tr w14:paraId="3EC5F4D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5E2EB4A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百家号</w:t>
            </w:r>
          </w:p>
        </w:tc>
        <w:tc>
          <w:tcPr>
            <w:tcW w:w="1500" w:type="dxa"/>
          </w:tcPr>
          <w:p w14:paraId="255C39E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  <w:tc>
          <w:tcPr>
            <w:tcW w:w="1500" w:type="dxa"/>
          </w:tcPr>
          <w:p w14:paraId="0953341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  <w:tc>
          <w:tcPr>
            <w:tcW w:w="3000" w:type="dxa"/>
          </w:tcPr>
          <w:p w14:paraId="21EA45B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阅读量/粉丝</w:t>
            </w:r>
          </w:p>
        </w:tc>
      </w:tr>
    </w:tbl>
    <w:p w14:paraId="15DC739C">
      <w:pPr>
        <w:pStyle w:val="3"/>
      </w:pPr>
      <w:r>
        <w:t>6.2 第三方服务接口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4C94098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0898C74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203F472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6824E46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0EBF0A8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B6D938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API-001</w:t>
            </w:r>
          </w:p>
        </w:tc>
        <w:tc>
          <w:tcPr>
            <w:tcW w:w="6500" w:type="dxa"/>
          </w:tcPr>
          <w:p w14:paraId="128E3B9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DeepSeek/OpenAI大模型API：AI写作、文案生成、爆款拆解</w:t>
            </w:r>
          </w:p>
        </w:tc>
        <w:tc>
          <w:tcPr>
            <w:tcW w:w="1000" w:type="dxa"/>
          </w:tcPr>
          <w:p w14:paraId="35A1AAD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1256A9D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592A06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API-002</w:t>
            </w:r>
          </w:p>
        </w:tc>
        <w:tc>
          <w:tcPr>
            <w:tcW w:w="6500" w:type="dxa"/>
          </w:tcPr>
          <w:p w14:paraId="2F9EFDB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通义万相/Stable Diffusion：AI图片生成</w:t>
            </w:r>
          </w:p>
        </w:tc>
        <w:tc>
          <w:tcPr>
            <w:tcW w:w="1000" w:type="dxa"/>
          </w:tcPr>
          <w:p w14:paraId="22E6367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  <w:tr w14:paraId="2D99A99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3C9966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API-003</w:t>
            </w:r>
          </w:p>
        </w:tc>
        <w:tc>
          <w:tcPr>
            <w:tcW w:w="6500" w:type="dxa"/>
          </w:tcPr>
          <w:p w14:paraId="2C0651F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语音识别API：视频文案提取、文字转语音</w:t>
            </w:r>
          </w:p>
        </w:tc>
        <w:tc>
          <w:tcPr>
            <w:tcW w:w="1000" w:type="dxa"/>
          </w:tcPr>
          <w:p w14:paraId="5C3B87E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54A61836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766DEDC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API-004</w:t>
            </w:r>
          </w:p>
        </w:tc>
        <w:tc>
          <w:tcPr>
            <w:tcW w:w="6500" w:type="dxa"/>
          </w:tcPr>
          <w:p w14:paraId="2E4D3B3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对象存储服务（OSS/S3）：视频/图片文件存储</w:t>
            </w:r>
          </w:p>
        </w:tc>
        <w:tc>
          <w:tcPr>
            <w:tcW w:w="1000" w:type="dxa"/>
          </w:tcPr>
          <w:p w14:paraId="31D639A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14BE9F9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A35D67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API-005</w:t>
            </w:r>
          </w:p>
        </w:tc>
        <w:tc>
          <w:tcPr>
            <w:tcW w:w="6500" w:type="dxa"/>
          </w:tcPr>
          <w:p w14:paraId="1DDE4F1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短信/邮件服务：系统通知、账号安全提醒</w:t>
            </w:r>
          </w:p>
        </w:tc>
        <w:tc>
          <w:tcPr>
            <w:tcW w:w="1000" w:type="dxa"/>
          </w:tcPr>
          <w:p w14:paraId="33C8D33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78C8CDA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4CDDBA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API-006</w:t>
            </w:r>
          </w:p>
        </w:tc>
        <w:tc>
          <w:tcPr>
            <w:tcW w:w="6500" w:type="dxa"/>
          </w:tcPr>
          <w:p w14:paraId="10581D3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企业微信/钉钉：团队协作消息推送</w:t>
            </w:r>
          </w:p>
        </w:tc>
        <w:tc>
          <w:tcPr>
            <w:tcW w:w="1000" w:type="dxa"/>
          </w:tcPr>
          <w:p w14:paraId="66B6A66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  <w:tr w14:paraId="2819907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32502B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API-007</w:t>
            </w:r>
          </w:p>
        </w:tc>
        <w:tc>
          <w:tcPr>
            <w:tcW w:w="6500" w:type="dxa"/>
          </w:tcPr>
          <w:p w14:paraId="04F50DF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CRM系统对接：线索数据同步（纷享销客/销售易等）</w:t>
            </w:r>
          </w:p>
        </w:tc>
        <w:tc>
          <w:tcPr>
            <w:tcW w:w="1000" w:type="dxa"/>
          </w:tcPr>
          <w:p w14:paraId="742FED5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3592753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BFB050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API-008</w:t>
            </w:r>
          </w:p>
        </w:tc>
        <w:tc>
          <w:tcPr>
            <w:tcW w:w="6500" w:type="dxa"/>
          </w:tcPr>
          <w:p w14:paraId="339FE96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数字人API（HeyGen/硅基智能/智影）：数字人视频生成</w:t>
            </w:r>
          </w:p>
        </w:tc>
        <w:tc>
          <w:tcPr>
            <w:tcW w:w="1000" w:type="dxa"/>
          </w:tcPr>
          <w:p w14:paraId="00204F8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0087197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774007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API-009</w:t>
            </w:r>
          </w:p>
        </w:tc>
        <w:tc>
          <w:tcPr>
            <w:tcW w:w="6500" w:type="dxa"/>
          </w:tcPr>
          <w:p w14:paraId="29AEE86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GEO数据接口：搜索引擎/AI平台品牌收录监测</w:t>
            </w:r>
          </w:p>
        </w:tc>
        <w:tc>
          <w:tcPr>
            <w:tcW w:w="1000" w:type="dxa"/>
          </w:tcPr>
          <w:p w14:paraId="70147A2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40AB1D5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EB62F9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API-010</w:t>
            </w:r>
          </w:p>
        </w:tc>
        <w:tc>
          <w:tcPr>
            <w:tcW w:w="6500" w:type="dxa"/>
          </w:tcPr>
          <w:p w14:paraId="39C4CFF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平台内容抓取服务：同行爆款内容数据采集</w:t>
            </w:r>
          </w:p>
        </w:tc>
        <w:tc>
          <w:tcPr>
            <w:tcW w:w="1000" w:type="dxa"/>
          </w:tcPr>
          <w:p w14:paraId="00B0B08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</w:t>
            </w:r>
          </w:p>
        </w:tc>
      </w:tr>
      <w:tr w14:paraId="6B4329B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C936E4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API-011</w:t>
            </w:r>
          </w:p>
        </w:tc>
        <w:tc>
          <w:tcPr>
            <w:tcW w:w="6500" w:type="dxa"/>
          </w:tcPr>
          <w:p w14:paraId="1BF52D9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原创度检测API：二创内容查重与原创度评估</w:t>
            </w:r>
          </w:p>
        </w:tc>
        <w:tc>
          <w:tcPr>
            <w:tcW w:w="1000" w:type="dxa"/>
          </w:tcPr>
          <w:p w14:paraId="6832186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</w:tbl>
    <w:p w14:paraId="701031E9">
      <w:pPr>
        <w:pStyle w:val="2"/>
      </w:pPr>
      <w:r>
        <w:t>七、渠道合作体系</w:t>
      </w:r>
      <w:bookmarkStart w:id="8" w:name="_Toc007"/>
      <w:bookmarkEnd w:id="8"/>
    </w:p>
    <w:p w14:paraId="3AA5A5D0">
      <w:r>
        <w:t>本章节定义产品的渠道获客策略，通过与产业园区和制造业协会建立合作，批量触达目标客户，降低获客成本（CAC）。</w:t>
      </w:r>
    </w:p>
    <w:p w14:paraId="6EBCFBA9">
      <w:pPr>
        <w:pStyle w:val="3"/>
      </w:pPr>
      <w:r>
        <w:t>7.1 产业园区合作模式</w:t>
      </w:r>
    </w:p>
    <w:p w14:paraId="7763274B">
      <w:pPr>
        <w:pStyle w:val="4"/>
      </w:pPr>
      <w:r>
        <w:t>7.1.1 合作方案</w:t>
      </w:r>
    </w:p>
    <w:p w14:paraId="7D0374C3">
      <w:pPr>
        <w:numPr>
          <w:ilvl w:val="0"/>
          <w:numId w:val="1"/>
        </w:numPr>
        <w:ind w:firstLine="0"/>
      </w:pPr>
      <w:r>
        <w:rPr>
          <w:b/>
          <w:color w:val="E67E22"/>
        </w:rPr>
        <w:t>园区入驻优惠：</w:t>
      </w:r>
      <w:r>
        <w:t>为园区内制造企业提供首年5折优惠，园区运营方按成交金额的15%-20%获取返佣</w:t>
      </w:r>
    </w:p>
    <w:p w14:paraId="67DBC49F">
      <w:pPr>
        <w:numPr>
          <w:ilvl w:val="0"/>
          <w:numId w:val="1"/>
        </w:numPr>
        <w:ind w:firstLine="0"/>
      </w:pPr>
      <w:r>
        <w:rPr>
          <w:b/>
          <w:color w:val="E67E22"/>
        </w:rPr>
        <w:t>联合运营：</w:t>
      </w:r>
      <w:r>
        <w:t>与园区联合举办“制造业短视频营销”专题培训活动，我方提供工具+讲师，园区提供场地和企业邀约</w:t>
      </w:r>
    </w:p>
    <w:p w14:paraId="44EF1C12">
      <w:pPr>
        <w:numPr>
          <w:ilvl w:val="0"/>
          <w:numId w:val="1"/>
        </w:numPr>
        <w:ind w:firstLine="0"/>
      </w:pPr>
      <w:r>
        <w:rPr>
          <w:b/>
          <w:color w:val="E67E22"/>
        </w:rPr>
        <w:t>园区版定制：</w:t>
      </w:r>
      <w:r>
        <w:t>为大型产业园区提供定制版（园区品牌LOGO+园区企业独立管理后台），年费包干制</w:t>
      </w:r>
    </w:p>
    <w:p w14:paraId="470B6E42">
      <w:pPr>
        <w:pStyle w:val="4"/>
      </w:pPr>
      <w:r>
        <w:t>7.1.2 合作权益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6ED4CBC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44511E2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1F3C090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0C89571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5F66962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0332CFC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CH-001</w:t>
            </w:r>
          </w:p>
        </w:tc>
        <w:tc>
          <w:tcPr>
            <w:tcW w:w="6500" w:type="dxa"/>
          </w:tcPr>
          <w:p w14:paraId="609DCAC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园区专属入驻通道与独立管理后台</w:t>
            </w:r>
          </w:p>
        </w:tc>
        <w:tc>
          <w:tcPr>
            <w:tcW w:w="1000" w:type="dxa"/>
          </w:tcPr>
          <w:p w14:paraId="7289537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2073F3C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E1C33C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CH-002</w:t>
            </w:r>
          </w:p>
        </w:tc>
        <w:tc>
          <w:tcPr>
            <w:tcW w:w="6500" w:type="dxa"/>
          </w:tcPr>
          <w:p w14:paraId="65C36DD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园区企业批量开通与账号预配置</w:t>
            </w:r>
          </w:p>
        </w:tc>
        <w:tc>
          <w:tcPr>
            <w:tcW w:w="1000" w:type="dxa"/>
          </w:tcPr>
          <w:p w14:paraId="4D0A2A3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0427B95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1B3F74D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CH-003</w:t>
            </w:r>
          </w:p>
        </w:tc>
        <w:tc>
          <w:tcPr>
            <w:tcW w:w="6500" w:type="dxa"/>
          </w:tcPr>
          <w:p w14:paraId="481A8D4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园区级数据看板（聚合园区内所有企业数据）</w:t>
            </w:r>
          </w:p>
        </w:tc>
        <w:tc>
          <w:tcPr>
            <w:tcW w:w="1000" w:type="dxa"/>
          </w:tcPr>
          <w:p w14:paraId="173F589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  <w:tr w14:paraId="28D7353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2B2B5B8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CH-004</w:t>
            </w:r>
          </w:p>
        </w:tc>
        <w:tc>
          <w:tcPr>
            <w:tcW w:w="6500" w:type="dxa"/>
          </w:tcPr>
          <w:p w14:paraId="682E510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园区活动素材优先使用与案例包装权</w:t>
            </w:r>
          </w:p>
        </w:tc>
        <w:tc>
          <w:tcPr>
            <w:tcW w:w="1000" w:type="dxa"/>
          </w:tcPr>
          <w:p w14:paraId="405A013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</w:t>
            </w:r>
          </w:p>
        </w:tc>
      </w:tr>
    </w:tbl>
    <w:p w14:paraId="44404C75">
      <w:pPr>
        <w:pStyle w:val="3"/>
      </w:pPr>
      <w:r>
        <w:t>7.2 制造业协会合作模式</w:t>
      </w:r>
    </w:p>
    <w:p w14:paraId="23685847">
      <w:pPr>
        <w:pStyle w:val="4"/>
      </w:pPr>
      <w:r>
        <w:t>7.2.1 合作方案</w:t>
      </w:r>
    </w:p>
    <w:p w14:paraId="53F2416E">
      <w:pPr>
        <w:numPr>
          <w:ilvl w:val="0"/>
          <w:numId w:val="1"/>
        </w:numPr>
        <w:ind w:firstLine="0"/>
      </w:pPr>
      <w:r>
        <w:rPr>
          <w:b/>
          <w:color w:val="E67E22"/>
        </w:rPr>
        <w:t>会员权益：</w:t>
      </w:r>
      <w:r>
        <w:t>成为协会推荐的“会员服务商”，协会会员享受专属折扣（8折），协会按年收取品牌授权费</w:t>
      </w:r>
    </w:p>
    <w:p w14:paraId="7BBF1558">
      <w:pPr>
        <w:numPr>
          <w:ilvl w:val="0"/>
          <w:numId w:val="1"/>
        </w:numPr>
        <w:ind w:firstLine="0"/>
      </w:pPr>
      <w:r>
        <w:rPr>
          <w:b/>
          <w:color w:val="E67E22"/>
        </w:rPr>
        <w:t>年度峰会：</w:t>
      </w:r>
      <w:r>
        <w:t>作为协会年度峰会/展览会的“数字化营销合作伙伴”赞助亮相，获取展位+演讲机会+参会企业名录</w:t>
      </w:r>
    </w:p>
    <w:p w14:paraId="3CFEB9E4">
      <w:pPr>
        <w:numPr>
          <w:ilvl w:val="0"/>
          <w:numId w:val="1"/>
        </w:numPr>
        <w:ind w:firstLine="0"/>
      </w:pPr>
      <w:r>
        <w:rPr>
          <w:b/>
          <w:color w:val="E67E22"/>
        </w:rPr>
        <w:t>行业白皮书：</w:t>
      </w:r>
      <w:r>
        <w:t>与协会联合发布《制造业短视频营销白皮书》，我方提供数据洞察能力，协会提供行业权威性背书</w:t>
      </w:r>
    </w:p>
    <w:p w14:paraId="01942040">
      <w:pPr>
        <w:pStyle w:val="4"/>
      </w:pPr>
      <w:r>
        <w:t>7.2.2 渠道管理功能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8"/>
        <w:gridCol w:w="6533"/>
        <w:gridCol w:w="1005"/>
      </w:tblGrid>
      <w:tr w14:paraId="42831BA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shd w:val="clear" w:color="auto" w:fill="EBF0F5"/>
          </w:tcPr>
          <w:p w14:paraId="2CF0520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需求编号</w:t>
            </w:r>
          </w:p>
        </w:tc>
        <w:tc>
          <w:tcPr>
            <w:tcW w:w="6500" w:type="dxa"/>
            <w:shd w:val="clear" w:color="auto" w:fill="EBF0F5"/>
          </w:tcPr>
          <w:p w14:paraId="007CD60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需求描述</w:t>
            </w:r>
          </w:p>
        </w:tc>
        <w:tc>
          <w:tcPr>
            <w:tcW w:w="1000" w:type="dxa"/>
            <w:shd w:val="clear" w:color="auto" w:fill="EBF0F5"/>
          </w:tcPr>
          <w:p w14:paraId="0B80299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优先级</w:t>
            </w:r>
          </w:p>
        </w:tc>
      </w:tr>
      <w:tr w14:paraId="53E5142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69C3F8F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CH-005</w:t>
            </w:r>
          </w:p>
        </w:tc>
        <w:tc>
          <w:tcPr>
            <w:tcW w:w="6500" w:type="dxa"/>
          </w:tcPr>
          <w:p w14:paraId="1C70D94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渠道专属注册链接与邀请码体系</w:t>
            </w:r>
          </w:p>
        </w:tc>
        <w:tc>
          <w:tcPr>
            <w:tcW w:w="1000" w:type="dxa"/>
          </w:tcPr>
          <w:p w14:paraId="71DDE4E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55814CF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E10ED0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CH-006</w:t>
            </w:r>
          </w:p>
        </w:tc>
        <w:tc>
          <w:tcPr>
            <w:tcW w:w="6500" w:type="dxa"/>
          </w:tcPr>
          <w:p w14:paraId="648317E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渠道客户归属自动标记与分润追踪</w:t>
            </w:r>
          </w:p>
        </w:tc>
        <w:tc>
          <w:tcPr>
            <w:tcW w:w="1000" w:type="dxa"/>
          </w:tcPr>
          <w:p w14:paraId="78A39DB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76D4B0D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EDD1BD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CH-007</w:t>
            </w:r>
          </w:p>
        </w:tc>
        <w:tc>
          <w:tcPr>
            <w:tcW w:w="6500" w:type="dxa"/>
          </w:tcPr>
          <w:p w14:paraId="16CBEE2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渠道数据报表（注册数/付费数/续费率）</w:t>
            </w:r>
          </w:p>
        </w:tc>
        <w:tc>
          <w:tcPr>
            <w:tcW w:w="1000" w:type="dxa"/>
          </w:tcPr>
          <w:p w14:paraId="14943E6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  <w:tr w14:paraId="297803D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5E400D1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CH-008</w:t>
            </w:r>
          </w:p>
        </w:tc>
        <w:tc>
          <w:tcPr>
            <w:tcW w:w="6500" w:type="dxa"/>
          </w:tcPr>
          <w:p w14:paraId="35B1A9D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渠道返佣结算自动化</w:t>
            </w:r>
          </w:p>
        </w:tc>
        <w:tc>
          <w:tcPr>
            <w:tcW w:w="1000" w:type="dxa"/>
          </w:tcPr>
          <w:p w14:paraId="47586E9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</w:t>
            </w:r>
          </w:p>
        </w:tc>
      </w:tr>
    </w:tbl>
    <w:p w14:paraId="6DA66B79">
      <w:pPr>
        <w:pStyle w:val="2"/>
      </w:pPr>
      <w:r>
        <w:t>八、产品路线图</w:t>
      </w:r>
      <w:bookmarkStart w:id="9" w:name="_Toc008"/>
      <w:bookmarkEnd w:id="9"/>
    </w:p>
    <w:p w14:paraId="64536AAF">
      <w:pPr>
        <w:pStyle w:val="3"/>
      </w:pPr>
      <w:r>
        <w:t>8.1 版本规划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1583"/>
        <w:gridCol w:w="6106"/>
      </w:tblGrid>
      <w:tr w14:paraId="2AF4E0F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shd w:val="clear" w:color="auto" w:fill="EBF0F5"/>
          </w:tcPr>
          <w:p w14:paraId="6CAF6A3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阶段</w:t>
            </w:r>
          </w:p>
        </w:tc>
        <w:tc>
          <w:tcPr>
            <w:tcW w:w="1400" w:type="dxa"/>
            <w:shd w:val="clear" w:color="auto" w:fill="EBF0F5"/>
          </w:tcPr>
          <w:p w14:paraId="5F5483B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时间</w:t>
            </w:r>
          </w:p>
        </w:tc>
        <w:tc>
          <w:tcPr>
            <w:tcW w:w="5400" w:type="dxa"/>
            <w:shd w:val="clear" w:color="auto" w:fill="EBF0F5"/>
          </w:tcPr>
          <w:p w14:paraId="63939DA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核心目标</w:t>
            </w:r>
          </w:p>
        </w:tc>
      </w:tr>
      <w:tr w14:paraId="29D0814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B22BD4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V1.0 MVP</w:t>
            </w:r>
          </w:p>
        </w:tc>
        <w:tc>
          <w:tcPr>
            <w:tcW w:w="1400" w:type="dxa"/>
          </w:tcPr>
          <w:p w14:paraId="62E8460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Q3 2025</w:t>
            </w:r>
          </w:p>
        </w:tc>
        <w:tc>
          <w:tcPr>
            <w:tcW w:w="5400" w:type="dxa"/>
          </w:tcPr>
          <w:p w14:paraId="038AB8C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核心分发+账号管理+AI创作+线索闭环+爆款二创MVP，首批种子客户</w:t>
            </w:r>
          </w:p>
        </w:tc>
      </w:tr>
      <w:tr w14:paraId="15B8D09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2152E55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V1.5</w:t>
            </w:r>
          </w:p>
        </w:tc>
        <w:tc>
          <w:tcPr>
            <w:tcW w:w="1400" w:type="dxa"/>
          </w:tcPr>
          <w:p w14:paraId="40A5732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Q4 2025</w:t>
            </w:r>
          </w:p>
        </w:tc>
        <w:tc>
          <w:tcPr>
            <w:tcW w:w="5400" w:type="dxa"/>
          </w:tcPr>
          <w:p w14:paraId="53A0480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数字人引擎+GEO获客+数据中心完善+爆款二创增强</w:t>
            </w:r>
          </w:p>
        </w:tc>
      </w:tr>
      <w:tr w14:paraId="6C78BD2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40A87D6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V2.0</w:t>
            </w:r>
          </w:p>
        </w:tc>
        <w:tc>
          <w:tcPr>
            <w:tcW w:w="1400" w:type="dxa"/>
          </w:tcPr>
          <w:p w14:paraId="43CA010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Q1 2026</w:t>
            </w:r>
          </w:p>
        </w:tc>
        <w:tc>
          <w:tcPr>
            <w:tcW w:w="5400" w:type="dxa"/>
          </w:tcPr>
          <w:p w14:paraId="71CBB27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团队协作+渠道合作体系+多平台扩展+二创数据飞轮</w:t>
            </w:r>
          </w:p>
        </w:tc>
      </w:tr>
      <w:tr w14:paraId="2E8794B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6D9F62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V2.5</w:t>
            </w:r>
          </w:p>
        </w:tc>
        <w:tc>
          <w:tcPr>
            <w:tcW w:w="1400" w:type="dxa"/>
          </w:tcPr>
          <w:p w14:paraId="1FA2643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Q2 2026</w:t>
            </w:r>
          </w:p>
        </w:tc>
        <w:tc>
          <w:tcPr>
            <w:tcW w:w="5400" w:type="dxa"/>
          </w:tcPr>
          <w:p w14:paraId="371C0BC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CRM深度对接+私有化部署+行业生态+二创个性化推荐</w:t>
            </w:r>
          </w:p>
        </w:tc>
      </w:tr>
      <w:tr w14:paraId="41660AB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</w:tcPr>
          <w:p w14:paraId="72EF06F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V3.0</w:t>
            </w:r>
          </w:p>
        </w:tc>
        <w:tc>
          <w:tcPr>
            <w:tcW w:w="1400" w:type="dxa"/>
          </w:tcPr>
          <w:p w14:paraId="5B0509E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2026下半年</w:t>
            </w:r>
          </w:p>
        </w:tc>
        <w:tc>
          <w:tcPr>
            <w:tcW w:w="5400" w:type="dxa"/>
          </w:tcPr>
          <w:p w14:paraId="7D9A429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AI智能体驱动+开放平台+出海支持</w:t>
            </w:r>
          </w:p>
        </w:tc>
      </w:tr>
    </w:tbl>
    <w:p w14:paraId="59FB763F">
      <w:pPr>
        <w:pStyle w:val="3"/>
      </w:pPr>
      <w:r>
        <w:t>8.2 MVP功能清单</w:t>
      </w:r>
    </w:p>
    <w:p w14:paraId="7B1CDEFD">
      <w:r>
        <w:t>MVP阶段聚焦核心价值验证，仅包含P0优先级功能：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2"/>
        <w:gridCol w:w="5654"/>
      </w:tblGrid>
      <w:tr w14:paraId="735E872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EBF0F5"/>
          </w:tcPr>
          <w:p w14:paraId="24396DA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模块</w:t>
            </w:r>
          </w:p>
        </w:tc>
        <w:tc>
          <w:tcPr>
            <w:tcW w:w="5000" w:type="dxa"/>
            <w:shd w:val="clear" w:color="auto" w:fill="EBF0F5"/>
          </w:tcPr>
          <w:p w14:paraId="01AB3FD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MVP功能</w:t>
            </w:r>
          </w:p>
        </w:tc>
      </w:tr>
      <w:tr w14:paraId="39734FC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1E036D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账号管理</w:t>
            </w:r>
          </w:p>
        </w:tc>
        <w:tc>
          <w:tcPr>
            <w:tcW w:w="5000" w:type="dxa"/>
          </w:tcPr>
          <w:p w14:paraId="417023D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抖音/视频号/快手/小红书4平台绑定，50个账号</w:t>
            </w:r>
          </w:p>
        </w:tc>
      </w:tr>
      <w:tr w14:paraId="0EFB5A7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315EE5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内容分发</w:t>
            </w:r>
          </w:p>
        </w:tc>
        <w:tc>
          <w:tcPr>
            <w:tcW w:w="5000" w:type="dxa"/>
          </w:tcPr>
          <w:p w14:paraId="6308FA6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视频/图文一键发布、定时发布、批量导入</w:t>
            </w:r>
          </w:p>
        </w:tc>
      </w:tr>
      <w:tr w14:paraId="3787BAA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3E1CDEB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AI写作</w:t>
            </w:r>
          </w:p>
        </w:tc>
        <w:tc>
          <w:tcPr>
            <w:tcW w:w="5000" w:type="dxa"/>
          </w:tcPr>
          <w:p w14:paraId="2D0060A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DeepSeek驱动脚本/标题/标签生成，制造业模板</w:t>
            </w:r>
          </w:p>
        </w:tc>
      </w:tr>
      <w:tr w14:paraId="2D176DE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9A1AA5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线索闭环</w:t>
            </w:r>
          </w:p>
        </w:tc>
        <w:tc>
          <w:tcPr>
            <w:tcW w:w="5000" w:type="dxa"/>
          </w:tcPr>
          <w:p w14:paraId="5B20BBA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留资表单+线索收集+归因追踪+导出</w:t>
            </w:r>
          </w:p>
        </w:tc>
      </w:tr>
      <w:tr w14:paraId="4E642DD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2F34B97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爆款二创（核心）</w:t>
            </w:r>
          </w:p>
        </w:tc>
        <w:tc>
          <w:tcPr>
            <w:tcW w:w="5000" w:type="dxa"/>
          </w:tcPr>
          <w:p w14:paraId="14847BE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同行监控+爆款拆解+知识库融合+二创生成（3版本/日）</w:t>
            </w:r>
          </w:p>
        </w:tc>
      </w:tr>
      <w:tr w14:paraId="6E4F91B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8D0555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产品信息库</w:t>
            </w:r>
          </w:p>
        </w:tc>
        <w:tc>
          <w:tcPr>
            <w:tcW w:w="5000" w:type="dxa"/>
          </w:tcPr>
          <w:p w14:paraId="00F72F0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产品导入+分类管理+素材关联</w:t>
            </w:r>
          </w:p>
        </w:tc>
      </w:tr>
      <w:tr w14:paraId="28472D6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64B226C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用户系统</w:t>
            </w:r>
          </w:p>
        </w:tc>
        <w:tc>
          <w:tcPr>
            <w:tcW w:w="5000" w:type="dxa"/>
          </w:tcPr>
          <w:p w14:paraId="3C87A95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注册登录、团队创建、基础权限</w:t>
            </w:r>
          </w:p>
        </w:tc>
      </w:tr>
    </w:tbl>
    <w:p w14:paraId="03D94FAD">
      <w:pPr>
        <w:pStyle w:val="2"/>
      </w:pPr>
      <w:r>
        <w:t>九、商业模式</w:t>
      </w:r>
      <w:bookmarkStart w:id="10" w:name="_Toc009"/>
      <w:bookmarkEnd w:id="10"/>
    </w:p>
    <w:p w14:paraId="4D3E56B2">
      <w:pPr>
        <w:pStyle w:val="3"/>
      </w:pPr>
      <w:r>
        <w:t>9.1 定价策略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9"/>
        <w:gridCol w:w="1206"/>
        <w:gridCol w:w="2010"/>
        <w:gridCol w:w="4021"/>
      </w:tblGrid>
      <w:tr w14:paraId="4A7BF21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EBF0F5"/>
          </w:tcPr>
          <w:p w14:paraId="6CD4FD3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版本</w:t>
            </w:r>
          </w:p>
        </w:tc>
        <w:tc>
          <w:tcPr>
            <w:tcW w:w="1200" w:type="dxa"/>
            <w:shd w:val="clear" w:color="auto" w:fill="EBF0F5"/>
          </w:tcPr>
          <w:p w14:paraId="286CA3B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月费</w:t>
            </w:r>
          </w:p>
        </w:tc>
        <w:tc>
          <w:tcPr>
            <w:tcW w:w="2000" w:type="dxa"/>
            <w:shd w:val="clear" w:color="auto" w:fill="EBF0F5"/>
          </w:tcPr>
          <w:p w14:paraId="71ABD0D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年费</w:t>
            </w:r>
          </w:p>
        </w:tc>
        <w:tc>
          <w:tcPr>
            <w:tcW w:w="4000" w:type="dxa"/>
            <w:shd w:val="clear" w:color="auto" w:fill="EBF0F5"/>
          </w:tcPr>
          <w:p w14:paraId="4FBC7FB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核心权益</w:t>
            </w:r>
          </w:p>
        </w:tc>
      </w:tr>
      <w:tr w14:paraId="5A432BB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E63545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免费版</w:t>
            </w:r>
          </w:p>
        </w:tc>
        <w:tc>
          <w:tcPr>
            <w:tcW w:w="1200" w:type="dxa"/>
          </w:tcPr>
          <w:p w14:paraId="2A9324F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0元</w:t>
            </w:r>
          </w:p>
        </w:tc>
        <w:tc>
          <w:tcPr>
            <w:tcW w:w="2000" w:type="dxa"/>
          </w:tcPr>
          <w:p w14:paraId="21F073E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0元</w:t>
            </w:r>
          </w:p>
        </w:tc>
        <w:tc>
          <w:tcPr>
            <w:tcW w:w="4000" w:type="dxa"/>
          </w:tcPr>
          <w:p w14:paraId="7828E19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5个账号、2条/天、基础AI写作1万字、爆款二创3条/日</w:t>
            </w:r>
          </w:p>
        </w:tc>
      </w:tr>
      <w:tr w14:paraId="1B1F85D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D703FF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专业版</w:t>
            </w:r>
          </w:p>
        </w:tc>
        <w:tc>
          <w:tcPr>
            <w:tcW w:w="1200" w:type="dxa"/>
          </w:tcPr>
          <w:p w14:paraId="2E10080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198元</w:t>
            </w:r>
          </w:p>
        </w:tc>
        <w:tc>
          <w:tcPr>
            <w:tcW w:w="2000" w:type="dxa"/>
          </w:tcPr>
          <w:p w14:paraId="4A05AE3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1980元</w:t>
            </w:r>
          </w:p>
        </w:tc>
        <w:tc>
          <w:tcPr>
            <w:tcW w:w="4000" w:type="dxa"/>
          </w:tcPr>
          <w:p w14:paraId="5D34886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50个账号、不限发布、AI写作15万字、爆款二创10条/日</w:t>
            </w:r>
          </w:p>
        </w:tc>
      </w:tr>
      <w:tr w14:paraId="5609459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354D4E6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企业版</w:t>
            </w:r>
          </w:p>
        </w:tc>
        <w:tc>
          <w:tcPr>
            <w:tcW w:w="1200" w:type="dxa"/>
          </w:tcPr>
          <w:p w14:paraId="038EC41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498元</w:t>
            </w:r>
          </w:p>
        </w:tc>
        <w:tc>
          <w:tcPr>
            <w:tcW w:w="2000" w:type="dxa"/>
          </w:tcPr>
          <w:p w14:paraId="5F92143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4980元</w:t>
            </w:r>
          </w:p>
        </w:tc>
        <w:tc>
          <w:tcPr>
            <w:tcW w:w="4000" w:type="dxa"/>
          </w:tcPr>
          <w:p w14:paraId="2896E5D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200个账号、10设备登录、团队管理、爆款二创30条/日</w:t>
            </w:r>
          </w:p>
        </w:tc>
      </w:tr>
      <w:tr w14:paraId="30DE5CE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D63310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集团版</w:t>
            </w:r>
          </w:p>
        </w:tc>
        <w:tc>
          <w:tcPr>
            <w:tcW w:w="1200" w:type="dxa"/>
          </w:tcPr>
          <w:p w14:paraId="27EEF37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定制</w:t>
            </w:r>
          </w:p>
        </w:tc>
        <w:tc>
          <w:tcPr>
            <w:tcW w:w="2000" w:type="dxa"/>
          </w:tcPr>
          <w:p w14:paraId="4A34B6D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定制</w:t>
            </w:r>
          </w:p>
        </w:tc>
        <w:tc>
          <w:tcPr>
            <w:tcW w:w="4000" w:type="dxa"/>
          </w:tcPr>
          <w:p w14:paraId="5AE5727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不限账号、私有化部署、定制开发、二创不限量</w:t>
            </w:r>
          </w:p>
        </w:tc>
      </w:tr>
    </w:tbl>
    <w:p w14:paraId="3E93CCC5">
      <w:pPr>
        <w:pStyle w:val="3"/>
      </w:pPr>
      <w:r>
        <w:t>9.2 盈利模型</w:t>
      </w:r>
    </w:p>
    <w:p w14:paraId="7EEC0149">
      <w:r>
        <w:t>本产品采用SaaS订阅为主、数字人增值服务和渠道返佣为辅的盈利结构：</w:t>
      </w:r>
    </w:p>
    <w:p w14:paraId="0D7CF34F">
      <w:pPr>
        <w:numPr>
          <w:ilvl w:val="0"/>
          <w:numId w:val="1"/>
        </w:numPr>
        <w:ind w:firstLine="0"/>
      </w:pPr>
      <w:r>
        <w:rPr>
          <w:b/>
          <w:color w:val="E67E22"/>
        </w:rPr>
        <w:t>SaaS订阅收入（55%）：</w:t>
      </w:r>
      <w:r>
        <w:t>企业按月/年订阅平台功能，为主要收入来源</w:t>
      </w:r>
    </w:p>
    <w:p w14:paraId="6D8C3878">
      <w:pPr>
        <w:numPr>
          <w:ilvl w:val="0"/>
          <w:numId w:val="1"/>
        </w:numPr>
        <w:ind w:firstLine="0"/>
      </w:pPr>
      <w:r>
        <w:rPr>
          <w:b/>
          <w:color w:val="E67E22"/>
        </w:rPr>
        <w:t>数字人增值服务（15%）：</w:t>
      </w:r>
      <w:r>
        <w:t>数字人视频按分钟计费、定制数字人形象一次性收费</w:t>
      </w:r>
    </w:p>
    <w:p w14:paraId="1CD16932">
      <w:pPr>
        <w:numPr>
          <w:ilvl w:val="0"/>
          <w:numId w:val="1"/>
        </w:numPr>
        <w:ind w:firstLine="0"/>
      </w:pPr>
      <w:r>
        <w:rPr>
          <w:b/>
          <w:color w:val="E67E22"/>
        </w:rPr>
        <w:t>渠道合作收入（10%）：</w:t>
      </w:r>
      <w:r>
        <w:t>园区/协会定制版年费包干、渠道返佣</w:t>
      </w:r>
    </w:p>
    <w:p w14:paraId="6EF6B7DF">
      <w:pPr>
        <w:numPr>
          <w:ilvl w:val="0"/>
          <w:numId w:val="1"/>
        </w:numPr>
        <w:ind w:firstLine="0"/>
      </w:pPr>
      <w:r>
        <w:rPr>
          <w:b/>
          <w:color w:val="E67E22"/>
        </w:rPr>
        <w:t>定制开发（10%）：</w:t>
      </w:r>
      <w:r>
        <w:t>大型制造企业的私有化部署、定制功能开发</w:t>
      </w:r>
    </w:p>
    <w:p w14:paraId="24C2E201">
      <w:pPr>
        <w:numPr>
          <w:ilvl w:val="0"/>
          <w:numId w:val="1"/>
        </w:numPr>
        <w:ind w:firstLine="0"/>
      </w:pPr>
      <w:r>
        <w:rPr>
          <w:b/>
          <w:color w:val="E67E22"/>
        </w:rPr>
        <w:t>爆款二创增值包（10%）：</w:t>
      </w:r>
      <w:r>
        <w:t>超出免费额度的二创内容生成按条计费</w:t>
      </w:r>
    </w:p>
    <w:p w14:paraId="382A9D01">
      <w:pPr>
        <w:pStyle w:val="3"/>
      </w:pPr>
      <w:r>
        <w:t>9.3 与文思子牙定价对比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3"/>
        <w:gridCol w:w="3518"/>
        <w:gridCol w:w="3015"/>
      </w:tblGrid>
      <w:tr w14:paraId="2BADFAE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shd w:val="clear" w:color="auto" w:fill="EBF0F5"/>
          </w:tcPr>
          <w:p w14:paraId="2CB01CB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对比项</w:t>
            </w:r>
          </w:p>
        </w:tc>
        <w:tc>
          <w:tcPr>
            <w:tcW w:w="3500" w:type="dxa"/>
            <w:shd w:val="clear" w:color="auto" w:fill="EBF0F5"/>
          </w:tcPr>
          <w:p w14:paraId="02A91F7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文思子牙</w:t>
            </w:r>
          </w:p>
        </w:tc>
        <w:tc>
          <w:tcPr>
            <w:tcW w:w="3000" w:type="dxa"/>
            <w:shd w:val="clear" w:color="auto" w:fill="EBF0F5"/>
          </w:tcPr>
          <w:p w14:paraId="7F048B9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本产品</w:t>
            </w:r>
          </w:p>
        </w:tc>
      </w:tr>
      <w:tr w14:paraId="392EFED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9DB125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入门门槛</w:t>
            </w:r>
          </w:p>
        </w:tc>
        <w:tc>
          <w:tcPr>
            <w:tcW w:w="3500" w:type="dxa"/>
          </w:tcPr>
          <w:p w14:paraId="536B0D5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数万元起（含课程）</w:t>
            </w:r>
          </w:p>
        </w:tc>
        <w:tc>
          <w:tcPr>
            <w:tcW w:w="3000" w:type="dxa"/>
          </w:tcPr>
          <w:p w14:paraId="77C28FE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0元免费版可试用</w:t>
            </w:r>
          </w:p>
        </w:tc>
      </w:tr>
      <w:tr w14:paraId="2C6D671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8CC07B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标准版年费</w:t>
            </w:r>
          </w:p>
        </w:tc>
        <w:tc>
          <w:tcPr>
            <w:tcW w:w="3500" w:type="dxa"/>
          </w:tcPr>
          <w:p w14:paraId="2C7F325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约2-5万元</w:t>
            </w:r>
          </w:p>
        </w:tc>
        <w:tc>
          <w:tcPr>
            <w:tcW w:w="3000" w:type="dxa"/>
          </w:tcPr>
          <w:p w14:paraId="0F3ABD3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1980元</w:t>
            </w:r>
          </w:p>
        </w:tc>
      </w:tr>
      <w:tr w14:paraId="0DD3C2D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4EC57E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高级版年费</w:t>
            </w:r>
          </w:p>
        </w:tc>
        <w:tc>
          <w:tcPr>
            <w:tcW w:w="3500" w:type="dxa"/>
          </w:tcPr>
          <w:p w14:paraId="538419A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约5-10万元</w:t>
            </w:r>
          </w:p>
        </w:tc>
        <w:tc>
          <w:tcPr>
            <w:tcW w:w="3000" w:type="dxa"/>
          </w:tcPr>
          <w:p w14:paraId="26CB045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4980元</w:t>
            </w:r>
          </w:p>
        </w:tc>
      </w:tr>
      <w:tr w14:paraId="45DC28F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9D1E2F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爆款二创</w:t>
            </w:r>
          </w:p>
        </w:tc>
        <w:tc>
          <w:tcPr>
            <w:tcW w:w="3500" w:type="dxa"/>
          </w:tcPr>
          <w:p w14:paraId="6B57CDE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无此功能</w:t>
            </w:r>
          </w:p>
        </w:tc>
        <w:tc>
          <w:tcPr>
            <w:tcW w:w="3000" w:type="dxa"/>
          </w:tcPr>
          <w:p w14:paraId="5B1BB36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免费版3条/日，专业版10条/日</w:t>
            </w:r>
          </w:p>
        </w:tc>
      </w:tr>
      <w:tr w14:paraId="2772383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E21B24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数字人费用</w:t>
            </w:r>
          </w:p>
        </w:tc>
        <w:tc>
          <w:tcPr>
            <w:tcW w:w="3500" w:type="dxa"/>
          </w:tcPr>
          <w:p w14:paraId="4200C55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含在套餐中</w:t>
            </w:r>
          </w:p>
        </w:tc>
        <w:tc>
          <w:tcPr>
            <w:tcW w:w="3000" w:type="dxa"/>
          </w:tcPr>
          <w:p w14:paraId="32D8A05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按分钟计费（约0.5元/分钟）</w:t>
            </w:r>
          </w:p>
        </w:tc>
      </w:tr>
      <w:tr w14:paraId="50323B4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2FD2E6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隐藏费用</w:t>
            </w:r>
          </w:p>
        </w:tc>
        <w:tc>
          <w:tcPr>
            <w:tcW w:w="3500" w:type="dxa"/>
          </w:tcPr>
          <w:p w14:paraId="00D1405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课程升级费、陪跑费</w:t>
            </w:r>
          </w:p>
        </w:tc>
        <w:tc>
          <w:tcPr>
            <w:tcW w:w="3000" w:type="dxa"/>
          </w:tcPr>
          <w:p w14:paraId="756ECE8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无</w:t>
            </w:r>
          </w:p>
        </w:tc>
      </w:tr>
    </w:tbl>
    <w:p w14:paraId="434AC9D8">
      <w:pPr>
        <w:pStyle w:val="2"/>
      </w:pPr>
      <w:r>
        <w:t>十、风险与应对</w:t>
      </w:r>
      <w:bookmarkStart w:id="11" w:name="_Toc010"/>
      <w:bookmarkEnd w:id="11"/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5"/>
        <w:gridCol w:w="2714"/>
        <w:gridCol w:w="4297"/>
      </w:tblGrid>
      <w:tr w14:paraId="33263CBD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EBF0F5"/>
          </w:tcPr>
          <w:p w14:paraId="5917F7C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风险类型</w:t>
            </w:r>
          </w:p>
        </w:tc>
        <w:tc>
          <w:tcPr>
            <w:tcW w:w="2400" w:type="dxa"/>
            <w:shd w:val="clear" w:color="auto" w:fill="EBF0F5"/>
          </w:tcPr>
          <w:p w14:paraId="2C58E67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风险描述</w:t>
            </w:r>
          </w:p>
        </w:tc>
        <w:tc>
          <w:tcPr>
            <w:tcW w:w="3800" w:type="dxa"/>
            <w:shd w:val="clear" w:color="auto" w:fill="EBF0F5"/>
          </w:tcPr>
          <w:p w14:paraId="25CA80F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应对措施</w:t>
            </w:r>
          </w:p>
        </w:tc>
      </w:tr>
      <w:tr w14:paraId="3B59AB00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769EA2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平台接口变更</w:t>
            </w:r>
          </w:p>
        </w:tc>
        <w:tc>
          <w:tcPr>
            <w:tcW w:w="2400" w:type="dxa"/>
          </w:tcPr>
          <w:p w14:paraId="4C85E5E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各平台API频繁升级导致发布功能失效</w:t>
            </w:r>
          </w:p>
        </w:tc>
        <w:tc>
          <w:tcPr>
            <w:tcW w:w="3800" w:type="dxa"/>
          </w:tcPr>
          <w:p w14:paraId="4E929D1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建立接口监控，预留适配层，48小时内响应</w:t>
            </w:r>
          </w:p>
        </w:tc>
      </w:tr>
      <w:tr w14:paraId="4927B8D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842BFD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平台政策风险</w:t>
            </w:r>
          </w:p>
        </w:tc>
        <w:tc>
          <w:tcPr>
            <w:tcW w:w="2400" w:type="dxa"/>
          </w:tcPr>
          <w:p w14:paraId="66AFD72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平台限制第三方批量发布工具</w:t>
            </w:r>
          </w:p>
        </w:tc>
        <w:tc>
          <w:tcPr>
            <w:tcW w:w="3800" w:type="dxa"/>
          </w:tcPr>
          <w:p w14:paraId="1E1EB87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合规发布策略、模拟人工操作、多账号轮换IP</w:t>
            </w:r>
          </w:p>
        </w:tc>
      </w:tr>
      <w:tr w14:paraId="7C7CE196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0C5A78E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数字人API依赖</w:t>
            </w:r>
          </w:p>
        </w:tc>
        <w:tc>
          <w:tcPr>
            <w:tcW w:w="2400" w:type="dxa"/>
          </w:tcPr>
          <w:p w14:paraId="0E7FE5D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第三方数字人服务商涨价或停服</w:t>
            </w:r>
          </w:p>
        </w:tc>
        <w:tc>
          <w:tcPr>
            <w:tcW w:w="3800" w:type="dxa"/>
          </w:tcPr>
          <w:p w14:paraId="18DF868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同时接入2-3家服务商，保持切换能力</w:t>
            </w:r>
          </w:p>
        </w:tc>
      </w:tr>
      <w:tr w14:paraId="6D592FD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35BCEA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竞品价格战</w:t>
            </w:r>
          </w:p>
        </w:tc>
        <w:tc>
          <w:tcPr>
            <w:tcW w:w="2400" w:type="dxa"/>
          </w:tcPr>
          <w:p w14:paraId="16182F9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文思子牙等推出轻量版低价产品</w:t>
            </w:r>
          </w:p>
        </w:tc>
        <w:tc>
          <w:tcPr>
            <w:tcW w:w="3800" w:type="dxa"/>
          </w:tcPr>
          <w:p w14:paraId="36855E7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深耕B2B闭环+爆款二创差异化，避免同质化</w:t>
            </w:r>
          </w:p>
        </w:tc>
      </w:tr>
      <w:tr w14:paraId="311ABFB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64FAE50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渠道合作风险</w:t>
            </w:r>
          </w:p>
        </w:tc>
        <w:tc>
          <w:tcPr>
            <w:tcW w:w="2400" w:type="dxa"/>
          </w:tcPr>
          <w:p w14:paraId="47CD585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园区/协会合作推进不及预期</w:t>
            </w:r>
          </w:p>
        </w:tc>
        <w:tc>
          <w:tcPr>
            <w:tcW w:w="3800" w:type="dxa"/>
          </w:tcPr>
          <w:p w14:paraId="05AC4BA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多渠道并行，不依赖单一渠道获客</w:t>
            </w:r>
          </w:p>
        </w:tc>
      </w:tr>
      <w:tr w14:paraId="0CA8A2F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547A1C1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爆款抓取合规</w:t>
            </w:r>
          </w:p>
        </w:tc>
        <w:tc>
          <w:tcPr>
            <w:tcW w:w="2400" w:type="dxa"/>
          </w:tcPr>
          <w:p w14:paraId="79DACCE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同行内容抓取可能涉及版权风险</w:t>
            </w:r>
          </w:p>
        </w:tc>
        <w:tc>
          <w:tcPr>
            <w:tcW w:w="3800" w:type="dxa"/>
          </w:tcPr>
          <w:p w14:paraId="5D33C4C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仅抓取公开数据，二创确保原创度&gt;70%</w:t>
            </w:r>
          </w:p>
        </w:tc>
      </w:tr>
    </w:tbl>
    <w:p w14:paraId="37386AFC">
      <w:pPr>
        <w:pStyle w:val="2"/>
      </w:pPr>
      <w:r>
        <w:t>附录</w:t>
      </w:r>
      <w:bookmarkStart w:id="12" w:name="_Toc011"/>
      <w:bookmarkEnd w:id="12"/>
    </w:p>
    <w:p w14:paraId="1C1FDB51">
      <w:pPr>
        <w:pStyle w:val="3"/>
      </w:pPr>
      <w:r>
        <w:t>A. 支持平台清单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2"/>
        <w:gridCol w:w="2262"/>
        <w:gridCol w:w="3392"/>
      </w:tblGrid>
      <w:tr w14:paraId="151B859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EBF0F5"/>
          </w:tcPr>
          <w:p w14:paraId="7538092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平台名称</w:t>
            </w:r>
          </w:p>
        </w:tc>
        <w:tc>
          <w:tcPr>
            <w:tcW w:w="2000" w:type="dxa"/>
            <w:shd w:val="clear" w:color="auto" w:fill="EBF0F5"/>
          </w:tcPr>
          <w:p w14:paraId="3B36E2C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支持内容类型</w:t>
            </w:r>
          </w:p>
        </w:tc>
        <w:tc>
          <w:tcPr>
            <w:tcW w:w="3000" w:type="dxa"/>
            <w:shd w:val="clear" w:color="auto" w:fill="EBF0F5"/>
          </w:tcPr>
          <w:p w14:paraId="63940B5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对接优先级</w:t>
            </w:r>
          </w:p>
        </w:tc>
      </w:tr>
      <w:tr w14:paraId="7ADD608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B2D4D5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抖音</w:t>
            </w:r>
          </w:p>
        </w:tc>
        <w:tc>
          <w:tcPr>
            <w:tcW w:w="2000" w:type="dxa"/>
          </w:tcPr>
          <w:p w14:paraId="15C7221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短视频/图文</w:t>
            </w:r>
          </w:p>
        </w:tc>
        <w:tc>
          <w:tcPr>
            <w:tcW w:w="3000" w:type="dxa"/>
          </w:tcPr>
          <w:p w14:paraId="391C893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P0 - 首批对接</w:t>
            </w:r>
          </w:p>
        </w:tc>
      </w:tr>
      <w:tr w14:paraId="106DD7F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0A652E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微信视频号</w:t>
            </w:r>
          </w:p>
        </w:tc>
        <w:tc>
          <w:tcPr>
            <w:tcW w:w="2000" w:type="dxa"/>
          </w:tcPr>
          <w:p w14:paraId="5B3FF8C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短视频/图文</w:t>
            </w:r>
          </w:p>
        </w:tc>
        <w:tc>
          <w:tcPr>
            <w:tcW w:w="3000" w:type="dxa"/>
          </w:tcPr>
          <w:p w14:paraId="4FEDDA3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P0 - 首批对接</w:t>
            </w:r>
          </w:p>
        </w:tc>
      </w:tr>
      <w:tr w14:paraId="59DE33B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001C42E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快手</w:t>
            </w:r>
          </w:p>
        </w:tc>
        <w:tc>
          <w:tcPr>
            <w:tcW w:w="2000" w:type="dxa"/>
          </w:tcPr>
          <w:p w14:paraId="17ABEA8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短视频/图文</w:t>
            </w:r>
          </w:p>
        </w:tc>
        <w:tc>
          <w:tcPr>
            <w:tcW w:w="3000" w:type="dxa"/>
          </w:tcPr>
          <w:p w14:paraId="0140F37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P0 - 首批对接</w:t>
            </w:r>
          </w:p>
        </w:tc>
      </w:tr>
      <w:tr w14:paraId="6440D912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4663076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小红书</w:t>
            </w:r>
          </w:p>
        </w:tc>
        <w:tc>
          <w:tcPr>
            <w:tcW w:w="2000" w:type="dxa"/>
          </w:tcPr>
          <w:p w14:paraId="384C95B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短视频/图文</w:t>
            </w:r>
          </w:p>
        </w:tc>
        <w:tc>
          <w:tcPr>
            <w:tcW w:w="3000" w:type="dxa"/>
          </w:tcPr>
          <w:p w14:paraId="391FE98C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P0 - 首批对接</w:t>
            </w:r>
          </w:p>
        </w:tc>
      </w:tr>
      <w:tr w14:paraId="67A8FC8A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5F7A41D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哔哩哔哩（B站）</w:t>
            </w:r>
          </w:p>
        </w:tc>
        <w:tc>
          <w:tcPr>
            <w:tcW w:w="2000" w:type="dxa"/>
          </w:tcPr>
          <w:p w14:paraId="6E96AC5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短视频</w:t>
            </w:r>
          </w:p>
        </w:tc>
        <w:tc>
          <w:tcPr>
            <w:tcW w:w="3000" w:type="dxa"/>
          </w:tcPr>
          <w:p w14:paraId="030618D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P1 - 二期对接</w:t>
            </w:r>
          </w:p>
        </w:tc>
      </w:tr>
      <w:tr w14:paraId="75BFDE1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7C02BAA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百家号</w:t>
            </w:r>
          </w:p>
        </w:tc>
        <w:tc>
          <w:tcPr>
            <w:tcW w:w="2000" w:type="dxa"/>
          </w:tcPr>
          <w:p w14:paraId="4BFAE32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视频/图文</w:t>
            </w:r>
          </w:p>
        </w:tc>
        <w:tc>
          <w:tcPr>
            <w:tcW w:w="3000" w:type="dxa"/>
          </w:tcPr>
          <w:p w14:paraId="149D3AC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P1 - 二期对接</w:t>
            </w:r>
          </w:p>
        </w:tc>
      </w:tr>
      <w:tr w14:paraId="042D05E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AF8556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今日头条</w:t>
            </w:r>
          </w:p>
        </w:tc>
        <w:tc>
          <w:tcPr>
            <w:tcW w:w="2000" w:type="dxa"/>
          </w:tcPr>
          <w:p w14:paraId="500F40D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图文</w:t>
            </w:r>
          </w:p>
        </w:tc>
        <w:tc>
          <w:tcPr>
            <w:tcW w:w="3000" w:type="dxa"/>
          </w:tcPr>
          <w:p w14:paraId="029B193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P1 - 二期对接</w:t>
            </w:r>
          </w:p>
        </w:tc>
      </w:tr>
      <w:tr w14:paraId="4E0A2BD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70BF3E0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知乎</w:t>
            </w:r>
          </w:p>
        </w:tc>
        <w:tc>
          <w:tcPr>
            <w:tcW w:w="2000" w:type="dxa"/>
          </w:tcPr>
          <w:p w14:paraId="7CE09C5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图文/视频</w:t>
            </w:r>
          </w:p>
        </w:tc>
        <w:tc>
          <w:tcPr>
            <w:tcW w:w="3000" w:type="dxa"/>
          </w:tcPr>
          <w:p w14:paraId="46F9F27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P2 - 后续扩展</w:t>
            </w:r>
          </w:p>
        </w:tc>
      </w:tr>
      <w:tr w14:paraId="264EE7C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</w:tcPr>
          <w:p w14:paraId="183DE2D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微博</w:t>
            </w:r>
          </w:p>
        </w:tc>
        <w:tc>
          <w:tcPr>
            <w:tcW w:w="2000" w:type="dxa"/>
          </w:tcPr>
          <w:p w14:paraId="1B7E6D3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图文/视频</w:t>
            </w:r>
          </w:p>
        </w:tc>
        <w:tc>
          <w:tcPr>
            <w:tcW w:w="3000" w:type="dxa"/>
          </w:tcPr>
          <w:p w14:paraId="6D8951F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P2 - 后续扩展</w:t>
            </w:r>
          </w:p>
        </w:tc>
      </w:tr>
    </w:tbl>
    <w:p w14:paraId="70FBFC3D">
      <w:pPr>
        <w:pStyle w:val="3"/>
      </w:pPr>
      <w:r>
        <w:t>B. 行业内容模板示例</w:t>
      </w:r>
    </w:p>
    <w:p w14:paraId="0450589B">
      <w:r>
        <w:t>系统预置以下制造业内容模板：</w:t>
      </w:r>
    </w:p>
    <w:p w14:paraId="77015356">
      <w:pPr>
        <w:numPr>
          <w:ilvl w:val="0"/>
          <w:numId w:val="1"/>
        </w:numPr>
        <w:ind w:firstLine="0"/>
      </w:pPr>
      <w:r>
        <w:rPr>
          <w:b/>
          <w:color w:val="E67E22"/>
        </w:rPr>
        <w:t>产品介绍模板：</w:t>
      </w:r>
      <w:r>
        <w:t>产品名称+核心参数+应用场景+竞争优势，适用于新品发布与产品推广</w:t>
      </w:r>
    </w:p>
    <w:p w14:paraId="7C4B501E">
      <w:pPr>
        <w:numPr>
          <w:ilvl w:val="0"/>
          <w:numId w:val="1"/>
        </w:numPr>
        <w:ind w:firstLine="0"/>
      </w:pPr>
      <w:r>
        <w:rPr>
          <w:b/>
          <w:color w:val="E67E22"/>
        </w:rPr>
        <w:t>工艺展示模板：</w:t>
      </w:r>
      <w:r>
        <w:t>工艺名称+流程步骤+技术优势+质量保障，适用于工厂实力展示</w:t>
      </w:r>
    </w:p>
    <w:p w14:paraId="02983B4E">
      <w:pPr>
        <w:numPr>
          <w:ilvl w:val="0"/>
          <w:numId w:val="1"/>
        </w:numPr>
        <w:ind w:firstLine="0"/>
      </w:pPr>
      <w:r>
        <w:rPr>
          <w:b/>
          <w:color w:val="E67E22"/>
        </w:rPr>
        <w:t>客户案例模板：</w:t>
      </w:r>
      <w:r>
        <w:t>客户背景+痛点需求+解决方案+合作成果，适用于信任背书</w:t>
      </w:r>
    </w:p>
    <w:p w14:paraId="3C1B9503">
      <w:pPr>
        <w:numPr>
          <w:ilvl w:val="0"/>
          <w:numId w:val="1"/>
        </w:numPr>
        <w:ind w:firstLine="0"/>
      </w:pPr>
      <w:r>
        <w:rPr>
          <w:b/>
          <w:color w:val="E67E22"/>
        </w:rPr>
        <w:t>行业知识模板：</w:t>
      </w:r>
      <w:r>
        <w:t>行业话题+专业解读+数据支撑+互动引导，适用于品牌专业形象</w:t>
      </w:r>
    </w:p>
    <w:p w14:paraId="3925CE04">
      <w:pPr>
        <w:numPr>
          <w:ilvl w:val="0"/>
          <w:numId w:val="1"/>
        </w:numPr>
        <w:ind w:firstLine="0"/>
      </w:pPr>
      <w:r>
        <w:rPr>
          <w:b/>
          <w:color w:val="E67E22"/>
        </w:rPr>
        <w:t>招聘宣传模板：</w:t>
      </w:r>
      <w:r>
        <w:t>岗位介绍+企业福利+发展空间+应聘方式，适用于工厂招聘</w:t>
      </w:r>
    </w:p>
    <w:p w14:paraId="3BD05BDD">
      <w:pPr>
        <w:numPr>
          <w:ilvl w:val="0"/>
          <w:numId w:val="1"/>
        </w:numPr>
        <w:ind w:firstLine="0"/>
      </w:pPr>
      <w:r>
        <w:rPr>
          <w:b/>
          <w:color w:val="E67E22"/>
        </w:rPr>
        <w:t>数字人播报模板：</w:t>
      </w:r>
      <w:r>
        <w:t>开场问候+内容主体+行动号召+品牌口播，适用于IP账号日常内容</w:t>
      </w:r>
    </w:p>
    <w:p w14:paraId="1149ECA8">
      <w:pPr>
        <w:numPr>
          <w:ilvl w:val="0"/>
          <w:numId w:val="1"/>
        </w:numPr>
        <w:ind w:firstLine="0"/>
      </w:pPr>
      <w:r>
        <w:rPr>
          <w:b/>
          <w:color w:val="E67E22"/>
        </w:rPr>
        <w:t>爆款二创模板（新增）：</w:t>
      </w:r>
      <w:r>
        <w:t>爆款结构复刻+企业产品植入+差异化改写+品牌话术融合</w:t>
      </w:r>
    </w:p>
    <w:p w14:paraId="6522B9F4">
      <w:pPr>
        <w:pStyle w:val="3"/>
      </w:pPr>
      <w:r>
        <w:t>C. 第三方数字人服务商对比</w:t>
      </w:r>
    </w:p>
    <w:tbl>
      <w:tblPr>
        <w:tblStyle w:val="9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BDC3C7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34"/>
        <w:gridCol w:w="2262"/>
        <w:gridCol w:w="2488"/>
        <w:gridCol w:w="2262"/>
      </w:tblGrid>
      <w:tr w14:paraId="5F90DA85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EBF0F5"/>
          </w:tcPr>
          <w:p w14:paraId="635FF36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服务商</w:t>
            </w:r>
          </w:p>
        </w:tc>
        <w:tc>
          <w:tcPr>
            <w:tcW w:w="2000" w:type="dxa"/>
            <w:shd w:val="clear" w:color="auto" w:fill="EBF0F5"/>
          </w:tcPr>
          <w:p w14:paraId="7002D19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优势</w:t>
            </w:r>
          </w:p>
        </w:tc>
        <w:tc>
          <w:tcPr>
            <w:tcW w:w="2200" w:type="dxa"/>
            <w:shd w:val="clear" w:color="auto" w:fill="EBF0F5"/>
          </w:tcPr>
          <w:p w14:paraId="42D63A9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价格参考</w:t>
            </w:r>
          </w:p>
        </w:tc>
        <w:tc>
          <w:tcPr>
            <w:tcW w:w="2000" w:type="dxa"/>
            <w:shd w:val="clear" w:color="auto" w:fill="EBF0F5"/>
          </w:tcPr>
          <w:p w14:paraId="3C3214E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对接方式</w:t>
            </w:r>
          </w:p>
        </w:tc>
      </w:tr>
      <w:tr w14:paraId="7F599AA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46243EF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HeyGen</w:t>
            </w:r>
          </w:p>
        </w:tc>
        <w:tc>
          <w:tcPr>
            <w:tcW w:w="2000" w:type="dxa"/>
          </w:tcPr>
          <w:p w14:paraId="5E7CDFE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国际领先、多语言、形象逼真</w:t>
            </w:r>
          </w:p>
        </w:tc>
        <w:tc>
          <w:tcPr>
            <w:tcW w:w="2200" w:type="dxa"/>
          </w:tcPr>
          <w:p w14:paraId="394E3CB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约$2-3/分钟</w:t>
            </w:r>
          </w:p>
        </w:tc>
        <w:tc>
          <w:tcPr>
            <w:tcW w:w="2000" w:type="dxa"/>
          </w:tcPr>
          <w:p w14:paraId="66C89F6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API直接对接</w:t>
            </w:r>
          </w:p>
        </w:tc>
      </w:tr>
      <w:tr w14:paraId="1C6ED2CB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116B653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硅基智能</w:t>
            </w:r>
          </w:p>
        </w:tc>
        <w:tc>
          <w:tcPr>
            <w:tcW w:w="2000" w:type="dxa"/>
          </w:tcPr>
          <w:p w14:paraId="099ACB5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国内头部、中文优化好</w:t>
            </w:r>
          </w:p>
        </w:tc>
        <w:tc>
          <w:tcPr>
            <w:tcW w:w="2200" w:type="dxa"/>
          </w:tcPr>
          <w:p w14:paraId="32A0A7C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约1-2元/分钟</w:t>
            </w:r>
          </w:p>
        </w:tc>
        <w:tc>
          <w:tcPr>
            <w:tcW w:w="2000" w:type="dxa"/>
          </w:tcPr>
          <w:p w14:paraId="1355F198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API直接对接</w:t>
            </w:r>
          </w:p>
        </w:tc>
      </w:tr>
      <w:tr w14:paraId="5D97A074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1B5BF6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智影（腾讯）</w:t>
            </w:r>
          </w:p>
        </w:tc>
        <w:tc>
          <w:tcPr>
            <w:tcW w:w="2000" w:type="dxa"/>
          </w:tcPr>
          <w:p w14:paraId="3691AA7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腾讯生态、性价比高</w:t>
            </w:r>
          </w:p>
        </w:tc>
        <w:tc>
          <w:tcPr>
            <w:tcW w:w="2200" w:type="dxa"/>
          </w:tcPr>
          <w:p w14:paraId="1CF6FD1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约0.5-1元/分钟</w:t>
            </w:r>
          </w:p>
        </w:tc>
        <w:tc>
          <w:tcPr>
            <w:tcW w:w="2000" w:type="dxa"/>
          </w:tcPr>
          <w:p w14:paraId="1539258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API直接对接</w:t>
            </w:r>
          </w:p>
        </w:tc>
      </w:tr>
      <w:tr w14:paraId="7725CF06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BDC3C7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</w:tcPr>
          <w:p w14:paraId="74D3507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D-ID</w:t>
            </w:r>
          </w:p>
        </w:tc>
        <w:tc>
          <w:tcPr>
            <w:tcW w:w="2000" w:type="dxa"/>
          </w:tcPr>
          <w:p w14:paraId="2A74EEB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表情自然、技术成熟</w:t>
            </w:r>
          </w:p>
        </w:tc>
        <w:tc>
          <w:tcPr>
            <w:tcW w:w="2200" w:type="dxa"/>
          </w:tcPr>
          <w:p w14:paraId="04754BC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约$1.5/分钟</w:t>
            </w:r>
          </w:p>
        </w:tc>
        <w:tc>
          <w:tcPr>
            <w:tcW w:w="2000" w:type="dxa"/>
          </w:tcPr>
          <w:p w14:paraId="51DB77C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API直接对接</w:t>
            </w:r>
          </w:p>
        </w:tc>
      </w:tr>
    </w:tbl>
    <w:p w14:paraId="2FC24362">
      <w:pPr>
        <w:pStyle w:val="3"/>
      </w:pPr>
      <w:r>
        <w:t>D. 爆款二创引擎典型使用场景</w:t>
      </w:r>
    </w:p>
    <w:p w14:paraId="11AE0691">
      <w:r>
        <w:t>场景：佛山某门窗企业的日常运营</w:t>
      </w:r>
    </w:p>
    <w:p w14:paraId="73D038EC">
      <w:r>
        <w:t>每天早上8:00，运营小王打开系统：</w:t>
      </w:r>
    </w:p>
    <w:p w14:paraId="508C3F34">
      <w:pPr>
        <w:numPr>
          <w:ilvl w:val="0"/>
          <w:numId w:val="1"/>
        </w:numPr>
        <w:ind w:firstLine="0"/>
      </w:pPr>
      <w:r>
        <w:rPr>
          <w:b/>
          <w:color w:val="E67E22"/>
        </w:rPr>
        <w:t>Step 1 发现：</w:t>
      </w:r>
      <w:r>
        <w:t>系统推送了3条昨日爆款——“佛山某铝材厂揭秘门窗选购5大坑”（抖音点赞12万）、“这种窗户千万别装！”（小红书收藏8千）、“源头厂家直销，一平方省200”（视频号转发2万）</w:t>
      </w:r>
    </w:p>
    <w:p w14:paraId="5F9B14C9">
      <w:pPr>
        <w:numPr>
          <w:ilvl w:val="0"/>
          <w:numId w:val="1"/>
        </w:numPr>
        <w:ind w:firstLine="0"/>
      </w:pPr>
      <w:r>
        <w:rPr>
          <w:b/>
          <w:color w:val="E67E22"/>
        </w:rPr>
        <w:t>Step 2 拆解：</w:t>
      </w:r>
      <w:r>
        <w:t>AI自动拆解出爆款结构——“制造恐惧/痛点 → 专业科普 → 产品植入 → 促销引导”，并提取话术框架和情绪曲线</w:t>
      </w:r>
    </w:p>
    <w:p w14:paraId="10CD5B8A">
      <w:pPr>
        <w:numPr>
          <w:ilvl w:val="0"/>
          <w:numId w:val="1"/>
        </w:numPr>
        <w:ind w:firstLine="0"/>
      </w:pPr>
      <w:r>
        <w:rPr>
          <w:b/>
          <w:color w:val="E67E22"/>
        </w:rPr>
        <w:t>Step 3 融合：</w:t>
      </w:r>
      <w:r>
        <w:t>系统读取企业知识库中“断桥铝门窗隔音40分贝、质保15年”等参数，生成3个版本的二创脚本</w:t>
      </w:r>
    </w:p>
    <w:p w14:paraId="46D06A03">
      <w:pPr>
        <w:numPr>
          <w:ilvl w:val="0"/>
          <w:numId w:val="1"/>
        </w:numPr>
        <w:ind w:firstLine="0"/>
      </w:pPr>
      <w:r>
        <w:rPr>
          <w:b/>
          <w:color w:val="E67E22"/>
        </w:rPr>
        <w:t>Step 4 适配：</w:t>
      </w:r>
      <w:r>
        <w:t>系统自动适配抖音竖版（45秒）、小红书图文（封面+3张图+文案）、视频号横版（1分钟）</w:t>
      </w:r>
    </w:p>
    <w:p w14:paraId="004D5364">
      <w:pPr>
        <w:numPr>
          <w:ilvl w:val="0"/>
          <w:numId w:val="1"/>
        </w:numPr>
        <w:ind w:firstLine="0"/>
      </w:pPr>
      <w:r>
        <w:rPr>
          <w:b/>
          <w:color w:val="E67E22"/>
        </w:rPr>
        <w:t>Step 5 发布：</w:t>
      </w:r>
      <w:r>
        <w:t>小王选了版本A和C，微调了几个字，一键分发到3个平台，整个过程不到10分钟</w:t>
      </w:r>
    </w:p>
    <w:p w14:paraId="22528480">
      <w:pPr>
        <w:pStyle w:val="3"/>
      </w:pPr>
      <w:r>
        <w:t>E. 爆款二创引擎数据飞轮说明</w:t>
      </w:r>
    </w:p>
    <w:p w14:paraId="7D230A48">
      <w:r>
        <w:t>爆款二创引擎的核心优势在于数据飞轮效应：使用的企业越多，系统积累的爆款拆解案例越多，二创质量越高，吸引更多企业使用。</w:t>
      </w:r>
    </w:p>
    <w:p w14:paraId="09A1F84F">
      <w:pPr>
        <w:numPr>
          <w:ilvl w:val="0"/>
          <w:numId w:val="1"/>
        </w:numPr>
        <w:ind w:firstLine="0"/>
      </w:pPr>
      <w:r>
        <w:rPr>
          <w:b/>
          <w:color w:val="E67E22"/>
        </w:rPr>
        <w:t>第一层飞轮：</w:t>
      </w:r>
      <w:r>
        <w:t>单个企业使用 → 积累该企业所属行业的爆款数据 → 二创越来越懂该行业</w:t>
      </w:r>
    </w:p>
    <w:p w14:paraId="351546BC">
      <w:pPr>
        <w:numPr>
          <w:ilvl w:val="0"/>
          <w:numId w:val="1"/>
        </w:numPr>
        <w:ind w:firstLine="0"/>
      </w:pPr>
      <w:r>
        <w:rPr>
          <w:b/>
          <w:color w:val="E67E22"/>
        </w:rPr>
        <w:t>第二层飞轮：</w:t>
      </w:r>
      <w:r>
        <w:t>多个企业使用 → 跨企业数据聚合 → 发现行业级内容趋势</w:t>
      </w:r>
    </w:p>
    <w:p w14:paraId="420B71D8">
      <w:pPr>
        <w:numPr>
          <w:ilvl w:val="0"/>
          <w:numId w:val="1"/>
        </w:numPr>
        <w:ind w:firstLine="0"/>
      </w:pPr>
      <w:r>
        <w:rPr>
          <w:b/>
          <w:color w:val="E67E22"/>
        </w:rPr>
        <w:t>第三层飞轮：</w:t>
      </w:r>
      <w:r>
        <w:t>二创效果反馈 → AI学习哪些拆解维度最有效 → 二创成功率持续提升</w:t>
      </w:r>
    </w:p>
    <w:p w14:paraId="2280FFFD">
      <w:pPr>
        <w:sectPr>
          <w:headerReference r:id="rId5" w:type="default"/>
          <w:footerReference r:id="rId6" w:type="default"/>
          <w:pgSz w:w="11906" w:h="16838"/>
          <w:pgMar w:top="1800" w:right="1440" w:bottom="1440" w:left="1440" w:header="720" w:footer="720" w:gutter="0"/>
          <w:cols w:space="720" w:num="1"/>
        </w:sectPr>
      </w:pPr>
    </w:p>
    <w:p w14:paraId="61250910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2" name="Back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ckB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C4311">
      <w:pPr>
        <w:spacing w:before="7000"/>
        <w:jc w:val="center"/>
      </w:pPr>
      <w:r>
        <w:rPr>
          <w:rFonts w:ascii="Calibri" w:hAnsi="Calibri" w:eastAsia="微软雅黑"/>
          <w:b/>
          <w:color w:val="2C3E50"/>
          <w:sz w:val="48"/>
        </w:rPr>
        <w:t>感谢阅读</w:t>
      </w:r>
    </w:p>
    <w:p w14:paraId="0E22B5BB">
      <w:pPr>
        <w:spacing w:before="400"/>
        <w:jc w:val="center"/>
      </w:pPr>
      <w:r>
        <w:rPr>
          <w:rFonts w:ascii="Calibri" w:hAnsi="Calibri" w:eastAsia="微软雅黑"/>
          <w:color w:val="7F8C8D"/>
          <w:sz w:val="20"/>
        </w:rPr>
        <w:t>产品管理部 | 机密文件</w:t>
      </w:r>
    </w:p>
    <w:p w14:paraId="6267D691">
      <w:pPr>
        <w:spacing w:before="200"/>
        <w:jc w:val="center"/>
      </w:pPr>
      <w:r>
        <w:rPr>
          <w:rFonts w:ascii="Calibri" w:hAnsi="Calibri" w:eastAsia="微软雅黑"/>
          <w:color w:val="BDC3C7"/>
          <w:sz w:val="18"/>
        </w:rPr>
        <w:t>本文档包含商业机密，未经授权不得对外传播</w:t>
      </w:r>
    </w:p>
    <w:sectPr>
      <w:pgSz w:w="11906" w:h="16838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B799B">
    <w:pPr>
      <w:jc w:val="center"/>
    </w:pPr>
    <w:r>
      <w:rPr>
        <w:rFonts w:ascii="Calibri" w:hAnsi="Calibri" w:eastAsia="微软雅黑"/>
        <w:color w:val="7F8C8D"/>
        <w:sz w:val="18"/>
      </w:rPr>
      <w:t xml:space="preserve">- </w:t>
    </w:r>
    <w:r>
      <w:rPr>
        <w:rFonts w:ascii="Calibri" w:hAnsi="Calibri" w:eastAsia="微软雅黑"/>
        <w:color w:val="7F8C8D"/>
        <w:sz w:val="18"/>
      </w:rPr>
      <w:fldChar w:fldCharType="begin"/>
    </w:r>
    <w:r>
      <w:rPr>
        <w:rFonts w:ascii="Calibri" w:hAnsi="Calibri" w:eastAsia="微软雅黑"/>
        <w:color w:val="7F8C8D"/>
        <w:sz w:val="18"/>
      </w:rPr>
      <w:instrText xml:space="preserve"> PAGE </w:instrText>
    </w:r>
    <w:r>
      <w:rPr>
        <w:rFonts w:ascii="Calibri" w:hAnsi="Calibri" w:eastAsia="微软雅黑"/>
        <w:color w:val="7F8C8D"/>
        <w:sz w:val="18"/>
      </w:rPr>
      <w:fldChar w:fldCharType="separate"/>
    </w:r>
    <w:r>
      <w:rPr>
        <w:rFonts w:ascii="Calibri" w:hAnsi="Calibri" w:eastAsia="微软雅黑"/>
        <w:color w:val="7F8C8D"/>
        <w:sz w:val="18"/>
      </w:rPr>
      <w:t>1</w:t>
    </w:r>
    <w:r>
      <w:rPr>
        <w:rFonts w:ascii="Calibri" w:hAnsi="Calibri" w:eastAsia="微软雅黑"/>
        <w:color w:val="7F8C8D"/>
        <w:sz w:val="18"/>
      </w:rPr>
      <w:fldChar w:fldCharType="end"/>
    </w:r>
    <w:r>
      <w:rPr>
        <w:rFonts w:ascii="Calibri" w:hAnsi="Calibri" w:eastAsia="微软雅黑"/>
        <w:color w:val="7F8C8D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E5288">
    <w:pPr>
      <w:jc w:val="right"/>
    </w:pPr>
    <w:r>
      <w:rPr>
        <w:rFonts w:ascii="Calibri" w:hAnsi="Calibri" w:eastAsia="微软雅黑"/>
        <w:color w:val="7F8C8D"/>
        <w:sz w:val="18"/>
      </w:rPr>
      <w:t>制造业短视频矩阵智能分发系统 PRD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0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4E937C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360" w:lineRule="auto"/>
      <w:ind w:firstLine="480"/>
    </w:pPr>
    <w:rPr>
      <w:rFonts w:ascii="Calibri" w:hAnsi="Calibri" w:eastAsia="微软雅黑"/>
      <w:color w:val="1A252F"/>
      <w:sz w:val="21"/>
      <w:szCs w:val="22"/>
    </w:rPr>
  </w:style>
  <w:style w:type="paragraph" w:styleId="2">
    <w:name w:val="heading 1"/>
    <w:basedOn w:val="1"/>
    <w:uiPriority w:val="0"/>
    <w:pPr>
      <w:keepNext/>
      <w:keepLines/>
      <w:spacing w:before="600" w:after="240"/>
      <w:ind w:firstLine="0"/>
      <w:outlineLvl w:val="0"/>
    </w:pPr>
    <w:rPr>
      <w:rFonts w:ascii="Calibri" w:hAnsi="Calibri" w:eastAsia="微软雅黑"/>
      <w:b/>
      <w:color w:val="2C3E50"/>
      <w:sz w:val="36"/>
    </w:rPr>
  </w:style>
  <w:style w:type="paragraph" w:styleId="3">
    <w:name w:val="heading 2"/>
    <w:basedOn w:val="1"/>
    <w:uiPriority w:val="0"/>
    <w:pPr>
      <w:keepNext/>
      <w:keepLines/>
      <w:spacing w:before="400" w:after="160"/>
      <w:ind w:firstLine="0"/>
      <w:outlineLvl w:val="1"/>
    </w:pPr>
    <w:rPr>
      <w:rFonts w:ascii="Calibri" w:hAnsi="Calibri" w:eastAsia="微软雅黑"/>
      <w:b/>
      <w:color w:val="1A252F"/>
      <w:sz w:val="28"/>
    </w:rPr>
  </w:style>
  <w:style w:type="paragraph" w:styleId="4">
    <w:name w:val="heading 3"/>
    <w:basedOn w:val="1"/>
    <w:uiPriority w:val="0"/>
    <w:pPr>
      <w:keepNext/>
      <w:keepLines/>
      <w:spacing w:before="280" w:after="120"/>
      <w:ind w:firstLine="0"/>
      <w:outlineLvl w:val="2"/>
    </w:pPr>
    <w:rPr>
      <w:rFonts w:ascii="Calibri" w:hAnsi="Calibri" w:eastAsia="微软雅黑"/>
      <w:b/>
      <w:color w:val="34495E"/>
      <w:sz w:val="24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uiPriority w:val="0"/>
    <w:pPr>
      <w:spacing w:before="60" w:after="320"/>
      <w:ind w:firstLine="0"/>
      <w:jc w:val="center"/>
    </w:pPr>
    <w:rPr>
      <w:rFonts w:ascii="Calibri" w:hAnsi="Calibri" w:eastAsia="微软雅黑"/>
      <w:color w:val="7F8C8D"/>
      <w:sz w:val="20"/>
    </w:rPr>
  </w:style>
  <w:style w:type="paragraph" w:styleId="6">
    <w:name w:val="toc 3"/>
    <w:basedOn w:val="1"/>
    <w:uiPriority w:val="0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微软雅黑"/>
      <w:color w:val="34495E"/>
    </w:rPr>
  </w:style>
  <w:style w:type="paragraph" w:styleId="7">
    <w:name w:val="toc 1"/>
    <w:basedOn w:val="1"/>
    <w:uiPriority w:val="0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微软雅黑"/>
      <w:b/>
      <w:color w:val="1A252F"/>
    </w:rPr>
  </w:style>
  <w:style w:type="paragraph" w:styleId="8">
    <w:name w:val="toc 2"/>
    <w:basedOn w:val="1"/>
    <w:qFormat/>
    <w:uiPriority w:val="0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微软雅黑"/>
      <w:color w:val="34495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737</Words>
  <Characters>878</Characters>
  <TotalTime>4</TotalTime>
  <ScaleCrop>false</ScaleCrop>
  <LinksUpToDate>false</LinksUpToDate>
  <CharactersWithSpaces>958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2026-07-03T08:12:22Z</dcterms:created>
  <dc:creator>王晓芳</dc:creator>
  <cp:lastModifiedBy>熊乐平</cp:lastModifiedBy>
  <dcterms:modified xsi:type="dcterms:W3CDTF">2026-07-03T08:17:11Z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eyJoZGlkIjoiMzBmNjFlNmI0OTkxYjQzZWNiODVjZGMwNTcxYTNhYTAiLCJ1c2VySWQiOiIxNzkxNzcwMjkzIn0=</vt:lpwstr>
  </property>
  <property fmtid="{D5CDD505-2E9C-101B-9397-08002B2CF9AE}" pid="3" name="KSOProductBuildVer">
    <vt:lpwstr>2052-12.1.0.26895</vt:lpwstr>
  </property>
  <property fmtid="{D5CDD505-2E9C-101B-9397-08002B2CF9AE}" pid="4" name="ICV">
    <vt:lpwstr>AEB842B5F452464493465B9A1E110F82_12</vt:lpwstr>
  </property>
</Properties>
</file>