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DA757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一、首页主图（Hero）</w:t>
      </w:r>
    </w:p>
    <w:p w14:paraId="4EB9B5E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用途：首页顶部大图，第一眼印象 需要内容（任选 1-2 张）：</w:t>
      </w:r>
    </w:p>
    <w:p w14:paraId="608C1A7B">
      <w:pPr>
        <w:rPr>
          <w:rFonts w:hint="default"/>
          <w:sz w:val="36"/>
          <w:szCs w:val="36"/>
          <w:lang w:val="en-US" w:eastAsia="zh-CN"/>
        </w:rPr>
      </w:pPr>
    </w:p>
    <w:p w14:paraId="70614AA4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工厂外观全景（带公司logo或招牌）</w:t>
      </w:r>
    </w:p>
    <w:p w14:paraId="3F45C4CC">
      <w:pPr>
        <w:rPr>
          <w:rFonts w:hint="default"/>
          <w:sz w:val="36"/>
          <w:szCs w:val="36"/>
          <w:lang w:val="en-US" w:eastAsia="zh-CN"/>
        </w:rPr>
      </w:pPr>
    </w:p>
    <w:p w14:paraId="5367F689">
      <w:pPr>
        <w:rPr>
          <w:rFonts w:hint="default"/>
          <w:sz w:val="36"/>
          <w:szCs w:val="36"/>
          <w:lang w:val="en-US" w:eastAsia="zh-CN"/>
        </w:rPr>
      </w:pPr>
    </w:p>
    <w:p w14:paraId="16F7701D">
      <w:pPr>
        <w:rPr>
          <w:rFonts w:hint="default"/>
          <w:sz w:val="36"/>
          <w:szCs w:val="36"/>
          <w:lang w:val="en-US" w:eastAsia="zh-CN"/>
        </w:rPr>
      </w:pPr>
    </w:p>
    <w:p w14:paraId="4365177F">
      <w:pPr>
        <w:rPr>
          <w:rFonts w:hint="default"/>
          <w:sz w:val="36"/>
          <w:szCs w:val="36"/>
          <w:lang w:val="en-US" w:eastAsia="zh-CN"/>
        </w:rPr>
      </w:pPr>
    </w:p>
    <w:p w14:paraId="43C075E4">
      <w:pPr>
        <w:rPr>
          <w:rFonts w:hint="default"/>
          <w:sz w:val="36"/>
          <w:szCs w:val="36"/>
          <w:lang w:val="en-US" w:eastAsia="zh-CN"/>
        </w:rPr>
      </w:pPr>
    </w:p>
    <w:p w14:paraId="5C4712F8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生产车间全景（能看到生产线和工人）</w:t>
      </w:r>
    </w:p>
    <w:p w14:paraId="3BEEC5C6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59070" cy="2969895"/>
            <wp:effectExtent l="0" t="0" r="17780" b="1905"/>
            <wp:docPr id="1" name="图片 1" descr="dfa8e4a603c0e1b7984e39920bee4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fa8e4a603c0e1b7984e39920bee436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6BA7">
      <w:pPr>
        <w:rPr>
          <w:rFonts w:hint="default"/>
          <w:sz w:val="36"/>
          <w:szCs w:val="36"/>
          <w:lang w:val="en-US" w:eastAsia="zh-CN"/>
        </w:rPr>
      </w:pPr>
    </w:p>
    <w:p w14:paraId="6F2332B2">
      <w:pPr>
        <w:rPr>
          <w:rFonts w:hint="default"/>
          <w:sz w:val="36"/>
          <w:szCs w:val="36"/>
          <w:lang w:val="en-US" w:eastAsia="zh-CN"/>
        </w:rPr>
      </w:pPr>
    </w:p>
    <w:p w14:paraId="1D44EF7D">
      <w:pPr>
        <w:rPr>
          <w:rFonts w:hint="default"/>
          <w:sz w:val="36"/>
          <w:szCs w:val="36"/>
          <w:lang w:val="en-US" w:eastAsia="zh-CN"/>
        </w:rPr>
      </w:pPr>
    </w:p>
    <w:p w14:paraId="2B0F655A">
      <w:pPr>
        <w:rPr>
          <w:rFonts w:hint="default"/>
          <w:sz w:val="36"/>
          <w:szCs w:val="36"/>
          <w:lang w:val="en-US" w:eastAsia="zh-CN"/>
        </w:rPr>
      </w:pPr>
    </w:p>
    <w:p w14:paraId="01811F3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成套设备出货装柜现场</w:t>
      </w:r>
    </w:p>
    <w:p w14:paraId="1E1797D4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039360" cy="3254375"/>
            <wp:effectExtent l="0" t="0" r="8890" b="3175"/>
            <wp:docPr id="3" name="图片 3" descr="dbf98f82191881b407c178b5dc7256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bf98f82191881b407c178b5dc72565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27F1">
      <w:pPr>
        <w:rPr>
          <w:rFonts w:hint="default"/>
          <w:sz w:val="36"/>
          <w:szCs w:val="36"/>
          <w:lang w:val="en-US" w:eastAsia="zh-CN"/>
        </w:rPr>
      </w:pPr>
    </w:p>
    <w:p w14:paraId="3F936564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团队合影（管理层或销售团队）</w:t>
      </w:r>
    </w:p>
    <w:p w14:paraId="301415CF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重点：体现"有实力的厂家"，不要纯产品图</w:t>
      </w:r>
    </w:p>
    <w:p w14:paraId="5FF92FEC">
      <w:pPr>
        <w:rPr>
          <w:rFonts w:hint="default"/>
          <w:sz w:val="36"/>
          <w:szCs w:val="36"/>
          <w:lang w:val="en-US" w:eastAsia="zh-CN"/>
        </w:rPr>
      </w:pPr>
    </w:p>
    <w:p w14:paraId="146F5D95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二、公司简介页</w:t>
      </w:r>
    </w:p>
    <w:p w14:paraId="540667A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用途：关于我们页面 需要内容（3-5 张）：</w:t>
      </w:r>
    </w:p>
    <w:p w14:paraId="5E41E1F4">
      <w:pPr>
        <w:rPr>
          <w:rFonts w:hint="default"/>
          <w:sz w:val="36"/>
          <w:szCs w:val="36"/>
          <w:lang w:val="en-US" w:eastAsia="zh-CN"/>
        </w:rPr>
      </w:pPr>
    </w:p>
    <w:p w14:paraId="48E65670">
      <w:pPr>
        <w:rPr>
          <w:rFonts w:hint="default"/>
          <w:sz w:val="36"/>
          <w:szCs w:val="36"/>
          <w:lang w:val="en-US" w:eastAsia="zh-CN"/>
        </w:rPr>
      </w:pPr>
    </w:p>
    <w:p w14:paraId="337B3AF3">
      <w:pPr>
        <w:rPr>
          <w:rFonts w:hint="default"/>
          <w:sz w:val="36"/>
          <w:szCs w:val="36"/>
          <w:lang w:val="en-US" w:eastAsia="zh-CN"/>
        </w:rPr>
      </w:pPr>
    </w:p>
    <w:p w14:paraId="0AE86910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公司大门/前台</w:t>
      </w:r>
    </w:p>
    <w:p w14:paraId="16626753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4150" cy="2870200"/>
            <wp:effectExtent l="0" t="0" r="12700" b="6350"/>
            <wp:docPr id="4" name="图片 4" descr="41a4237461d2dfc0cbbd90a00d5a4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1a4237461d2dfc0cbbd90a00d5a4ed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854F">
      <w:pPr>
        <w:rPr>
          <w:rFonts w:hint="default"/>
          <w:sz w:val="36"/>
          <w:szCs w:val="36"/>
          <w:lang w:val="en-US" w:eastAsia="zh-CN"/>
        </w:rPr>
      </w:pPr>
    </w:p>
    <w:p w14:paraId="1459D187">
      <w:pPr>
        <w:rPr>
          <w:rFonts w:hint="default"/>
          <w:sz w:val="36"/>
          <w:szCs w:val="36"/>
          <w:lang w:val="en-US" w:eastAsia="zh-CN"/>
        </w:rPr>
      </w:pPr>
    </w:p>
    <w:p w14:paraId="648B5D17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办公区/会议室</w:t>
      </w:r>
    </w:p>
    <w:p w14:paraId="3303D60B">
      <w:pPr>
        <w:rPr>
          <w:rFonts w:hint="default"/>
          <w:sz w:val="36"/>
          <w:szCs w:val="36"/>
          <w:lang w:val="en-US" w:eastAsia="zh-CN"/>
        </w:rPr>
      </w:pPr>
    </w:p>
    <w:p w14:paraId="06C0FD5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生产车间内景（不同角度）</w:t>
      </w:r>
    </w:p>
    <w:p w14:paraId="12F2AFE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3660140"/>
            <wp:effectExtent l="0" t="0" r="10160" b="16510"/>
            <wp:docPr id="5" name="图片 5" descr="27ad4b6a691e507b2effee8886cb19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7ad4b6a691e507b2effee8886cb19b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D00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53990" cy="3940175"/>
            <wp:effectExtent l="0" t="0" r="3810" b="3175"/>
            <wp:docPr id="6" name="图片 6" descr="d3689298934afca115cc32647b30a0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3689298934afca115cc32647b30a05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310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53990" cy="3940175"/>
            <wp:effectExtent l="0" t="0" r="3810" b="3175"/>
            <wp:docPr id="7" name="图片 7" descr="5822d0fbc4cf036aad9840288e5e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822d0fbc4cf036aad9840288e5e50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F263">
      <w:pPr>
        <w:rPr>
          <w:rFonts w:hint="default"/>
          <w:sz w:val="36"/>
          <w:szCs w:val="36"/>
          <w:lang w:val="en-US" w:eastAsia="zh-CN"/>
        </w:rPr>
      </w:pPr>
    </w:p>
    <w:p w14:paraId="0453E041">
      <w:pPr>
        <w:rPr>
          <w:rFonts w:hint="default"/>
          <w:sz w:val="36"/>
          <w:szCs w:val="36"/>
          <w:lang w:val="en-US" w:eastAsia="zh-CN"/>
        </w:rPr>
      </w:pPr>
    </w:p>
    <w:p w14:paraId="3D8C1E3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资质墙（所有证书挂在一起的整面墙）</w:t>
      </w:r>
    </w:p>
    <w:p w14:paraId="5B605E1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团队照片（可选）</w:t>
      </w:r>
    </w:p>
    <w:p w14:paraId="4455D940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三、产品页图片（5 个产品线，每个 3-5 张）</w:t>
      </w:r>
    </w:p>
    <w:p w14:paraId="15BDC8D3">
      <w:pPr>
        <w:pStyle w:val="2"/>
        <w:bidi w:val="0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产品线</w:t>
      </w:r>
      <w:r>
        <w:rPr>
          <w:rFonts w:hint="default"/>
          <w:sz w:val="36"/>
          <w:szCs w:val="36"/>
          <w:lang w:val="en-US" w:eastAsia="zh-CN"/>
        </w:rPr>
        <w:tab/>
      </w:r>
      <w:r>
        <w:rPr>
          <w:rFonts w:hint="default"/>
          <w:sz w:val="36"/>
          <w:szCs w:val="36"/>
          <w:lang w:val="en-US" w:eastAsia="zh-CN"/>
        </w:rPr>
        <w:t>需要的图片内容</w:t>
      </w:r>
      <w:bookmarkStart w:id="0" w:name="_GoBack"/>
      <w:bookmarkEnd w:id="0"/>
    </w:p>
    <w:p w14:paraId="7AEA44F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高压开关柜（MV Switchgear）</w:t>
      </w:r>
      <w:r>
        <w:rPr>
          <w:rFonts w:hint="default"/>
          <w:sz w:val="36"/>
          <w:szCs w:val="36"/>
          <w:lang w:val="en-US" w:eastAsia="zh-CN"/>
        </w:rPr>
        <w:tab/>
      </w:r>
      <w:r>
        <w:rPr>
          <w:rFonts w:hint="default"/>
          <w:sz w:val="36"/>
          <w:szCs w:val="36"/>
          <w:lang w:val="en-US" w:eastAsia="zh-CN"/>
        </w:rPr>
        <w:t>KYN28 等高压柜正面/内部结构/接线细节/出厂试验</w:t>
      </w:r>
    </w:p>
    <w:p w14:paraId="72C48AB3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4785" cy="3947160"/>
            <wp:effectExtent l="0" t="0" r="12065" b="15240"/>
            <wp:docPr id="20" name="图片 20" descr="499352770685826d5c60e0ba6cd0b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499352770685826d5c60e0ba6cd0bc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DE67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4785" cy="3947160"/>
            <wp:effectExtent l="0" t="0" r="12065" b="15240"/>
            <wp:docPr id="21" name="图片 21" descr="ea96bf84a4270bd8e1d49866d20657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ea96bf84a4270bd8e1d49866d20657b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0FDB">
      <w:pPr>
        <w:rPr>
          <w:rFonts w:hint="default"/>
          <w:sz w:val="36"/>
          <w:szCs w:val="36"/>
          <w:lang w:val="en-US" w:eastAsia="zh-CN"/>
        </w:rPr>
      </w:pPr>
    </w:p>
    <w:p w14:paraId="1FFCE640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低压开关柜（LV Switchgear）</w:t>
      </w:r>
      <w:r>
        <w:rPr>
          <w:rFonts w:hint="default"/>
          <w:sz w:val="36"/>
          <w:szCs w:val="36"/>
          <w:lang w:val="en-US" w:eastAsia="zh-CN"/>
        </w:rPr>
        <w:tab/>
      </w:r>
      <w:r>
        <w:rPr>
          <w:rFonts w:hint="default"/>
          <w:sz w:val="36"/>
          <w:szCs w:val="36"/>
          <w:lang w:val="en-US" w:eastAsia="zh-CN"/>
        </w:rPr>
        <w:t>GGD/GCK 等低压柜正面/内部/抽屉式结构/控制柜</w:t>
      </w:r>
    </w:p>
    <w:p w14:paraId="07DBFDE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3545840"/>
            <wp:effectExtent l="0" t="0" r="10160" b="16510"/>
            <wp:docPr id="17" name="图片 17" descr="9a332416e898d4ea8c65a10e8888d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9a332416e898d4ea8c65a10e8888d3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4C6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18" name="图片 18" descr="9c95389abdf061f38285699fc1bf2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9c95389abdf061f38285699fc1bf2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4636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74310" cy="6652895"/>
            <wp:effectExtent l="0" t="0" r="2540" b="14605"/>
            <wp:docPr id="19" name="图片 19" descr="b73c7cd4eea9b1d9a4c9c347763e4a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b73c7cd4eea9b1d9a4c9c347763e4ae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0218">
      <w:pPr>
        <w:pStyle w:val="2"/>
        <w:bidi w:val="0"/>
        <w:rPr>
          <w:rFonts w:hint="eastAsia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变压器（Transformers）</w:t>
      </w:r>
      <w:r>
        <w:rPr>
          <w:rFonts w:hint="default"/>
          <w:sz w:val="36"/>
          <w:szCs w:val="36"/>
          <w:lang w:val="en-US" w:eastAsia="zh-CN"/>
        </w:rPr>
        <w:tab/>
      </w:r>
      <w:r>
        <w:rPr>
          <w:rFonts w:hint="default"/>
          <w:sz w:val="36"/>
          <w:szCs w:val="36"/>
          <w:lang w:val="en-US" w:eastAsia="zh-CN"/>
        </w:rPr>
        <w:t>干式变压器（SCB11 等）/</w:t>
      </w:r>
      <w:r>
        <w:rPr>
          <w:rFonts w:hint="eastAsia"/>
          <w:sz w:val="36"/>
          <w:szCs w:val="36"/>
          <w:lang w:val="en-US" w:eastAsia="zh-CN"/>
        </w:rPr>
        <w:tab/>
      </w:r>
    </w:p>
    <w:p w14:paraId="77A5F7F8">
      <w:pPr>
        <w:tabs>
          <w:tab w:val="right" w:pos="8306"/>
        </w:tabs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drawing>
          <wp:inline distT="0" distB="0" distL="114300" distR="114300">
            <wp:extent cx="5273040" cy="4693920"/>
            <wp:effectExtent l="0" t="0" r="3810" b="11430"/>
            <wp:docPr id="13" name="图片 13" descr="ca5842437a3d45222caec30b24267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a5842437a3d45222caec30b242675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30C2">
      <w:pPr>
        <w:tabs>
          <w:tab w:val="right" w:pos="8306"/>
        </w:tabs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drawing>
          <wp:inline distT="0" distB="0" distL="114300" distR="114300">
            <wp:extent cx="5264785" cy="3947160"/>
            <wp:effectExtent l="0" t="0" r="12065" b="15240"/>
            <wp:docPr id="14" name="图片 14" descr="73a4cb31e516d540b36c2cb3768acf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73a4cb31e516d540b36c2cb3768acf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9D3F">
      <w:pPr>
        <w:tabs>
          <w:tab w:val="right" w:pos="8306"/>
        </w:tabs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drawing>
          <wp:inline distT="0" distB="0" distL="114300" distR="114300">
            <wp:extent cx="5264785" cy="3947160"/>
            <wp:effectExtent l="0" t="0" r="12065" b="15240"/>
            <wp:docPr id="15" name="图片 15" descr="1bc4a55469b416bd32a132b956f857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bc4a55469b416bd32a132b956f857a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2CFB">
      <w:pPr>
        <w:tabs>
          <w:tab w:val="right" w:pos="8306"/>
        </w:tabs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drawing>
          <wp:inline distT="0" distB="0" distL="114300" distR="114300">
            <wp:extent cx="5261610" cy="3945890"/>
            <wp:effectExtent l="0" t="0" r="15240" b="16510"/>
            <wp:docPr id="16" name="图片 16" descr="ba95da2e0e3334f78ff610fba6e8b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ba95da2e0e3334f78ff610fba6e8b77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FC45">
      <w:pPr>
        <w:tabs>
          <w:tab w:val="right" w:pos="8306"/>
        </w:tabs>
        <w:rPr>
          <w:rFonts w:hint="default"/>
          <w:sz w:val="36"/>
          <w:szCs w:val="36"/>
          <w:lang w:val="en-US" w:eastAsia="zh-CN"/>
        </w:rPr>
      </w:pPr>
    </w:p>
    <w:p w14:paraId="410D5F32">
      <w:pPr>
        <w:rPr>
          <w:rFonts w:hint="default"/>
          <w:sz w:val="36"/>
          <w:szCs w:val="36"/>
          <w:lang w:val="en-US" w:eastAsia="zh-CN"/>
        </w:rPr>
      </w:pPr>
    </w:p>
    <w:p w14:paraId="5827A4E3">
      <w:pPr>
        <w:rPr>
          <w:rFonts w:hint="default"/>
          <w:sz w:val="36"/>
          <w:szCs w:val="36"/>
          <w:lang w:val="en-US" w:eastAsia="zh-CN"/>
        </w:rPr>
      </w:pPr>
    </w:p>
    <w:p w14:paraId="65CE613F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油浸式变压器（S13 等）/厂房摆放</w:t>
      </w: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72405" cy="5104765"/>
            <wp:effectExtent l="0" t="0" r="4445" b="635"/>
            <wp:docPr id="9" name="图片 9" descr="471971e1a5a29b1228d31fe71383cd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71971e1a5a29b1228d31fe71383cd0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738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7023735"/>
            <wp:effectExtent l="0" t="0" r="10160" b="5715"/>
            <wp:docPr id="10" name="图片 10" descr="6580f676ee2796ec1825f2ce6385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580f676ee2796ec1825f2ce638500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1D35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59705" cy="3779520"/>
            <wp:effectExtent l="0" t="0" r="17145" b="11430"/>
            <wp:docPr id="12" name="图片 12" descr="b645b3c40cbe892e71d0abae258584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645b3c40cbe892e71d0abae258584f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692A">
      <w:pPr>
        <w:rPr>
          <w:rFonts w:hint="default"/>
          <w:sz w:val="36"/>
          <w:szCs w:val="36"/>
          <w:lang w:val="en-US" w:eastAsia="zh-CN"/>
        </w:rPr>
      </w:pPr>
    </w:p>
    <w:p w14:paraId="540FD76A">
      <w:pPr>
        <w:rPr>
          <w:rFonts w:hint="default"/>
          <w:sz w:val="36"/>
          <w:szCs w:val="36"/>
          <w:lang w:val="en-US" w:eastAsia="zh-CN"/>
        </w:rPr>
      </w:pPr>
    </w:p>
    <w:p w14:paraId="6FE1D04D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预装式变电站（箱变）</w:t>
      </w:r>
      <w:r>
        <w:rPr>
          <w:rFonts w:hint="default"/>
          <w:sz w:val="36"/>
          <w:szCs w:val="36"/>
          <w:lang w:val="en-US" w:eastAsia="zh-CN"/>
        </w:rPr>
        <w:tab/>
      </w:r>
      <w:r>
        <w:rPr>
          <w:rFonts w:hint="default"/>
          <w:sz w:val="36"/>
          <w:szCs w:val="36"/>
          <w:lang w:val="en-US" w:eastAsia="zh-CN"/>
        </w:rPr>
        <w:t>美式/欧式箱变外观/内部布局/现场安装图</w:t>
      </w:r>
    </w:p>
    <w:p w14:paraId="382BD48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5234305"/>
            <wp:effectExtent l="0" t="0" r="10160" b="4445"/>
            <wp:docPr id="22" name="图片 22" descr="8eed1e0dd646fddf535dd07ee4504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8eed1e0dd646fddf535dd07ee450478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500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7028180" cy="5271135"/>
            <wp:effectExtent l="0" t="0" r="5715" b="1270"/>
            <wp:docPr id="23" name="图片 23" descr="9c9cb15bf484f7d8341087a2c6c0f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9c9cb15bf484f7d8341087a2c6c0f1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2818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05D6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7028180" cy="5271135"/>
            <wp:effectExtent l="0" t="0" r="5715" b="1270"/>
            <wp:docPr id="24" name="图片 24" descr="034aea02c34c18868efc33211dc31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034aea02c34c18868efc33211dc3135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2818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D490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6690" cy="7023735"/>
            <wp:effectExtent l="0" t="0" r="10160" b="5715"/>
            <wp:docPr id="25" name="图片 25" descr="22eb6f2d6d81931b5da833c483c319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22eb6f2d6d81931b5da833c483c319d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2C5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7028180" cy="5271135"/>
            <wp:effectExtent l="0" t="0" r="5715" b="1270"/>
            <wp:docPr id="26" name="图片 26" descr="0560819c2ee136136f7022e4e15a96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0560819c2ee136136f7022e4e15a96e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2818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90D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7028180" cy="5271135"/>
            <wp:effectExtent l="0" t="0" r="5715" b="1270"/>
            <wp:docPr id="27" name="图片 27" descr="fa7d22de584676c53ba25c9e80e30c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fa7d22de584676c53ba25c9e80e30ca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2818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2FC8">
      <w:pPr>
        <w:rPr>
          <w:rFonts w:hint="default"/>
          <w:sz w:val="36"/>
          <w:szCs w:val="36"/>
          <w:lang w:val="en-US" w:eastAsia="zh-CN"/>
        </w:rPr>
      </w:pPr>
    </w:p>
    <w:p w14:paraId="36AF6D6F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新能源电气</w:t>
      </w:r>
      <w:r>
        <w:rPr>
          <w:rFonts w:hint="default"/>
          <w:sz w:val="36"/>
          <w:szCs w:val="36"/>
          <w:lang w:val="en-US" w:eastAsia="zh-CN"/>
        </w:rPr>
        <w:tab/>
      </w:r>
      <w:r>
        <w:rPr>
          <w:rFonts w:hint="default"/>
          <w:sz w:val="36"/>
          <w:szCs w:val="36"/>
          <w:lang w:val="en-US" w:eastAsia="zh-CN"/>
        </w:rPr>
        <w:t>光伏并网柜/储能柜/充电桩配套/预制舱</w:t>
      </w:r>
    </w:p>
    <w:p w14:paraId="55460FAA">
      <w:pPr>
        <w:rPr>
          <w:rFonts w:hint="default"/>
          <w:sz w:val="36"/>
          <w:szCs w:val="36"/>
          <w:lang w:val="en-US" w:eastAsia="zh-CN"/>
        </w:rPr>
      </w:pPr>
    </w:p>
    <w:p w14:paraId="01EA9A57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每类建议：1 张正面全貌 + 1-2 张内部细节 + 1 张现场或试验图 有产品铭牌的优先拍铭牌特写（体现型号、参数、认证）</w:t>
      </w:r>
    </w:p>
    <w:p w14:paraId="55A3A400">
      <w:pPr>
        <w:rPr>
          <w:rFonts w:hint="default"/>
          <w:sz w:val="36"/>
          <w:szCs w:val="36"/>
          <w:lang w:val="en-US" w:eastAsia="zh-CN"/>
        </w:rPr>
      </w:pPr>
    </w:p>
    <w:p w14:paraId="3BD67B0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四、案例页图片（4 个案例，每个 2-3 张）</w:t>
      </w:r>
    </w:p>
    <w:p w14:paraId="044F6B18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案例</w:t>
      </w:r>
      <w:r>
        <w:rPr>
          <w:rFonts w:hint="default"/>
          <w:sz w:val="36"/>
          <w:szCs w:val="36"/>
          <w:lang w:val="en-US" w:eastAsia="zh-CN"/>
        </w:rPr>
        <w:tab/>
      </w:r>
      <w:r>
        <w:rPr>
          <w:rFonts w:hint="default"/>
          <w:sz w:val="36"/>
          <w:szCs w:val="36"/>
          <w:lang w:val="en-US" w:eastAsia="zh-CN"/>
        </w:rPr>
        <w:t>需要的图片</w:t>
      </w:r>
    </w:p>
    <w:p w14:paraId="7C2D2ED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沙特工业园区项目</w:t>
      </w:r>
      <w:r>
        <w:rPr>
          <w:rFonts w:hint="default"/>
          <w:sz w:val="36"/>
          <w:szCs w:val="36"/>
          <w:lang w:val="en-US" w:eastAsia="zh-CN"/>
        </w:rPr>
        <w:tab/>
      </w:r>
      <w:r>
        <w:rPr>
          <w:rFonts w:hint="default"/>
          <w:sz w:val="36"/>
          <w:szCs w:val="36"/>
          <w:lang w:val="en-US" w:eastAsia="zh-CN"/>
        </w:rPr>
        <w:t>现场安装图/开关柜排列图/包装出货图</w:t>
      </w:r>
    </w:p>
    <w:p w14:paraId="4ECF0E28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越南工厂改造</w:t>
      </w:r>
      <w:r>
        <w:rPr>
          <w:rFonts w:hint="default"/>
          <w:sz w:val="36"/>
          <w:szCs w:val="36"/>
          <w:lang w:val="en-US" w:eastAsia="zh-CN"/>
        </w:rPr>
        <w:tab/>
      </w:r>
      <w:r>
        <w:rPr>
          <w:rFonts w:hint="default"/>
          <w:sz w:val="36"/>
          <w:szCs w:val="36"/>
          <w:lang w:val="en-US" w:eastAsia="zh-CN"/>
        </w:rPr>
        <w:t>低压柜现场/母线槽安装/工厂全景</w:t>
      </w:r>
    </w:p>
    <w:p w14:paraId="3FFCD7ED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尼日利亚电网升级</w:t>
      </w:r>
      <w:r>
        <w:rPr>
          <w:rFonts w:hint="default"/>
          <w:sz w:val="36"/>
          <w:szCs w:val="36"/>
          <w:lang w:val="en-US" w:eastAsia="zh-CN"/>
        </w:rPr>
        <w:tab/>
      </w:r>
      <w:r>
        <w:rPr>
          <w:rFonts w:hint="default"/>
          <w:sz w:val="36"/>
          <w:szCs w:val="36"/>
          <w:lang w:val="en-US" w:eastAsia="zh-CN"/>
        </w:rPr>
        <w:t>油浸变压器现场/装车/当地安装</w:t>
      </w:r>
    </w:p>
    <w:p w14:paraId="3FF8079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印尼 50MW 光伏并网</w:t>
      </w:r>
      <w:r>
        <w:rPr>
          <w:rFonts w:hint="default"/>
          <w:sz w:val="36"/>
          <w:szCs w:val="36"/>
          <w:lang w:val="en-US" w:eastAsia="zh-CN"/>
        </w:rPr>
        <w:tab/>
      </w:r>
      <w:r>
        <w:rPr>
          <w:rFonts w:hint="default"/>
          <w:sz w:val="36"/>
          <w:szCs w:val="36"/>
          <w:lang w:val="en-US" w:eastAsia="zh-CN"/>
        </w:rPr>
        <w:t>光伏现场/并网柜/箱变安装</w:t>
      </w:r>
    </w:p>
    <w:p w14:paraId="0CA3A47D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如果没有项目现场图，可用同类产品出货图或包装装柜图替代 涉及客户隐私的图片请先确认可否公开</w:t>
      </w:r>
    </w:p>
    <w:p w14:paraId="37D7CD7D">
      <w:pPr>
        <w:rPr>
          <w:rFonts w:hint="default"/>
          <w:sz w:val="36"/>
          <w:szCs w:val="36"/>
          <w:lang w:val="en-US" w:eastAsia="zh-CN"/>
        </w:rPr>
      </w:pPr>
    </w:p>
    <w:p w14:paraId="430E24A3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五、品质保障页</w:t>
      </w:r>
    </w:p>
    <w:p w14:paraId="37183ED4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用途：展示质量管控能力 需要内容（3-5 张）：</w:t>
      </w:r>
    </w:p>
    <w:p w14:paraId="2498D4B3">
      <w:pPr>
        <w:rPr>
          <w:rFonts w:hint="default"/>
          <w:sz w:val="36"/>
          <w:szCs w:val="36"/>
          <w:lang w:val="en-US" w:eastAsia="zh-CN"/>
        </w:rPr>
      </w:pPr>
    </w:p>
    <w:p w14:paraId="4657429C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检测设备（耐压测试仪/回路电阻测试仪等）</w:t>
      </w:r>
    </w:p>
    <w:p w14:paraId="26EDD95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出厂检验现场（工人测试/记录）</w:t>
      </w:r>
    </w:p>
    <w:p w14:paraId="105C1350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质检报告特写（如有 SGS/BV/Intertek 报告封面）</w:t>
      </w:r>
    </w:p>
    <w:p w14:paraId="77A7E0B3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实验室全景</w:t>
      </w:r>
    </w:p>
    <w:p w14:paraId="12B6FE4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六、售后服务页</w:t>
      </w:r>
    </w:p>
    <w:p w14:paraId="5DBCC43F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用途：展示服务能力 需要内容（2-3 张）：</w:t>
      </w:r>
    </w:p>
    <w:p w14:paraId="5499A5C7">
      <w:pPr>
        <w:rPr>
          <w:rFonts w:hint="default"/>
          <w:sz w:val="36"/>
          <w:szCs w:val="36"/>
          <w:lang w:val="en-US" w:eastAsia="zh-CN"/>
        </w:rPr>
      </w:pPr>
    </w:p>
    <w:p w14:paraId="3D4B87A5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工程师现场调试图</w:t>
      </w:r>
    </w:p>
    <w:p w14:paraId="78703F04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远程技术支持场景（可选）</w:t>
      </w:r>
    </w:p>
    <w:p w14:paraId="3BAB50C9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售后团队照片（可选）</w:t>
      </w:r>
    </w:p>
    <w:p w14:paraId="4B542E5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现场培训客户照片</w:t>
      </w:r>
    </w:p>
    <w:p w14:paraId="75695E6B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七、资质证书（单独一类）</w:t>
      </w:r>
    </w:p>
    <w:p w14:paraId="031C658E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需要扫描件或清晰拍照：</w:t>
      </w:r>
    </w:p>
    <w:p w14:paraId="4E5249B0">
      <w:pPr>
        <w:rPr>
          <w:rFonts w:hint="default"/>
          <w:sz w:val="36"/>
          <w:szCs w:val="36"/>
          <w:lang w:val="en-US" w:eastAsia="zh-CN"/>
        </w:rPr>
      </w:pPr>
    </w:p>
    <w:p w14:paraId="382340C3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CE 证书</w:t>
      </w:r>
    </w:p>
    <w:p w14:paraId="21E8831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CCC 证书</w:t>
      </w:r>
    </w:p>
    <w:p w14:paraId="495FF210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ISO 9001 质量管理体系</w:t>
      </w:r>
    </w:p>
    <w:p w14:paraId="34E334E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ISO 14001 环境管理体系</w:t>
      </w:r>
    </w:p>
    <w:p w14:paraId="44AF2108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ISO 45001 职业健康安全</w:t>
      </w:r>
    </w:p>
    <w:p w14:paraId="604AD81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型式试验报告（如有）</w:t>
      </w:r>
    </w:p>
    <w:p w14:paraId="55F40280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其他出口相关认证（SASO/SNI 等，如有）</w:t>
      </w:r>
    </w:p>
    <w:p w14:paraId="13A1254F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证书要清晰可读，能看清证书编号和有效期 扫描件 PDF 也可，用于下载链接</w:t>
      </w:r>
    </w:p>
    <w:p w14:paraId="49BD5F18">
      <w:pPr>
        <w:rPr>
          <w:rFonts w:hint="default"/>
          <w:sz w:val="36"/>
          <w:szCs w:val="36"/>
          <w:lang w:val="en-US" w:eastAsia="zh-CN"/>
        </w:rPr>
      </w:pPr>
    </w:p>
    <w:p w14:paraId="3C7F4DC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总结</w:t>
      </w:r>
    </w:p>
    <w:p w14:paraId="34F68D4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最优先准备的 3 类：</w:t>
      </w:r>
    </w:p>
    <w:p w14:paraId="6697F735">
      <w:pPr>
        <w:rPr>
          <w:rFonts w:hint="default"/>
          <w:sz w:val="36"/>
          <w:szCs w:val="36"/>
          <w:lang w:val="en-US" w:eastAsia="zh-CN"/>
        </w:rPr>
      </w:pPr>
    </w:p>
    <w:p w14:paraId="428577A8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产品实物图（5 个产品线各几张）—— 网站核心</w:t>
      </w:r>
    </w:p>
    <w:p w14:paraId="18AA930D">
      <w:pPr>
        <w:rPr>
          <w:rFonts w:hint="default"/>
          <w:sz w:val="36"/>
          <w:szCs w:val="36"/>
          <w:lang w:val="en-US" w:eastAsia="zh-CN"/>
        </w:rPr>
      </w:pPr>
    </w:p>
    <w:p w14:paraId="52F7D83D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1.成立时间 / 工厂面积 / 专利 / 设备</w:t>
      </w:r>
    </w:p>
    <w:p w14:paraId="6DB196D8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2、轮播图照片或视频，看具体想做哪种</w:t>
      </w:r>
    </w:p>
    <w:p w14:paraId="284BA022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3，热销产品 / 五大产品线 的照片</w:t>
      </w:r>
    </w:p>
    <w:p w14:paraId="0EDB8A4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4，认证证书展示 CE / CCC / ISO 三体系证书图片</w:t>
      </w:r>
    </w:p>
    <w:p w14:paraId="7E7B1935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5，实际项目展示 ：4 个真实案例（沙特/越南/尼日利亚/印尼）的现场安装图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CC4214"/>
    <w:rsid w:val="15C4631D"/>
    <w:rsid w:val="3DCC4214"/>
    <w:rsid w:val="43D14C13"/>
    <w:rsid w:val="4B2B77EF"/>
    <w:rsid w:val="4B31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965</Words>
  <Characters>1085</Characters>
  <Lines>0</Lines>
  <Paragraphs>0</Paragraphs>
  <TotalTime>101</TotalTime>
  <ScaleCrop>false</ScaleCrop>
  <LinksUpToDate>false</LinksUpToDate>
  <CharactersWithSpaces>1163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2026-06-12T08:18:00Z</dcterms:created>
  <dc:creator>BMC轩民泰</dc:creator>
  <cp:lastModifiedBy>BMC轩民泰</cp:lastModifiedBy>
  <dcterms:modified xsi:type="dcterms:W3CDTF">2026-07-07T02:54:01Z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3C8FFE2698FB45638F2744A5A733CB62_13</vt:lpwstr>
  </property>
  <property fmtid="{D5CDD505-2E9C-101B-9397-08002B2CF9AE}" pid="4" name="KSOTemplateDocerSaveRecord">
    <vt:lpwstr>eyJoZGlkIjoiOGI2OTA5NzRmY2ZjMzhmNmYyNTMzZDIwNDhiZWI5ZjgiLCJ1c2VySWQiOiIxNzA5MzI2NTYwIn0=</vt:lpwstr>
  </property>
</Properties>
</file>