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Trading Marketplace &amp; MVP Development Research</w:t>
      </w:r>
    </w:p>
    <w:p>
      <w:pPr>
        <w:pStyle w:val="Heading1"/>
      </w:pPr>
      <w:r>
        <w:t>Introduction</w:t>
      </w:r>
    </w:p>
    <w:p>
      <w:r>
        <w:t>This document summarizes the research and development planning for building an AI trading marketplace and scoring system on 0G Blockchain, integrating Uniswap and Hyperliquid for trading execution.</w:t>
      </w:r>
    </w:p>
    <w:p>
      <w:pPr>
        <w:pStyle w:val="Heading1"/>
      </w:pPr>
      <w:r>
        <w:t>Idea Solidification</w:t>
      </w:r>
    </w:p>
    <w:p>
      <w:r>
        <w:t>The first step was clarifying the scope of trading. The AI agents would trade on platforms like Uniswap and Hyperliquid, which are cross-chain DEXes. The marketplace app will allow users to discover, fund, and deploy AI trading agents.</w:t>
      </w:r>
    </w:p>
    <w:p>
      <w:pPr>
        <w:pStyle w:val="Heading1"/>
      </w:pPr>
      <w:r>
        <w:t>Why Uniswap + Hyperliquid</w:t>
      </w:r>
    </w:p>
    <w:p>
      <w:r>
        <w:t>Both platforms provide liquidity and APIs for trading across chains. Uniswap is widely adopted in DeFi and supports automation. Hyperliquid, an on-chain orderbook DEX, is optimized for speed and efficiency. Together, they provide diverse environments for AI agents.</w:t>
      </w:r>
    </w:p>
    <w:p>
      <w:pPr>
        <w:pStyle w:val="Heading1"/>
      </w:pPr>
      <w:r>
        <w:t>0G Compute Role</w:t>
      </w:r>
    </w:p>
    <w:p>
      <w:r>
        <w:t>0G Compute allows off-chain heavy AI inference while committing verifiable results on-chain. It can be used to run AI trading logic. It does not natively fetch off-chain data, so agents need oracles or APIs for market data. AI results can be stored or scored via 0G Storage.</w:t>
      </w:r>
    </w:p>
    <w:p>
      <w:pPr>
        <w:pStyle w:val="Heading1"/>
      </w:pPr>
      <w:r>
        <w:t>MVP Scaffold</w:t>
      </w:r>
    </w:p>
    <w:p>
      <w:r>
        <w:t>The MVP was planned in phases:</w:t>
        <w:br/>
        <w:t>1. ScoreRegistry.sol (on-chain agent scoring contract).</w:t>
        <w:br/>
        <w:t>2. VaultUniswap.sol (ERC-4626 derived vault for execution).</w:t>
        <w:br/>
        <w:t>3. Backend orchestrator (trading execution, storage uploads).</w:t>
        <w:br/>
        <w:t>4. Integration with 0G Compute &amp; Storage for logging and scoring.</w:t>
      </w:r>
    </w:p>
    <w:p>
      <w:pPr>
        <w:pStyle w:val="Heading1"/>
      </w:pPr>
      <w:r>
        <w:t>Minimal Demo Flow</w:t>
      </w:r>
    </w:p>
    <w:p>
      <w:r>
        <w:t>A minimal flow was designed:</w:t>
        <w:br/>
        <w:t>1. Agent decision via 0G Compute.</w:t>
        <w:br/>
        <w:t>2. Mock execution of trade.</w:t>
        <w:br/>
        <w:t>3. Upload logs to 0G Storage.</w:t>
        <w:br/>
        <w:t>4. Compute score (PNL, Sharpe ratio).</w:t>
        <w:br/>
        <w:br/>
        <w:t>This proves the pipeline works end-to-end before integrating real Uniswap execution.</w:t>
      </w:r>
    </w:p>
    <w:p>
      <w:pPr>
        <w:pStyle w:val="Heading1"/>
      </w:pPr>
      <w:r>
        <w:t>Example Code Skeleton</w:t>
      </w:r>
    </w:p>
    <w:p>
      <w:r>
        <w:t>A Node.js script was drafted to:</w:t>
        <w:br/>
        <w:t>- Call AI agent on 0G Compute.</w:t>
        <w:br/>
        <w:t>- Simulate trade execution.</w:t>
        <w:br/>
        <w:t>- Upload logs to 0G Storage.</w:t>
        <w:br/>
        <w:t>- Compute and output a score.</w:t>
        <w:br/>
        <w:br/>
        <w:t>Later versions will replace simulation with real Uniswap/Hyperliquid trades.</w:t>
      </w:r>
    </w:p>
    <w:p>
      <w:pPr>
        <w:pStyle w:val="Heading1"/>
      </w:pPr>
      <w:r>
        <w:t>Next Steps</w:t>
      </w:r>
    </w:p>
    <w:p>
      <w:r>
        <w:t>The project can continue by:</w:t>
        <w:br/>
        <w:t>1. Replacing mock execution with Uniswap/Hyperliquid trades.</w:t>
        <w:br/>
        <w:t>2. Wiring scores back into ScoreRegistry.sol.</w:t>
        <w:br/>
        <w:t>3. Building a frontend dashboard for users to see agent performance.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