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FF8" w:rsidRDefault="00057FF8" w:rsidP="00057FF8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DESIGN OF EXPERIMENTS</w:t>
      </w:r>
    </w:p>
    <w:p w:rsidR="00057FF8" w:rsidRDefault="00057FF8" w:rsidP="00057FF8">
      <w:pPr>
        <w:spacing w:after="0"/>
        <w:jc w:val="center"/>
        <w:rPr>
          <w:b/>
          <w:bCs/>
          <w:sz w:val="28"/>
          <w:szCs w:val="32"/>
          <w:u w:val="single"/>
          <w:lang w:val="en-US"/>
        </w:rPr>
      </w:pPr>
      <w:r>
        <w:rPr>
          <w:b/>
          <w:bCs/>
          <w:sz w:val="28"/>
          <w:szCs w:val="32"/>
          <w:u w:val="single"/>
          <w:lang w:val="en-US"/>
        </w:rPr>
        <w:t>(PRACTICAL 2</w:t>
      </w:r>
      <w:r w:rsidRPr="00AE48F0">
        <w:rPr>
          <w:b/>
          <w:bCs/>
          <w:sz w:val="28"/>
          <w:szCs w:val="32"/>
          <w:u w:val="single"/>
          <w:lang w:val="en-US"/>
        </w:rPr>
        <w:t>)</w:t>
      </w:r>
    </w:p>
    <w:p w:rsidR="00057FF8" w:rsidRPr="00AE48F0" w:rsidRDefault="00057FF8" w:rsidP="00057FF8">
      <w:pPr>
        <w:spacing w:after="0"/>
        <w:jc w:val="center"/>
        <w:rPr>
          <w:b/>
          <w:bCs/>
          <w:sz w:val="28"/>
          <w:szCs w:val="32"/>
          <w:u w:val="single"/>
          <w:lang w:val="en-US"/>
        </w:rPr>
      </w:pPr>
    </w:p>
    <w:p w:rsidR="00057FF8" w:rsidRPr="000178B3" w:rsidRDefault="00057FF8" w:rsidP="00057FF8">
      <w:pPr>
        <w:spacing w:after="0" w:line="240" w:lineRule="auto"/>
        <w:rPr>
          <w:rFonts w:cstheme="minorHAnsi"/>
          <w:b/>
          <w:sz w:val="28"/>
          <w:szCs w:val="32"/>
          <w:u w:val="single"/>
        </w:rPr>
      </w:pPr>
      <w:r w:rsidRPr="000178B3">
        <w:rPr>
          <w:rFonts w:cstheme="minorHAnsi"/>
          <w:b/>
          <w:sz w:val="28"/>
          <w:szCs w:val="32"/>
        </w:rPr>
        <w:t xml:space="preserve">SUBMITTED BY: RIDAM SINGHAL </w:t>
      </w:r>
    </w:p>
    <w:p w:rsidR="00057FF8" w:rsidRPr="000178B3" w:rsidRDefault="00057FF8" w:rsidP="00057FF8">
      <w:pPr>
        <w:spacing w:after="0" w:line="240" w:lineRule="auto"/>
        <w:rPr>
          <w:rFonts w:cstheme="minorHAnsi"/>
          <w:b/>
          <w:sz w:val="28"/>
          <w:szCs w:val="32"/>
        </w:rPr>
      </w:pPr>
      <w:r w:rsidRPr="000178B3">
        <w:rPr>
          <w:rFonts w:cstheme="minorHAnsi"/>
          <w:b/>
          <w:sz w:val="28"/>
          <w:szCs w:val="32"/>
        </w:rPr>
        <w:t>ROLL NUMBER: 18058568015</w:t>
      </w:r>
    </w:p>
    <w:p w:rsidR="00057FF8" w:rsidRDefault="00057FF8" w:rsidP="00057FF8">
      <w:pPr>
        <w:spacing w:after="0"/>
        <w:jc w:val="center"/>
        <w:rPr>
          <w:b/>
          <w:bCs/>
          <w:sz w:val="32"/>
          <w:szCs w:val="32"/>
          <w:lang w:val="en-US"/>
        </w:rPr>
      </w:pPr>
    </w:p>
    <w:p w:rsidR="00057FF8" w:rsidRDefault="00057FF8" w:rsidP="00057FF8">
      <w:pPr>
        <w:spacing w:after="0"/>
        <w:rPr>
          <w:sz w:val="24"/>
          <w:szCs w:val="24"/>
          <w:lang w:val="en-US"/>
        </w:rPr>
      </w:pPr>
      <w:r w:rsidRPr="001A635C">
        <w:rPr>
          <w:b/>
          <w:bCs/>
          <w:sz w:val="28"/>
          <w:szCs w:val="28"/>
          <w:u w:val="single"/>
          <w:lang w:val="en-US"/>
        </w:rPr>
        <w:t>AIM:</w:t>
      </w:r>
      <w:r>
        <w:rPr>
          <w:b/>
          <w:bCs/>
          <w:sz w:val="32"/>
          <w:szCs w:val="32"/>
          <w:lang w:val="en-US"/>
        </w:rPr>
        <w:t xml:space="preserve"> </w:t>
      </w:r>
      <w:r w:rsidRPr="006F7EF8">
        <w:rPr>
          <w:sz w:val="24"/>
          <w:szCs w:val="24"/>
          <w:lang w:val="en-US"/>
        </w:rPr>
        <w:t>To analyze the data and draw conclusion of completely randomized data (CRD).</w:t>
      </w:r>
    </w:p>
    <w:p w:rsidR="00057FF8" w:rsidRDefault="00057FF8" w:rsidP="00057FF8">
      <w:pPr>
        <w:spacing w:after="0"/>
        <w:rPr>
          <w:b/>
          <w:bCs/>
          <w:sz w:val="28"/>
          <w:szCs w:val="28"/>
          <w:lang w:val="en-US"/>
        </w:rPr>
      </w:pPr>
    </w:p>
    <w:p w:rsidR="00057FF8" w:rsidRPr="00057FF8" w:rsidRDefault="00057FF8" w:rsidP="00057FF8">
      <w:pPr>
        <w:spacing w:after="0"/>
        <w:rPr>
          <w:rFonts w:cstheme="minorHAnsi"/>
          <w:sz w:val="24"/>
          <w:szCs w:val="24"/>
        </w:rPr>
      </w:pPr>
      <w:r w:rsidRPr="001A635C">
        <w:rPr>
          <w:b/>
          <w:bCs/>
          <w:sz w:val="28"/>
          <w:szCs w:val="28"/>
          <w:u w:val="single"/>
          <w:lang w:val="en-US"/>
        </w:rPr>
        <w:t>EXPERIMENT:</w:t>
      </w:r>
      <w:r w:rsidRPr="00057FF8">
        <w:rPr>
          <w:b/>
          <w:bCs/>
          <w:sz w:val="28"/>
          <w:szCs w:val="28"/>
          <w:lang w:val="en-US"/>
        </w:rPr>
        <w:t xml:space="preserve"> </w:t>
      </w:r>
      <w:r w:rsidRPr="00057FF8">
        <w:rPr>
          <w:rFonts w:cstheme="minorHAnsi"/>
          <w:sz w:val="24"/>
          <w:szCs w:val="24"/>
        </w:rPr>
        <w:t>Data of nitrogen losses over a period of 20 years in Kansas under 4 different crops rotations are prescribed in the following table.</w:t>
      </w:r>
    </w:p>
    <w:p w:rsidR="00057FF8" w:rsidRPr="00057FF8" w:rsidRDefault="00057FF8" w:rsidP="00057FF8">
      <w:pPr>
        <w:spacing w:after="0"/>
        <w:rPr>
          <w:rFonts w:cstheme="minorHAnsi"/>
          <w:sz w:val="24"/>
          <w:szCs w:val="24"/>
        </w:rPr>
      </w:pPr>
      <w:r w:rsidRPr="00057FF8">
        <w:rPr>
          <w:rFonts w:cstheme="minorHAnsi"/>
          <w:sz w:val="24"/>
          <w:szCs w:val="24"/>
        </w:rPr>
        <w:t xml:space="preserve">  </w:t>
      </w:r>
    </w:p>
    <w:tbl>
      <w:tblPr>
        <w:tblStyle w:val="TableGrid"/>
        <w:tblW w:w="0" w:type="auto"/>
        <w:tblInd w:w="2425" w:type="dxa"/>
        <w:tblLook w:val="04A0" w:firstRow="1" w:lastRow="0" w:firstColumn="1" w:lastColumn="0" w:noHBand="0" w:noVBand="1"/>
      </w:tblPr>
      <w:tblGrid>
        <w:gridCol w:w="1703"/>
        <w:gridCol w:w="1441"/>
        <w:gridCol w:w="1232"/>
        <w:gridCol w:w="1500"/>
      </w:tblGrid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Continuous small grain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Alternate small shell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Small grain manure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small rain peas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0.012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0.011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0.019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0.006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0.019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0.026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0.028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0.033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0.008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0.028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0.017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0.032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0.012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0.017</w:t>
            </w: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0.029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0.011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0.009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0.022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0.022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0.029</w:t>
            </w: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0.031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0.015</w:t>
            </w:r>
          </w:p>
        </w:tc>
      </w:tr>
      <w:tr w:rsidR="00057FF8" w:rsidRPr="00057FF8" w:rsidTr="000052CC">
        <w:trPr>
          <w:trHeight w:val="300"/>
        </w:trPr>
        <w:tc>
          <w:tcPr>
            <w:tcW w:w="1703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1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500" w:type="dxa"/>
            <w:noWrap/>
            <w:hideMark/>
          </w:tcPr>
          <w:p w:rsidR="00057FF8" w:rsidRPr="00057FF8" w:rsidRDefault="00057FF8" w:rsidP="00057FF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57FF8" w:rsidRPr="00057FF8" w:rsidRDefault="00057FF8" w:rsidP="00057FF8">
      <w:pPr>
        <w:spacing w:after="0"/>
        <w:rPr>
          <w:rFonts w:cstheme="minorHAnsi"/>
          <w:sz w:val="24"/>
          <w:szCs w:val="24"/>
        </w:rPr>
      </w:pPr>
    </w:p>
    <w:p w:rsidR="00057FF8" w:rsidRDefault="00057FF8" w:rsidP="00057FF8">
      <w:pPr>
        <w:spacing w:after="0"/>
        <w:rPr>
          <w:rFonts w:cstheme="minorHAnsi"/>
          <w:sz w:val="24"/>
          <w:szCs w:val="24"/>
        </w:rPr>
      </w:pPr>
      <w:r w:rsidRPr="00057FF8">
        <w:rPr>
          <w:rFonts w:cstheme="minorHAnsi"/>
          <w:sz w:val="24"/>
          <w:szCs w:val="24"/>
        </w:rPr>
        <w:t>Perform analysis of variance and draw appropriate conclusion about the equality of treatments means.</w:t>
      </w:r>
    </w:p>
    <w:p w:rsidR="00057FF8" w:rsidRDefault="00057FF8" w:rsidP="00057FF8">
      <w:pPr>
        <w:spacing w:after="0"/>
        <w:rPr>
          <w:rFonts w:cstheme="minorHAnsi"/>
          <w:sz w:val="24"/>
          <w:szCs w:val="24"/>
        </w:rPr>
      </w:pPr>
    </w:p>
    <w:p w:rsidR="00057FF8" w:rsidRPr="001A635C" w:rsidRDefault="00057FF8" w:rsidP="00057FF8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1A635C">
        <w:rPr>
          <w:b/>
          <w:bCs/>
          <w:sz w:val="28"/>
          <w:szCs w:val="28"/>
          <w:u w:val="single"/>
          <w:lang w:val="en-US"/>
        </w:rPr>
        <w:t xml:space="preserve">THEORY: </w:t>
      </w:r>
    </w:p>
    <w:p w:rsidR="00057FF8" w:rsidRDefault="00057FF8" w:rsidP="00057FF8">
      <w:pPr>
        <w:spacing w:after="0"/>
        <w:rPr>
          <w:bCs/>
          <w:sz w:val="24"/>
          <w:szCs w:val="28"/>
          <w:lang w:val="en-US"/>
        </w:rPr>
      </w:pPr>
      <w:r>
        <w:rPr>
          <w:bCs/>
          <w:sz w:val="24"/>
          <w:szCs w:val="28"/>
          <w:lang w:val="en-US"/>
        </w:rPr>
        <w:t xml:space="preserve">Model: </w:t>
      </w:r>
      <w:proofErr w:type="spellStart"/>
      <w:r>
        <w:rPr>
          <w:bCs/>
          <w:sz w:val="24"/>
          <w:szCs w:val="28"/>
          <w:lang w:val="en-US"/>
        </w:rPr>
        <w:t>Y</w:t>
      </w:r>
      <w:r w:rsidRPr="00D306C7">
        <w:rPr>
          <w:bCs/>
          <w:sz w:val="24"/>
          <w:szCs w:val="28"/>
          <w:vertAlign w:val="subscript"/>
          <w:lang w:val="en-US"/>
        </w:rPr>
        <w:t>ij</w:t>
      </w:r>
      <w:proofErr w:type="spellEnd"/>
      <w:r>
        <w:rPr>
          <w:bCs/>
          <w:sz w:val="24"/>
          <w:szCs w:val="28"/>
          <w:lang w:val="en-US"/>
        </w:rPr>
        <w:t xml:space="preserve"> = </w:t>
      </w:r>
      <w:r>
        <w:rPr>
          <w:rFonts w:cstheme="minorHAnsi"/>
          <w:bCs/>
          <w:sz w:val="24"/>
          <w:szCs w:val="28"/>
          <w:lang w:val="en-US"/>
        </w:rPr>
        <w:t>µ</w:t>
      </w:r>
      <w:r>
        <w:rPr>
          <w:bCs/>
          <w:sz w:val="24"/>
          <w:szCs w:val="28"/>
          <w:lang w:val="en-US"/>
        </w:rPr>
        <w:t xml:space="preserve"> +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  <w:r>
        <w:rPr>
          <w:bCs/>
          <w:sz w:val="24"/>
          <w:szCs w:val="28"/>
          <w:lang w:val="en-US"/>
        </w:rPr>
        <w:t xml:space="preserve"> + </w:t>
      </w:r>
      <w:proofErr w:type="spellStart"/>
      <w:r>
        <w:rPr>
          <w:bCs/>
          <w:sz w:val="24"/>
          <w:szCs w:val="28"/>
          <w:lang w:val="en-US"/>
        </w:rPr>
        <w:t>e</w:t>
      </w:r>
      <w:r w:rsidRPr="00D306C7">
        <w:rPr>
          <w:bCs/>
          <w:sz w:val="24"/>
          <w:szCs w:val="28"/>
          <w:vertAlign w:val="subscript"/>
          <w:lang w:val="en-US"/>
        </w:rPr>
        <w:t>ij</w:t>
      </w:r>
      <w:proofErr w:type="spellEnd"/>
      <w:r>
        <w:rPr>
          <w:bCs/>
          <w:sz w:val="24"/>
          <w:szCs w:val="28"/>
          <w:lang w:val="en-US"/>
        </w:rPr>
        <w:tab/>
      </w:r>
      <w:r>
        <w:rPr>
          <w:bCs/>
          <w:sz w:val="24"/>
          <w:szCs w:val="28"/>
          <w:lang w:val="en-US"/>
        </w:rPr>
        <w:tab/>
      </w:r>
      <w:proofErr w:type="spellStart"/>
      <w:r>
        <w:rPr>
          <w:bCs/>
          <w:sz w:val="24"/>
          <w:szCs w:val="28"/>
          <w:lang w:val="en-US"/>
        </w:rPr>
        <w:t>i</w:t>
      </w:r>
      <w:proofErr w:type="spellEnd"/>
      <w:r>
        <w:rPr>
          <w:bCs/>
          <w:sz w:val="24"/>
          <w:szCs w:val="28"/>
          <w:lang w:val="en-US"/>
        </w:rPr>
        <w:t xml:space="preserve"> = 1, 2, 3, </w:t>
      </w:r>
      <w:proofErr w:type="gramStart"/>
      <w:r>
        <w:rPr>
          <w:bCs/>
          <w:sz w:val="24"/>
          <w:szCs w:val="28"/>
          <w:lang w:val="en-US"/>
        </w:rPr>
        <w:t>… ,</w:t>
      </w:r>
      <w:proofErr w:type="gramEnd"/>
      <w:r>
        <w:rPr>
          <w:bCs/>
          <w:sz w:val="24"/>
          <w:szCs w:val="28"/>
          <w:lang w:val="en-US"/>
        </w:rPr>
        <w:t xml:space="preserve"> v</w:t>
      </w:r>
      <w:r>
        <w:rPr>
          <w:bCs/>
          <w:sz w:val="24"/>
          <w:szCs w:val="28"/>
          <w:lang w:val="en-US"/>
        </w:rPr>
        <w:tab/>
      </w:r>
      <w:r>
        <w:rPr>
          <w:bCs/>
          <w:sz w:val="24"/>
          <w:szCs w:val="28"/>
          <w:lang w:val="en-US"/>
        </w:rPr>
        <w:tab/>
        <w:t xml:space="preserve">j = 1, 2, 3, … , </w:t>
      </w:r>
      <w:proofErr w:type="spellStart"/>
      <w:r>
        <w:rPr>
          <w:bCs/>
          <w:sz w:val="24"/>
          <w:szCs w:val="28"/>
          <w:lang w:val="en-US"/>
        </w:rPr>
        <w:t>r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</w:p>
    <w:p w:rsidR="00057FF8" w:rsidRDefault="00057FF8" w:rsidP="00057FF8">
      <w:pPr>
        <w:spacing w:after="0"/>
        <w:rPr>
          <w:bCs/>
          <w:sz w:val="24"/>
          <w:szCs w:val="28"/>
          <w:lang w:val="en-US"/>
        </w:rPr>
      </w:pPr>
      <w:proofErr w:type="gramStart"/>
      <w:r>
        <w:rPr>
          <w:bCs/>
          <w:sz w:val="24"/>
          <w:szCs w:val="28"/>
          <w:lang w:val="en-US"/>
        </w:rPr>
        <w:t>v</w:t>
      </w:r>
      <w:proofErr w:type="gramEnd"/>
      <w:r>
        <w:rPr>
          <w:bCs/>
          <w:sz w:val="24"/>
          <w:szCs w:val="28"/>
          <w:lang w:val="en-US"/>
        </w:rPr>
        <w:t xml:space="preserve"> – No. of treatments</w:t>
      </w:r>
    </w:p>
    <w:p w:rsidR="00057FF8" w:rsidRDefault="00057FF8" w:rsidP="00057FF8">
      <w:pPr>
        <w:spacing w:after="0"/>
        <w:rPr>
          <w:bCs/>
          <w:sz w:val="24"/>
          <w:szCs w:val="28"/>
          <w:lang w:val="en-US"/>
        </w:rPr>
      </w:pPr>
      <w:proofErr w:type="spellStart"/>
      <w:proofErr w:type="gramStart"/>
      <w:r>
        <w:rPr>
          <w:bCs/>
          <w:sz w:val="24"/>
          <w:szCs w:val="28"/>
          <w:lang w:val="en-US"/>
        </w:rPr>
        <w:t>r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  <w:proofErr w:type="gramEnd"/>
      <w:r>
        <w:rPr>
          <w:bCs/>
          <w:sz w:val="24"/>
          <w:szCs w:val="28"/>
          <w:lang w:val="en-US"/>
        </w:rPr>
        <w:t xml:space="preserve"> – No. of times </w:t>
      </w:r>
      <w:proofErr w:type="spellStart"/>
      <w:r>
        <w:rPr>
          <w:bCs/>
          <w:sz w:val="24"/>
          <w:szCs w:val="28"/>
          <w:lang w:val="en-US"/>
        </w:rPr>
        <w:t>i</w:t>
      </w:r>
      <w:r w:rsidRPr="00D306C7">
        <w:rPr>
          <w:bCs/>
          <w:sz w:val="24"/>
          <w:szCs w:val="28"/>
          <w:vertAlign w:val="superscript"/>
          <w:lang w:val="en-US"/>
        </w:rPr>
        <w:t>th</w:t>
      </w:r>
      <w:proofErr w:type="spellEnd"/>
      <w:r>
        <w:rPr>
          <w:bCs/>
          <w:sz w:val="24"/>
          <w:szCs w:val="28"/>
          <w:lang w:val="en-US"/>
        </w:rPr>
        <w:t xml:space="preserve"> treatment is replicated</w:t>
      </w:r>
    </w:p>
    <w:p w:rsidR="00057FF8" w:rsidRDefault="00057FF8" w:rsidP="00057FF8">
      <w:pPr>
        <w:spacing w:after="0"/>
        <w:rPr>
          <w:bCs/>
          <w:sz w:val="24"/>
          <w:szCs w:val="28"/>
          <w:lang w:val="en-US"/>
        </w:rPr>
      </w:pPr>
      <w:proofErr w:type="spellStart"/>
      <w:r>
        <w:rPr>
          <w:bCs/>
          <w:sz w:val="24"/>
          <w:szCs w:val="28"/>
          <w:lang w:val="en-US"/>
        </w:rPr>
        <w:t>Y</w:t>
      </w:r>
      <w:r w:rsidRPr="00D306C7">
        <w:rPr>
          <w:bCs/>
          <w:sz w:val="24"/>
          <w:szCs w:val="28"/>
          <w:vertAlign w:val="subscript"/>
          <w:lang w:val="en-US"/>
        </w:rPr>
        <w:t>ij</w:t>
      </w:r>
      <w:proofErr w:type="spellEnd"/>
      <w:r>
        <w:rPr>
          <w:bCs/>
          <w:sz w:val="24"/>
          <w:szCs w:val="28"/>
          <w:lang w:val="en-US"/>
        </w:rPr>
        <w:t xml:space="preserve"> – </w:t>
      </w:r>
      <w:proofErr w:type="spellStart"/>
      <w:r>
        <w:rPr>
          <w:bCs/>
          <w:sz w:val="24"/>
          <w:szCs w:val="28"/>
          <w:lang w:val="en-US"/>
        </w:rPr>
        <w:t>j</w:t>
      </w:r>
      <w:r w:rsidRPr="00D306C7">
        <w:rPr>
          <w:bCs/>
          <w:sz w:val="24"/>
          <w:szCs w:val="28"/>
          <w:vertAlign w:val="superscript"/>
          <w:lang w:val="en-US"/>
        </w:rPr>
        <w:t>th</w:t>
      </w:r>
      <w:proofErr w:type="spellEnd"/>
      <w:r>
        <w:rPr>
          <w:bCs/>
          <w:sz w:val="24"/>
          <w:szCs w:val="28"/>
          <w:lang w:val="en-US"/>
        </w:rPr>
        <w:t xml:space="preserve"> observation corresponding to </w:t>
      </w:r>
      <w:proofErr w:type="spellStart"/>
      <w:r>
        <w:rPr>
          <w:bCs/>
          <w:sz w:val="24"/>
          <w:szCs w:val="28"/>
          <w:lang w:val="en-US"/>
        </w:rPr>
        <w:t>i</w:t>
      </w:r>
      <w:r w:rsidRPr="00D306C7">
        <w:rPr>
          <w:bCs/>
          <w:sz w:val="24"/>
          <w:szCs w:val="28"/>
          <w:vertAlign w:val="superscript"/>
          <w:lang w:val="en-US"/>
        </w:rPr>
        <w:t>th</w:t>
      </w:r>
      <w:proofErr w:type="spellEnd"/>
      <w:r>
        <w:rPr>
          <w:bCs/>
          <w:sz w:val="24"/>
          <w:szCs w:val="28"/>
          <w:lang w:val="en-US"/>
        </w:rPr>
        <w:t xml:space="preserve"> treatment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cstheme="minorHAnsi"/>
          <w:bCs/>
          <w:sz w:val="24"/>
          <w:szCs w:val="28"/>
          <w:lang w:val="en-US"/>
        </w:rPr>
        <w:t>µ - General Mean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  <w:r>
        <w:rPr>
          <w:bCs/>
          <w:sz w:val="24"/>
          <w:szCs w:val="28"/>
          <w:lang w:val="en-US"/>
        </w:rPr>
        <w:t xml:space="preserve"> – Fixed effect due to </w:t>
      </w:r>
      <w:proofErr w:type="spellStart"/>
      <w:r>
        <w:rPr>
          <w:bCs/>
          <w:sz w:val="24"/>
          <w:szCs w:val="28"/>
          <w:lang w:val="en-US"/>
        </w:rPr>
        <w:t>i</w:t>
      </w:r>
      <w:r w:rsidRPr="00D306C7">
        <w:rPr>
          <w:bCs/>
          <w:sz w:val="24"/>
          <w:szCs w:val="28"/>
          <w:vertAlign w:val="superscript"/>
          <w:lang w:val="en-US"/>
        </w:rPr>
        <w:t>th</w:t>
      </w:r>
      <w:proofErr w:type="spellEnd"/>
      <w:r>
        <w:rPr>
          <w:bCs/>
          <w:sz w:val="24"/>
          <w:szCs w:val="28"/>
          <w:lang w:val="en-US"/>
        </w:rPr>
        <w:t xml:space="preserve"> treatment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proofErr w:type="spellStart"/>
      <w:proofErr w:type="gramStart"/>
      <w:r>
        <w:rPr>
          <w:rFonts w:eastAsiaTheme="minorEastAsia"/>
          <w:sz w:val="24"/>
          <w:szCs w:val="24"/>
          <w:lang w:val="en-US"/>
        </w:rPr>
        <w:t>e</w:t>
      </w:r>
      <w:r w:rsidRPr="00D306C7">
        <w:rPr>
          <w:rFonts w:eastAsiaTheme="minorEastAsia"/>
          <w:sz w:val="24"/>
          <w:szCs w:val="24"/>
          <w:vertAlign w:val="subscript"/>
          <w:lang w:val="en-US"/>
        </w:rPr>
        <w:t>ij</w:t>
      </w:r>
      <w:proofErr w:type="spellEnd"/>
      <w:proofErr w:type="gramEnd"/>
      <w:r>
        <w:rPr>
          <w:rFonts w:eastAsiaTheme="minorEastAsia"/>
          <w:sz w:val="24"/>
          <w:szCs w:val="24"/>
          <w:lang w:val="en-US"/>
        </w:rPr>
        <w:t xml:space="preserve"> – Random error corresponding to </w:t>
      </w:r>
      <w:proofErr w:type="spellStart"/>
      <w:r>
        <w:rPr>
          <w:rFonts w:eastAsiaTheme="minorEastAsia"/>
          <w:sz w:val="24"/>
          <w:szCs w:val="24"/>
          <w:lang w:val="en-US"/>
        </w:rPr>
        <w:t>j</w:t>
      </w:r>
      <w:r w:rsidRPr="00D306C7">
        <w:rPr>
          <w:rFonts w:eastAsiaTheme="minorEastAsia"/>
          <w:sz w:val="24"/>
          <w:szCs w:val="24"/>
          <w:vertAlign w:val="superscript"/>
          <w:lang w:val="en-US"/>
        </w:rPr>
        <w:t>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replication of </w:t>
      </w:r>
      <w:proofErr w:type="spellStart"/>
      <w:r>
        <w:rPr>
          <w:rFonts w:eastAsiaTheme="minorEastAsia"/>
          <w:sz w:val="24"/>
          <w:szCs w:val="24"/>
          <w:lang w:val="en-US"/>
        </w:rPr>
        <w:t>i</w:t>
      </w:r>
      <w:r w:rsidRPr="00D306C7">
        <w:rPr>
          <w:rFonts w:eastAsiaTheme="minorEastAsia"/>
          <w:sz w:val="24"/>
          <w:szCs w:val="24"/>
          <w:vertAlign w:val="superscript"/>
          <w:lang w:val="en-US"/>
        </w:rPr>
        <w:t>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treatment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And, </w:t>
      </w:r>
      <w:proofErr w:type="spellStart"/>
      <w:r>
        <w:rPr>
          <w:rFonts w:eastAsiaTheme="minorEastAsia"/>
          <w:sz w:val="24"/>
          <w:szCs w:val="24"/>
          <w:lang w:val="en-US"/>
        </w:rPr>
        <w:t>eij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~ </w:t>
      </w:r>
      <w:proofErr w:type="gramStart"/>
      <w:r>
        <w:rPr>
          <w:rFonts w:eastAsiaTheme="minorEastAsia"/>
          <w:sz w:val="24"/>
          <w:szCs w:val="24"/>
          <w:lang w:val="en-US"/>
        </w:rPr>
        <w:t>N(</w:t>
      </w:r>
      <w:proofErr w:type="gramEnd"/>
      <w:r>
        <w:rPr>
          <w:rFonts w:eastAsiaTheme="minorEastAsia"/>
          <w:sz w:val="24"/>
          <w:szCs w:val="24"/>
          <w:lang w:val="en-US"/>
        </w:rPr>
        <w:t xml:space="preserve">0, </w:t>
      </w:r>
      <w:r>
        <w:rPr>
          <w:rFonts w:eastAsiaTheme="minorEastAsia" w:cstheme="minorHAnsi"/>
          <w:sz w:val="24"/>
          <w:szCs w:val="24"/>
          <w:lang w:val="en-US"/>
        </w:rPr>
        <w:t>σ</w:t>
      </w:r>
      <w:r w:rsidRPr="00D306C7">
        <w:rPr>
          <w:rFonts w:eastAsiaTheme="minorEastAsia"/>
          <w:sz w:val="24"/>
          <w:szCs w:val="24"/>
          <w:vertAlign w:val="subscript"/>
          <w:lang w:val="en-US"/>
        </w:rPr>
        <w:t>e</w:t>
      </w:r>
      <w:r w:rsidRPr="00D306C7">
        <w:rPr>
          <w:rFonts w:eastAsiaTheme="minorEastAsia"/>
          <w:sz w:val="24"/>
          <w:szCs w:val="24"/>
          <w:vertAlign w:val="superscript"/>
          <w:lang w:val="en-US"/>
        </w:rPr>
        <w:t>2</w:t>
      </w:r>
      <w:r>
        <w:rPr>
          <w:rFonts w:eastAsiaTheme="minorEastAsia"/>
          <w:sz w:val="24"/>
          <w:szCs w:val="24"/>
          <w:lang w:val="en-US"/>
        </w:rPr>
        <w:t>)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w:lastRenderedPageBreak/>
            <m:t xml:space="preserve">Restriction: 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:rsidR="00057FF8" w:rsidRPr="00D306C7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SST=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SSE=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TSS=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00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den>
                  </m:f>
                </m:e>
              </m:nary>
            </m:e>
          </m:nary>
        </m:oMath>
      </m:oMathPara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 w:rsidRPr="00D306C7">
        <w:rPr>
          <w:rFonts w:eastAsiaTheme="minorEastAsia"/>
          <w:sz w:val="24"/>
          <w:lang w:val="en-US"/>
        </w:rPr>
        <w:t>Where,</w:t>
      </w:r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i0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j=1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 xml:space="preserve">and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00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Cambria Math" w:eastAsiaTheme="minorEastAsia" w:hAnsi="Cambria Math"/>
            <w:lang w:val="en-US"/>
          </w:rPr>
          <w:br/>
        </m:r>
      </m:oMath>
    </w:p>
    <w:p w:rsidR="00057FF8" w:rsidRPr="00057FF8" w:rsidRDefault="00057FF8" w:rsidP="00057FF8">
      <w:pPr>
        <w:spacing w:after="0"/>
        <w:rPr>
          <w:rFonts w:eastAsiaTheme="minorEastAsia"/>
          <w:b/>
          <w:sz w:val="24"/>
          <w:szCs w:val="24"/>
          <w:u w:val="single"/>
          <w:lang w:val="en-US"/>
        </w:rPr>
      </w:pPr>
      <w:r w:rsidRPr="00057FF8">
        <w:rPr>
          <w:rFonts w:eastAsiaTheme="minorEastAsia"/>
          <w:b/>
          <w:sz w:val="24"/>
          <w:szCs w:val="24"/>
          <w:u w:val="single"/>
          <w:lang w:val="en-US"/>
        </w:rPr>
        <w:t>Hypothesis: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 w:rsidRPr="00057FF8">
        <w:rPr>
          <w:rFonts w:eastAsiaTheme="minorEastAsia"/>
          <w:sz w:val="24"/>
          <w:szCs w:val="24"/>
          <w:u w:val="single"/>
          <w:lang w:val="en-US"/>
        </w:rPr>
        <w:t>Null Hypothesis (H</w:t>
      </w:r>
      <w:r w:rsidRPr="00057FF8">
        <w:rPr>
          <w:rFonts w:eastAsiaTheme="minorEastAsia"/>
          <w:sz w:val="24"/>
          <w:szCs w:val="24"/>
          <w:u w:val="single"/>
          <w:vertAlign w:val="subscript"/>
          <w:lang w:val="en-US"/>
        </w:rPr>
        <w:t>0</w:t>
      </w:r>
      <w:r w:rsidRPr="00057FF8">
        <w:rPr>
          <w:rFonts w:eastAsiaTheme="minorEastAsia"/>
          <w:sz w:val="24"/>
          <w:szCs w:val="24"/>
          <w:u w:val="single"/>
          <w:lang w:val="en-US"/>
        </w:rPr>
        <w:t>):</w:t>
      </w:r>
      <w:r>
        <w:rPr>
          <w:rFonts w:eastAsiaTheme="minorEastAsia"/>
          <w:sz w:val="24"/>
          <w:szCs w:val="24"/>
          <w:lang w:val="en-US"/>
        </w:rPr>
        <w:t xml:space="preserve"> </w:t>
      </w:r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 xml:space="preserve">1 </w:t>
      </w:r>
      <w:r>
        <w:rPr>
          <w:rFonts w:eastAsiaTheme="minorEastAsia"/>
          <w:sz w:val="24"/>
          <w:szCs w:val="24"/>
          <w:lang w:val="en-US"/>
        </w:rPr>
        <w:t xml:space="preserve">= </w:t>
      </w:r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 xml:space="preserve">2 </w:t>
      </w:r>
      <w:r>
        <w:rPr>
          <w:rFonts w:eastAsiaTheme="minorEastAsia"/>
          <w:sz w:val="24"/>
          <w:szCs w:val="24"/>
          <w:lang w:val="en-US"/>
        </w:rPr>
        <w:t xml:space="preserve">= </w:t>
      </w:r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 xml:space="preserve">3 </w:t>
      </w:r>
      <w:r>
        <w:rPr>
          <w:rFonts w:eastAsiaTheme="minorEastAsia"/>
          <w:sz w:val="24"/>
          <w:szCs w:val="24"/>
          <w:lang w:val="en-US"/>
        </w:rPr>
        <w:t xml:space="preserve">= … =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>v</w:t>
      </w:r>
      <w:proofErr w:type="spellEnd"/>
      <w:r>
        <w:rPr>
          <w:bCs/>
          <w:sz w:val="24"/>
          <w:szCs w:val="28"/>
          <w:vertAlign w:val="subscript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>= 0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 w:rsidRPr="00057FF8">
        <w:rPr>
          <w:rFonts w:eastAsiaTheme="minorEastAsia"/>
          <w:sz w:val="24"/>
          <w:szCs w:val="24"/>
          <w:u w:val="single"/>
          <w:lang w:val="en-US"/>
        </w:rPr>
        <w:t>Alternate Hypothesis (H</w:t>
      </w:r>
      <w:r w:rsidRPr="00057FF8">
        <w:rPr>
          <w:rFonts w:eastAsiaTheme="minorEastAsia"/>
          <w:sz w:val="24"/>
          <w:szCs w:val="24"/>
          <w:u w:val="single"/>
          <w:vertAlign w:val="subscript"/>
          <w:lang w:val="en-US"/>
        </w:rPr>
        <w:t>1</w:t>
      </w:r>
      <w:r w:rsidRPr="00057FF8">
        <w:rPr>
          <w:rFonts w:eastAsiaTheme="minorEastAsia"/>
          <w:sz w:val="24"/>
          <w:szCs w:val="24"/>
          <w:u w:val="single"/>
          <w:lang w:val="en-US"/>
        </w:rPr>
        <w:t>):</w:t>
      </w:r>
      <w:r>
        <w:rPr>
          <w:rFonts w:eastAsiaTheme="minorEastAsia"/>
          <w:sz w:val="24"/>
          <w:szCs w:val="24"/>
          <w:lang w:val="en-US"/>
        </w:rPr>
        <w:t xml:space="preserve"> At least one of the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r>
        <w:rPr>
          <w:bCs/>
          <w:sz w:val="24"/>
          <w:szCs w:val="28"/>
          <w:lang w:val="en-US"/>
        </w:rPr>
        <w:t>’s</w:t>
      </w:r>
      <w:proofErr w:type="spellEnd"/>
      <w:r>
        <w:rPr>
          <w:bCs/>
          <w:sz w:val="24"/>
          <w:szCs w:val="28"/>
          <w:lang w:val="en-US"/>
        </w:rPr>
        <w:t xml:space="preserve"> is not 0</w:t>
      </w:r>
      <w:r>
        <w:rPr>
          <w:rFonts w:eastAsiaTheme="minorEastAsia"/>
          <w:sz w:val="24"/>
          <w:szCs w:val="24"/>
          <w:lang w:val="en-US"/>
        </w:rPr>
        <w:t xml:space="preserve"> </w:t>
      </w:r>
    </w:p>
    <w:p w:rsidR="00057FF8" w:rsidRDefault="00057FF8" w:rsidP="00057FF8">
      <w:pPr>
        <w:spacing w:after="0"/>
        <w:rPr>
          <w:rFonts w:eastAsiaTheme="minorEastAsia"/>
          <w:szCs w:val="24"/>
          <w:lang w:val="en-US"/>
        </w:rPr>
      </w:pPr>
    </w:p>
    <w:p w:rsidR="00057FF8" w:rsidRPr="00057FF8" w:rsidRDefault="00057FF8" w:rsidP="00057FF8">
      <w:pPr>
        <w:spacing w:after="0"/>
        <w:rPr>
          <w:rFonts w:eastAsiaTheme="minorEastAsia"/>
          <w:szCs w:val="24"/>
          <w:u w:val="single"/>
          <w:lang w:val="en-US"/>
        </w:rPr>
      </w:pPr>
      <w:r>
        <w:rPr>
          <w:rFonts w:eastAsiaTheme="minorEastAsia"/>
          <w:szCs w:val="24"/>
          <w:u w:val="single"/>
          <w:lang w:val="en-US"/>
        </w:rPr>
        <w:t>Table 2.1 (ANOVA)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2"/>
        <w:gridCol w:w="1782"/>
        <w:gridCol w:w="1758"/>
        <w:gridCol w:w="1764"/>
        <w:gridCol w:w="1956"/>
      </w:tblGrid>
      <w:tr w:rsidR="00057FF8" w:rsidRPr="001A4E5A" w:rsidTr="000052CC"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Source Of Variation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Degrees Of Freedom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Sum Of Squares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Mean Sum Of Squares</w:t>
            </w:r>
          </w:p>
        </w:tc>
        <w:tc>
          <w:tcPr>
            <w:tcW w:w="2092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Variance Ratio</w:t>
            </w:r>
          </w:p>
        </w:tc>
      </w:tr>
      <w:tr w:rsidR="00057FF8" w:rsidRPr="001A4E5A" w:rsidTr="000052CC">
        <w:trPr>
          <w:trHeight w:val="710"/>
        </w:trPr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Treatment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v-1</m:t>
                </m:r>
              </m:oMath>
            </m:oMathPara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SST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SST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v-1</m:t>
                    </m:r>
                  </m:den>
                </m:f>
              </m:oMath>
            </m:oMathPara>
          </w:p>
        </w:tc>
        <w:tc>
          <w:tcPr>
            <w:tcW w:w="2092" w:type="dxa"/>
            <w:vMerge w:val="restart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MSE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~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v-1,n-v</m:t>
                    </m:r>
                  </m:sub>
                </m:sSub>
              </m:oMath>
            </m:oMathPara>
          </w:p>
        </w:tc>
      </w:tr>
      <w:tr w:rsidR="00057FF8" w:rsidRPr="001A4E5A" w:rsidTr="000052CC">
        <w:trPr>
          <w:trHeight w:val="718"/>
        </w:trPr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n-v</m:t>
                </m:r>
              </m:oMath>
            </m:oMathPara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SSE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SSE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n-v</m:t>
                    </m:r>
                  </m:den>
                </m:f>
              </m:oMath>
            </m:oMathPara>
          </w:p>
        </w:tc>
        <w:tc>
          <w:tcPr>
            <w:tcW w:w="2092" w:type="dxa"/>
            <w:vMerge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057FF8" w:rsidRPr="001A4E5A" w:rsidTr="000052CC">
        <w:trPr>
          <w:trHeight w:val="457"/>
        </w:trPr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n-1</m:t>
                </m:r>
              </m:oMath>
            </m:oMathPara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TSS</w:t>
            </w:r>
          </w:p>
        </w:tc>
        <w:tc>
          <w:tcPr>
            <w:tcW w:w="2091" w:type="dxa"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vMerge/>
            <w:vAlign w:val="center"/>
          </w:tcPr>
          <w:p w:rsidR="00057FF8" w:rsidRPr="001A4E5A" w:rsidRDefault="00057FF8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</w:tbl>
    <w:p w:rsidR="00057FF8" w:rsidRPr="00057FF8" w:rsidRDefault="00057FF8" w:rsidP="00057FF8">
      <w:pPr>
        <w:spacing w:after="0"/>
        <w:rPr>
          <w:rFonts w:cstheme="minorHAnsi"/>
          <w:sz w:val="24"/>
          <w:szCs w:val="24"/>
        </w:rPr>
      </w:pP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If null hypothesis is rejected, we further compare the treatments pairwise using t-test.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H</w:t>
      </w:r>
      <w:r w:rsidRPr="001A635C">
        <w:rPr>
          <w:rFonts w:eastAsiaTheme="minorEastAsia"/>
          <w:sz w:val="24"/>
          <w:szCs w:val="24"/>
          <w:vertAlign w:val="subscript"/>
          <w:lang w:val="en-US"/>
        </w:rPr>
        <w:t>0</w:t>
      </w:r>
      <w:r>
        <w:rPr>
          <w:rFonts w:eastAsiaTheme="minorEastAsia"/>
          <w:sz w:val="24"/>
          <w:szCs w:val="24"/>
          <w:lang w:val="en-US"/>
        </w:rPr>
        <w:t xml:space="preserve">: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  <w:r>
        <w:rPr>
          <w:bCs/>
          <w:sz w:val="24"/>
          <w:szCs w:val="28"/>
          <w:lang w:val="en-US"/>
        </w:rPr>
        <w:t xml:space="preserve"> =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>t</w:t>
      </w:r>
      <w:proofErr w:type="spellEnd"/>
      <w:r>
        <w:rPr>
          <w:bCs/>
          <w:sz w:val="24"/>
          <w:szCs w:val="28"/>
          <w:vertAlign w:val="subscript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(No significant difference between the effects of </w:t>
      </w:r>
      <w:proofErr w:type="spellStart"/>
      <w:r>
        <w:rPr>
          <w:rFonts w:eastAsiaTheme="minorEastAsia"/>
          <w:sz w:val="24"/>
          <w:szCs w:val="24"/>
          <w:lang w:val="en-US"/>
        </w:rPr>
        <w:t>ith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and </w:t>
      </w:r>
      <w:proofErr w:type="spellStart"/>
      <w:r>
        <w:rPr>
          <w:rFonts w:eastAsiaTheme="minorEastAsia"/>
          <w:sz w:val="24"/>
          <w:szCs w:val="24"/>
          <w:lang w:val="en-US"/>
        </w:rPr>
        <w:t>jth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treatments).</w:t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H</w:t>
      </w:r>
      <w:r w:rsidRPr="001A635C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 xml:space="preserve">: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 w:rsidRPr="00D306C7">
        <w:rPr>
          <w:bCs/>
          <w:sz w:val="24"/>
          <w:szCs w:val="28"/>
          <w:vertAlign w:val="subscript"/>
          <w:lang w:val="en-US"/>
        </w:rPr>
        <w:t>i</w:t>
      </w:r>
      <w:proofErr w:type="spellEnd"/>
      <w:r w:rsidRPr="001A635C">
        <w:rPr>
          <w:rFonts w:cstheme="minorHAnsi"/>
          <w:bCs/>
          <w:sz w:val="24"/>
          <w:szCs w:val="28"/>
          <w:lang w:val="en-US"/>
        </w:rPr>
        <w:t xml:space="preserve"> </w:t>
      </w:r>
      <w:r>
        <w:rPr>
          <w:rFonts w:cstheme="minorHAnsi"/>
          <w:bCs/>
          <w:sz w:val="24"/>
          <w:szCs w:val="28"/>
          <w:lang w:val="en-US"/>
        </w:rPr>
        <w:t xml:space="preserve">≠ </w:t>
      </w:r>
      <w:proofErr w:type="spellStart"/>
      <w:r>
        <w:rPr>
          <w:rFonts w:cstheme="minorHAnsi"/>
          <w:bCs/>
          <w:sz w:val="24"/>
          <w:szCs w:val="28"/>
          <w:lang w:val="en-US"/>
        </w:rPr>
        <w:t>ɑ</w:t>
      </w:r>
      <w:r>
        <w:rPr>
          <w:bCs/>
          <w:sz w:val="24"/>
          <w:szCs w:val="28"/>
          <w:vertAlign w:val="subscript"/>
          <w:lang w:val="en-US"/>
        </w:rPr>
        <w:t>t</w:t>
      </w:r>
      <w:proofErr w:type="spellEnd"/>
      <w:r>
        <w:rPr>
          <w:bCs/>
          <w:sz w:val="24"/>
          <w:szCs w:val="28"/>
          <w:vertAlign w:val="subscript"/>
          <w:lang w:val="en-US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 xml:space="preserve">(Significant difference between the effects of </w:t>
      </w:r>
      <w:proofErr w:type="spellStart"/>
      <w:r>
        <w:rPr>
          <w:rFonts w:eastAsiaTheme="minorEastAsia"/>
          <w:sz w:val="24"/>
          <w:szCs w:val="24"/>
          <w:lang w:val="en-US"/>
        </w:rPr>
        <w:t>ith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and </w:t>
      </w:r>
      <w:proofErr w:type="spellStart"/>
      <w:r>
        <w:rPr>
          <w:rFonts w:eastAsiaTheme="minorEastAsia"/>
          <w:sz w:val="24"/>
          <w:szCs w:val="24"/>
          <w:lang w:val="en-US"/>
        </w:rPr>
        <w:t>jth</w:t>
      </w:r>
      <w:proofErr w:type="spellEnd"/>
      <w:r>
        <w:rPr>
          <w:rFonts w:eastAsiaTheme="minorEastAsia"/>
          <w:sz w:val="24"/>
          <w:szCs w:val="24"/>
          <w:lang w:val="en-US"/>
        </w:rPr>
        <w:t xml:space="preserve"> treatments).</w:t>
      </w:r>
      <w:r>
        <w:rPr>
          <w:rFonts w:eastAsiaTheme="minorEastAsia"/>
          <w:sz w:val="24"/>
          <w:szCs w:val="24"/>
          <w:lang w:val="en-US"/>
        </w:rPr>
        <w:br/>
      </w:r>
    </w:p>
    <w:p w:rsidR="00057F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</w:p>
    <w:p w:rsidR="00057FF8" w:rsidRPr="009B3A49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T.S=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2MSE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~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n-v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;α</m:t>
          </m:r>
        </m:oMath>
      </m:oMathPara>
    </w:p>
    <w:p w:rsidR="00CD35F2" w:rsidRDefault="00CD35F2" w:rsidP="00057FF8">
      <w:pPr>
        <w:spacing w:after="0"/>
        <w:rPr>
          <w:rFonts w:cstheme="minorHAnsi"/>
          <w:sz w:val="24"/>
          <w:szCs w:val="24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</w:p>
    <w:p w:rsidR="00057FF8" w:rsidRDefault="00057FF8" w:rsidP="00057FF8">
      <w:pPr>
        <w:spacing w:after="0"/>
        <w:rPr>
          <w:rFonts w:cstheme="minorHAnsi"/>
          <w:b/>
          <w:sz w:val="28"/>
          <w:szCs w:val="24"/>
          <w:u w:val="single"/>
        </w:rPr>
      </w:pPr>
      <w:r>
        <w:rPr>
          <w:rFonts w:cstheme="minorHAnsi"/>
          <w:b/>
          <w:sz w:val="28"/>
          <w:szCs w:val="24"/>
          <w:u w:val="single"/>
        </w:rPr>
        <w:lastRenderedPageBreak/>
        <w:t>CALCULATIONS:</w:t>
      </w:r>
    </w:p>
    <w:p w:rsidR="00057FF8" w:rsidRDefault="00057FF8" w:rsidP="00057FF8">
      <w:pPr>
        <w:spacing w:after="0"/>
        <w:rPr>
          <w:rFonts w:cstheme="minorHAnsi"/>
          <w:sz w:val="28"/>
          <w:szCs w:val="24"/>
        </w:rPr>
      </w:pPr>
    </w:p>
    <w:p w:rsidR="00057FF8" w:rsidRPr="006F7EF8" w:rsidRDefault="00057FF8" w:rsidP="00057FF8">
      <w:pPr>
        <w:spacing w:after="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n = 30, v=4</w:t>
      </w:r>
    </w:p>
    <w:p w:rsidR="00057FF8" w:rsidRPr="001A635C" w:rsidRDefault="00057FF8" w:rsidP="00057FF8">
      <w:pPr>
        <w:spacing w:after="0"/>
        <w:rPr>
          <w:rFonts w:eastAsiaTheme="minorEastAsia"/>
          <w:bCs/>
          <w:szCs w:val="24"/>
          <w:u w:val="single"/>
          <w:lang w:val="en-US"/>
        </w:rPr>
      </w:pPr>
      <w:r w:rsidRPr="001A635C">
        <w:rPr>
          <w:rFonts w:eastAsiaTheme="minorEastAsia"/>
          <w:bCs/>
          <w:szCs w:val="24"/>
          <w:u w:val="single"/>
          <w:lang w:val="en-US"/>
        </w:rPr>
        <w:t xml:space="preserve">TABLE </w:t>
      </w:r>
      <w:r w:rsidR="000E5F32">
        <w:rPr>
          <w:rFonts w:eastAsiaTheme="minorEastAsia"/>
          <w:bCs/>
          <w:szCs w:val="24"/>
          <w:u w:val="single"/>
          <w:lang w:val="en-US"/>
        </w:rPr>
        <w:t>2</w:t>
      </w:r>
      <w:r w:rsidRPr="001A635C">
        <w:rPr>
          <w:rFonts w:eastAsiaTheme="minorEastAsia"/>
          <w:bCs/>
          <w:szCs w:val="24"/>
          <w:u w:val="single"/>
          <w:lang w:val="en-US"/>
        </w:rPr>
        <w:t>.2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2041"/>
        <w:gridCol w:w="2041"/>
        <w:gridCol w:w="1368"/>
        <w:gridCol w:w="1704"/>
        <w:gridCol w:w="1368"/>
        <w:gridCol w:w="1404"/>
      </w:tblGrid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Continuous small grain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Alternate shell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Small grain manure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small rain peas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0.012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0.011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0.019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0.006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0.019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0.026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0.028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0.033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0.008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0.028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0.017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0.032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0.012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0.017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0.029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0.011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0.009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0.022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0.022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0.029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0.031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0.015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0.018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57FF8">
              <w:rPr>
                <w:rFonts w:cstheme="minorHAnsi"/>
                <w:sz w:val="24"/>
                <w:szCs w:val="24"/>
              </w:rPr>
              <w:t>ri</w:t>
            </w:r>
            <w:proofErr w:type="spellEnd"/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30</w:t>
            </w: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T_(i0)</w:t>
            </w: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0.093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0.194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0.181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0.11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0.578</w:t>
            </w: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T_(i0)^2</w:t>
            </w:r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0.008649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0.037636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0.032761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0.0121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0.33408</w:t>
            </w:r>
          </w:p>
        </w:tc>
      </w:tr>
      <w:tr w:rsidR="00057FF8" w:rsidRPr="00057FF8" w:rsidTr="000052CC">
        <w:trPr>
          <w:trHeight w:val="314"/>
        </w:trPr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T_(i0)^2/</w:t>
            </w:r>
            <w:proofErr w:type="spellStart"/>
            <w:r w:rsidRPr="00057FF8">
              <w:rPr>
                <w:rFonts w:cstheme="minorHAnsi"/>
                <w:sz w:val="24"/>
                <w:szCs w:val="24"/>
              </w:rPr>
              <w:t>ri</w:t>
            </w:r>
            <w:proofErr w:type="spellEnd"/>
          </w:p>
        </w:tc>
        <w:tc>
          <w:tcPr>
            <w:tcW w:w="2041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0.00173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0.004705</w:t>
            </w:r>
          </w:p>
        </w:tc>
        <w:tc>
          <w:tcPr>
            <w:tcW w:w="17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0.003640</w:t>
            </w:r>
          </w:p>
        </w:tc>
        <w:tc>
          <w:tcPr>
            <w:tcW w:w="1368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0.001513</w:t>
            </w:r>
          </w:p>
        </w:tc>
        <w:tc>
          <w:tcPr>
            <w:tcW w:w="1404" w:type="dxa"/>
            <w:noWrap/>
            <w:hideMark/>
          </w:tcPr>
          <w:p w:rsidR="00057FF8" w:rsidRPr="00057FF8" w:rsidRDefault="00057FF8" w:rsidP="000052CC">
            <w:pPr>
              <w:rPr>
                <w:rFonts w:cstheme="minorHAnsi"/>
                <w:sz w:val="24"/>
                <w:szCs w:val="24"/>
              </w:rPr>
            </w:pPr>
            <w:r w:rsidRPr="00057FF8">
              <w:rPr>
                <w:rFonts w:cstheme="minorHAnsi"/>
                <w:sz w:val="24"/>
                <w:szCs w:val="24"/>
              </w:rPr>
              <w:t>0.011587</w:t>
            </w:r>
          </w:p>
        </w:tc>
      </w:tr>
    </w:tbl>
    <w:p w:rsidR="00057FF8" w:rsidRDefault="00057FF8" w:rsidP="00057FF8">
      <w:pPr>
        <w:spacing w:after="0"/>
        <w:rPr>
          <w:rFonts w:cstheme="minorHAnsi"/>
          <w:sz w:val="28"/>
          <w:szCs w:val="24"/>
        </w:rPr>
      </w:pPr>
    </w:p>
    <w:p w:rsidR="000E5F32" w:rsidRPr="000E5F32" w:rsidRDefault="000E5F32" w:rsidP="000E5F32">
      <w:pPr>
        <w:spacing w:after="0"/>
        <w:rPr>
          <w:rFonts w:eastAsiaTheme="minorEastAsia"/>
          <w:bCs/>
          <w:szCs w:val="24"/>
          <w:u w:val="single"/>
          <w:lang w:val="en-US"/>
        </w:rPr>
      </w:pPr>
      <w:r>
        <w:rPr>
          <w:rFonts w:eastAsiaTheme="minorEastAsia"/>
          <w:bCs/>
          <w:szCs w:val="24"/>
          <w:u w:val="single"/>
          <w:lang w:val="en-US"/>
        </w:rPr>
        <w:t>TABLE 2.3 (</w:t>
      </w:r>
      <w:r w:rsidRPr="000E5F32">
        <w:rPr>
          <w:rFonts w:eastAsiaTheme="minorEastAsia"/>
          <w:bCs/>
          <w:sz w:val="24"/>
          <w:szCs w:val="24"/>
          <w:u w:val="single"/>
          <w:lang w:val="en-US"/>
        </w:rPr>
        <w:t>ANOVA</w:t>
      </w:r>
      <w:r>
        <w:rPr>
          <w:rFonts w:eastAsiaTheme="minorEastAsia"/>
          <w:bCs/>
          <w:sz w:val="24"/>
          <w:szCs w:val="24"/>
          <w:u w:val="single"/>
          <w:lang w:val="en-US"/>
        </w:rPr>
        <w:t>)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5"/>
        <w:gridCol w:w="1786"/>
        <w:gridCol w:w="1796"/>
        <w:gridCol w:w="1796"/>
        <w:gridCol w:w="1879"/>
      </w:tblGrid>
      <w:tr w:rsidR="000E5F32" w:rsidRPr="00EE2B91" w:rsidTr="000052CC"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Source Of Variation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Degrees Of Freedom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Sum Of Squares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Mean Sum Of Squares</w:t>
            </w:r>
          </w:p>
        </w:tc>
        <w:tc>
          <w:tcPr>
            <w:tcW w:w="2092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Variance Ratio</w:t>
            </w:r>
          </w:p>
        </w:tc>
      </w:tr>
      <w:tr w:rsidR="000E5F32" w:rsidRPr="00EE2B91" w:rsidTr="000052CC">
        <w:trPr>
          <w:trHeight w:val="710"/>
        </w:trPr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Treatment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0.000451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MST = 0.00015</w:t>
            </w:r>
          </w:p>
        </w:tc>
        <w:tc>
          <w:tcPr>
            <w:tcW w:w="2092" w:type="dxa"/>
            <w:vMerge w:val="restart"/>
            <w:vAlign w:val="center"/>
          </w:tcPr>
          <w:p w:rsidR="000E5F32" w:rsidRPr="00EE2B91" w:rsidRDefault="000E5F32" w:rsidP="000E5F3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MSE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2.764682</m:t>
                </m:r>
              </m:oMath>
            </m:oMathPara>
          </w:p>
        </w:tc>
      </w:tr>
      <w:tr w:rsidR="000E5F32" w:rsidRPr="00EE2B91" w:rsidTr="000052CC">
        <w:trPr>
          <w:trHeight w:val="718"/>
        </w:trPr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0.001413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  <w:lang w:val="en-US"/>
              </w:rPr>
              <w:t>MSE = 0.000054</w:t>
            </w:r>
          </w:p>
        </w:tc>
        <w:tc>
          <w:tcPr>
            <w:tcW w:w="2092" w:type="dxa"/>
            <w:vMerge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0E5F32" w:rsidRPr="00EE2B91" w:rsidTr="000052CC">
        <w:trPr>
          <w:trHeight w:val="457"/>
        </w:trPr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0.001864</w:t>
            </w:r>
          </w:p>
        </w:tc>
        <w:tc>
          <w:tcPr>
            <w:tcW w:w="2091" w:type="dxa"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vMerge/>
            <w:vAlign w:val="center"/>
          </w:tcPr>
          <w:p w:rsidR="000E5F32" w:rsidRPr="00EE2B91" w:rsidRDefault="000E5F32" w:rsidP="000052CC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</w:tbl>
    <w:p w:rsidR="000E5F32" w:rsidRDefault="000E5F32" w:rsidP="00057FF8">
      <w:pPr>
        <w:spacing w:after="0"/>
        <w:rPr>
          <w:rFonts w:cstheme="minorHAnsi"/>
          <w:sz w:val="24"/>
          <w:szCs w:val="24"/>
        </w:rPr>
      </w:pPr>
    </w:p>
    <w:p w:rsidR="000E5F32" w:rsidRDefault="000E5F32" w:rsidP="000E5F32">
      <w:pPr>
        <w:spacing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Calculated value of </w:t>
      </w:r>
      <w:proofErr w:type="gramStart"/>
      <w:r>
        <w:rPr>
          <w:sz w:val="24"/>
          <w:szCs w:val="24"/>
        </w:rPr>
        <w:t>F</w:t>
      </w:r>
      <w:r w:rsidRPr="000E5F32">
        <w:rPr>
          <w:sz w:val="24"/>
          <w:szCs w:val="24"/>
          <w:vertAlign w:val="subscript"/>
        </w:rPr>
        <w:t>(</w:t>
      </w:r>
      <w:proofErr w:type="gramEnd"/>
      <w:r w:rsidRPr="000E5F32">
        <w:rPr>
          <w:sz w:val="24"/>
          <w:szCs w:val="24"/>
          <w:vertAlign w:val="subscript"/>
        </w:rPr>
        <w:t>3,26)</w:t>
      </w:r>
      <w:r>
        <w:rPr>
          <w:sz w:val="24"/>
          <w:szCs w:val="24"/>
        </w:rPr>
        <w:t xml:space="preserve"> = 2.764682</w:t>
      </w:r>
    </w:p>
    <w:p w:rsidR="000E5F32" w:rsidRDefault="000E5F32" w:rsidP="000E5F32">
      <w:pPr>
        <w:spacing w:after="0"/>
        <w:rPr>
          <w:rFonts w:eastAsiaTheme="minorEastAsia"/>
          <w:sz w:val="24"/>
          <w:szCs w:val="24"/>
        </w:rPr>
      </w:pPr>
      <w:r w:rsidRPr="006F7EF8">
        <w:rPr>
          <w:rFonts w:eastAsiaTheme="minorEastAsia"/>
          <w:sz w:val="24"/>
          <w:szCs w:val="24"/>
        </w:rPr>
        <w:t xml:space="preserve">Tabulated Value </w:t>
      </w:r>
      <w:proofErr w:type="gramStart"/>
      <w:r>
        <w:rPr>
          <w:rFonts w:eastAsiaTheme="minorEastAsia"/>
          <w:sz w:val="24"/>
          <w:szCs w:val="24"/>
        </w:rPr>
        <w:t>F</w:t>
      </w:r>
      <w:r w:rsidRPr="000E5F32">
        <w:rPr>
          <w:rFonts w:eastAsiaTheme="minorEastAsia"/>
          <w:sz w:val="24"/>
          <w:szCs w:val="24"/>
          <w:vertAlign w:val="subscript"/>
        </w:rPr>
        <w:t>(</w:t>
      </w:r>
      <w:proofErr w:type="gramEnd"/>
      <w:r w:rsidRPr="000E5F32">
        <w:rPr>
          <w:rFonts w:eastAsiaTheme="minorEastAsia"/>
          <w:sz w:val="24"/>
          <w:szCs w:val="24"/>
          <w:vertAlign w:val="subscript"/>
        </w:rPr>
        <w:t>3,26)</w:t>
      </w:r>
      <w:r>
        <w:rPr>
          <w:rFonts w:eastAsiaTheme="minorEastAsia"/>
          <w:sz w:val="24"/>
          <w:szCs w:val="24"/>
        </w:rPr>
        <w:t xml:space="preserve"> = 2.9752</w:t>
      </w:r>
    </w:p>
    <w:p w:rsidR="008C3AFA" w:rsidRPr="008C3AFA" w:rsidRDefault="008C3AFA" w:rsidP="008C3AFA">
      <w:pPr>
        <w:spacing w:after="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p-value</w:t>
      </w:r>
      <w:proofErr w:type="gramEnd"/>
      <w:r>
        <w:rPr>
          <w:rFonts w:cstheme="minorHAnsi"/>
          <w:sz w:val="24"/>
          <w:szCs w:val="24"/>
        </w:rPr>
        <w:t xml:space="preserve"> = 0.062041</w:t>
      </w:r>
    </w:p>
    <w:p w:rsidR="008C3AFA" w:rsidRDefault="008C3AFA" w:rsidP="008C3AFA">
      <w:pPr>
        <w:spacing w:after="0"/>
        <w:rPr>
          <w:rFonts w:eastAsiaTheme="minorEastAsia"/>
          <w:b/>
          <w:bCs/>
          <w:sz w:val="28"/>
          <w:szCs w:val="24"/>
          <w:u w:val="single"/>
          <w:lang w:val="en-US"/>
        </w:rPr>
      </w:pPr>
    </w:p>
    <w:p w:rsidR="008C3AFA" w:rsidRPr="00706265" w:rsidRDefault="008C3AFA" w:rsidP="008C3AFA">
      <w:pPr>
        <w:spacing w:after="0"/>
        <w:rPr>
          <w:rFonts w:eastAsiaTheme="minorEastAsia"/>
          <w:b/>
          <w:bCs/>
          <w:sz w:val="28"/>
          <w:szCs w:val="24"/>
          <w:u w:val="single"/>
          <w:lang w:val="en-US"/>
        </w:rPr>
      </w:pPr>
      <w:r w:rsidRPr="00706265">
        <w:rPr>
          <w:rFonts w:eastAsiaTheme="minorEastAsia"/>
          <w:b/>
          <w:bCs/>
          <w:sz w:val="28"/>
          <w:szCs w:val="24"/>
          <w:u w:val="single"/>
          <w:lang w:val="en-US"/>
        </w:rPr>
        <w:t>RESULT:</w:t>
      </w:r>
    </w:p>
    <w:p w:rsidR="008C3AFA" w:rsidRDefault="008C3AFA" w:rsidP="008C3AF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Table 2.3</w:t>
      </w:r>
      <w:r>
        <w:rPr>
          <w:sz w:val="24"/>
          <w:szCs w:val="24"/>
        </w:rPr>
        <w:t xml:space="preserve"> is the ANOVA table. </w:t>
      </w:r>
    </w:p>
    <w:p w:rsidR="008C3AFA" w:rsidRPr="008C3AFA" w:rsidRDefault="008C3AFA" w:rsidP="008C3AFA">
      <w:pPr>
        <w:pStyle w:val="ListParagraph"/>
        <w:spacing w:after="0"/>
        <w:rPr>
          <w:sz w:val="24"/>
          <w:szCs w:val="24"/>
        </w:rPr>
      </w:pPr>
    </w:p>
    <w:p w:rsidR="008C3AFA" w:rsidRPr="008C3AFA" w:rsidRDefault="008C3AFA" w:rsidP="000E5F32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8C3AFA">
        <w:rPr>
          <w:rFonts w:eastAsiaTheme="minorEastAsia"/>
          <w:sz w:val="24"/>
          <w:szCs w:val="24"/>
        </w:rPr>
        <w:t xml:space="preserve">Since calculated value of </w:t>
      </w:r>
      <w:proofErr w:type="gramStart"/>
      <w:r w:rsidRPr="008C3AFA">
        <w:rPr>
          <w:sz w:val="24"/>
          <w:szCs w:val="24"/>
        </w:rPr>
        <w:t>F</w:t>
      </w:r>
      <w:r w:rsidRPr="008C3AFA">
        <w:rPr>
          <w:sz w:val="24"/>
          <w:szCs w:val="24"/>
          <w:vertAlign w:val="subscript"/>
        </w:rPr>
        <w:t>(</w:t>
      </w:r>
      <w:proofErr w:type="gramEnd"/>
      <w:r w:rsidRPr="008C3AFA">
        <w:rPr>
          <w:sz w:val="24"/>
          <w:szCs w:val="24"/>
          <w:vertAlign w:val="subscript"/>
        </w:rPr>
        <w:t xml:space="preserve">3,26) </w:t>
      </w:r>
      <w:r w:rsidRPr="008C3AFA">
        <w:rPr>
          <w:sz w:val="24"/>
          <w:szCs w:val="24"/>
        </w:rPr>
        <w:t>is less than tabulated value, (and p-value is greater than 0.05)</w:t>
      </w:r>
      <w:r w:rsidRPr="008C3AFA">
        <w:rPr>
          <w:rFonts w:eastAsiaTheme="minorEastAsia"/>
          <w:sz w:val="24"/>
          <w:szCs w:val="24"/>
        </w:rPr>
        <w:t xml:space="preserve"> we will accept the null hypothesis at 5% level of significance. </w:t>
      </w:r>
    </w:p>
    <w:p w:rsidR="008C3AFA" w:rsidRPr="008C3AFA" w:rsidRDefault="008C3AFA" w:rsidP="008C3AFA">
      <w:pPr>
        <w:pStyle w:val="ListParagraph"/>
        <w:rPr>
          <w:rFonts w:cstheme="minorHAnsi"/>
          <w:sz w:val="24"/>
          <w:szCs w:val="24"/>
        </w:rPr>
      </w:pPr>
    </w:p>
    <w:p w:rsidR="008C3AFA" w:rsidRPr="008C3AFA" w:rsidRDefault="008C3AFA" w:rsidP="008C3AFA">
      <w:pPr>
        <w:spacing w:after="0"/>
        <w:rPr>
          <w:rFonts w:cstheme="minorHAnsi"/>
          <w:sz w:val="24"/>
          <w:szCs w:val="24"/>
        </w:rPr>
      </w:pPr>
    </w:p>
    <w:p w:rsidR="008C3AFA" w:rsidRDefault="008C3AFA" w:rsidP="000E5F32">
      <w:pPr>
        <w:spacing w:after="0"/>
        <w:rPr>
          <w:rFonts w:cstheme="minorHAnsi"/>
          <w:b/>
          <w:sz w:val="28"/>
          <w:szCs w:val="24"/>
          <w:u w:val="single"/>
        </w:rPr>
      </w:pPr>
      <w:r>
        <w:rPr>
          <w:rFonts w:cstheme="minorHAnsi"/>
          <w:b/>
          <w:sz w:val="28"/>
          <w:szCs w:val="24"/>
          <w:u w:val="single"/>
        </w:rPr>
        <w:lastRenderedPageBreak/>
        <w:t>CONCLUSION:</w:t>
      </w:r>
    </w:p>
    <w:p w:rsidR="008C3AFA" w:rsidRPr="008C3AFA" w:rsidRDefault="008C3AFA" w:rsidP="000E5F32">
      <w:pPr>
        <w:spacing w:after="0"/>
        <w:rPr>
          <w:rFonts w:cstheme="minorHAnsi"/>
          <w:sz w:val="24"/>
          <w:szCs w:val="24"/>
        </w:rPr>
      </w:pPr>
      <w:r w:rsidRPr="008C3AFA">
        <w:rPr>
          <w:rFonts w:eastAsiaTheme="minorEastAsia"/>
          <w:sz w:val="24"/>
          <w:szCs w:val="24"/>
        </w:rPr>
        <w:t xml:space="preserve">Since calculated value of </w:t>
      </w:r>
      <w:r w:rsidRPr="008C3AFA">
        <w:rPr>
          <w:sz w:val="24"/>
          <w:szCs w:val="24"/>
        </w:rPr>
        <w:t>F</w:t>
      </w:r>
      <w:r w:rsidRPr="008C3AFA">
        <w:rPr>
          <w:sz w:val="24"/>
          <w:szCs w:val="24"/>
          <w:vertAlign w:val="subscript"/>
        </w:rPr>
        <w:t xml:space="preserve">(3,26) </w:t>
      </w:r>
      <w:r w:rsidRPr="008C3AFA">
        <w:rPr>
          <w:sz w:val="24"/>
          <w:szCs w:val="24"/>
        </w:rPr>
        <w:t>is less than tabulated value, (and p-value is greater than 0.05)</w:t>
      </w:r>
      <w:r w:rsidRPr="008C3AFA">
        <w:rPr>
          <w:rFonts w:eastAsiaTheme="minorEastAsia"/>
          <w:sz w:val="24"/>
          <w:szCs w:val="24"/>
        </w:rPr>
        <w:t xml:space="preserve"> we will accept the null hypothesis at 5% level of significance</w:t>
      </w:r>
      <w:r>
        <w:rPr>
          <w:rFonts w:eastAsiaTheme="minorEastAsia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hence we conclude </w:t>
      </w:r>
      <w:r w:rsidRPr="008C3AFA">
        <w:rPr>
          <w:rFonts w:cstheme="minorHAnsi"/>
          <w:sz w:val="24"/>
          <w:szCs w:val="24"/>
        </w:rPr>
        <w:t>that different treatments do not have a significance eff</w:t>
      </w:r>
      <w:r>
        <w:rPr>
          <w:rFonts w:cstheme="minorHAnsi"/>
          <w:sz w:val="24"/>
          <w:szCs w:val="24"/>
        </w:rPr>
        <w:t xml:space="preserve">ect on response variable. This means that the treatments have equal effects. </w:t>
      </w:r>
      <w:bookmarkStart w:id="0" w:name="_GoBack"/>
      <w:bookmarkEnd w:id="0"/>
    </w:p>
    <w:sectPr w:rsidR="008C3AFA" w:rsidRPr="008C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F3A5F"/>
    <w:multiLevelType w:val="hybridMultilevel"/>
    <w:tmpl w:val="58A2B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1B1"/>
    <w:rsid w:val="00057FF8"/>
    <w:rsid w:val="000E5F32"/>
    <w:rsid w:val="005541B1"/>
    <w:rsid w:val="008C3AFA"/>
    <w:rsid w:val="00997C07"/>
    <w:rsid w:val="00CD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F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3A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F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3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Ridam Singhal</dc:creator>
  <cp:lastModifiedBy>Ridam Singhal</cp:lastModifiedBy>
  <cp:revision>4</cp:revision>
  <cp:lastPrinted>2021-02-07T11:25:00Z</cp:lastPrinted>
  <dcterms:created xsi:type="dcterms:W3CDTF">2021-02-07T10:58:00Z</dcterms:created>
  <dcterms:modified xsi:type="dcterms:W3CDTF">2021-02-07T11:25:00Z</dcterms:modified>
</cp:coreProperties>
</file>