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FC1EB" w14:textId="11F819BF" w:rsidR="004B3D7C" w:rsidRDefault="004B3D7C">
      <w:pPr>
        <w:pStyle w:val="Heading4"/>
        <w:rPr>
          <w:rFonts w:ascii="Times New Roman" w:hAnsi="Times New Roman" w:cs="Times New Roman"/>
          <w:b w:val="0"/>
          <w:color w:val="auto"/>
          <w:sz w:val="22"/>
          <w:szCs w:val="22"/>
        </w:rPr>
      </w:pPr>
      <w:bookmarkStart w:id="0" w:name="project-summary-1-page-limit"/>
      <w:bookmarkEnd w:id="0"/>
      <w:r w:rsidRPr="004B3D7C">
        <w:rPr>
          <w:rFonts w:ascii="Times New Roman" w:hAnsi="Times New Roman" w:cs="Times New Roman"/>
          <w:b w:val="0"/>
          <w:color w:val="auto"/>
          <w:sz w:val="22"/>
          <w:szCs w:val="22"/>
        </w:rPr>
        <w:t xml:space="preserve">S&amp;CC-IRG Preliminary Proposal Track 2: Building </w:t>
      </w:r>
      <w:r>
        <w:rPr>
          <w:rFonts w:ascii="Times New Roman" w:hAnsi="Times New Roman" w:cs="Times New Roman"/>
          <w:b w:val="0"/>
          <w:color w:val="auto"/>
          <w:sz w:val="22"/>
          <w:szCs w:val="22"/>
        </w:rPr>
        <w:t xml:space="preserve">Local Government </w:t>
      </w:r>
      <w:r w:rsidRPr="004B3D7C">
        <w:rPr>
          <w:rFonts w:ascii="Times New Roman" w:hAnsi="Times New Roman" w:cs="Times New Roman"/>
          <w:b w:val="0"/>
          <w:color w:val="auto"/>
          <w:sz w:val="22"/>
          <w:szCs w:val="22"/>
        </w:rPr>
        <w:t>Capacity for Data-Driven Governance</w:t>
      </w:r>
      <w:r w:rsidR="003F2855">
        <w:rPr>
          <w:rFonts w:ascii="Times New Roman" w:hAnsi="Times New Roman" w:cs="Times New Roman"/>
          <w:b w:val="0"/>
          <w:color w:val="auto"/>
          <w:sz w:val="22"/>
          <w:szCs w:val="22"/>
        </w:rPr>
        <w:t xml:space="preserve"> and Regional Analysis</w:t>
      </w:r>
    </w:p>
    <w:p w14:paraId="377199EA" w14:textId="7509A34B" w:rsidR="00412EB4" w:rsidRPr="009E3844" w:rsidRDefault="009C3B9B">
      <w:pPr>
        <w:pStyle w:val="Heading4"/>
        <w:rPr>
          <w:rFonts w:ascii="Times New Roman" w:hAnsi="Times New Roman" w:cs="Times New Roman"/>
          <w:b w:val="0"/>
          <w:color w:val="auto"/>
          <w:sz w:val="22"/>
          <w:szCs w:val="22"/>
        </w:rPr>
      </w:pPr>
      <w:bookmarkStart w:id="1" w:name="pi-aaron-schroeder-virginia-tech"/>
      <w:bookmarkEnd w:id="1"/>
      <w:r w:rsidRPr="009E3844">
        <w:rPr>
          <w:rFonts w:ascii="Times New Roman" w:hAnsi="Times New Roman" w:cs="Times New Roman"/>
          <w:b w:val="0"/>
          <w:color w:val="auto"/>
          <w:sz w:val="22"/>
          <w:szCs w:val="22"/>
        </w:rPr>
        <w:t>Aaron Schroeder</w:t>
      </w:r>
      <w:r w:rsidR="004B3D7C">
        <w:rPr>
          <w:rFonts w:ascii="Times New Roman" w:hAnsi="Times New Roman" w:cs="Times New Roman"/>
          <w:b w:val="0"/>
          <w:color w:val="auto"/>
          <w:sz w:val="22"/>
          <w:szCs w:val="22"/>
        </w:rPr>
        <w:t xml:space="preserve"> (PI)</w:t>
      </w:r>
      <w:r w:rsidRPr="009E3844">
        <w:rPr>
          <w:rFonts w:ascii="Times New Roman" w:hAnsi="Times New Roman" w:cs="Times New Roman"/>
          <w:b w:val="0"/>
          <w:color w:val="auto"/>
          <w:sz w:val="22"/>
          <w:szCs w:val="22"/>
        </w:rPr>
        <w:t>, Virginia Tec</w:t>
      </w:r>
      <w:r w:rsidR="006263A3" w:rsidRPr="009E3844">
        <w:rPr>
          <w:rFonts w:ascii="Times New Roman" w:hAnsi="Times New Roman" w:cs="Times New Roman"/>
          <w:b w:val="0"/>
          <w:color w:val="auto"/>
          <w:sz w:val="22"/>
          <w:szCs w:val="22"/>
        </w:rPr>
        <w:t>h</w:t>
      </w:r>
      <w:r w:rsidR="004B3D7C">
        <w:rPr>
          <w:rFonts w:ascii="Times New Roman" w:hAnsi="Times New Roman" w:cs="Times New Roman"/>
          <w:b w:val="0"/>
          <w:color w:val="auto"/>
          <w:sz w:val="22"/>
          <w:szCs w:val="22"/>
        </w:rPr>
        <w:t xml:space="preserve"> </w:t>
      </w:r>
      <w:r w:rsidR="004B3D7C" w:rsidRPr="004B3D7C">
        <w:rPr>
          <w:rFonts w:ascii="Times New Roman" w:hAnsi="Times New Roman" w:cs="Times New Roman"/>
          <w:b w:val="0"/>
          <w:color w:val="auto"/>
          <w:sz w:val="22"/>
          <w:szCs w:val="22"/>
        </w:rPr>
        <w:t>and Alan Dotts (co-PI), Iowa State University</w:t>
      </w:r>
    </w:p>
    <w:p w14:paraId="03BC182F" w14:textId="77777777" w:rsidR="003F2855" w:rsidRDefault="00AD4FDE" w:rsidP="003F2855">
      <w:pPr>
        <w:pStyle w:val="Heading4"/>
        <w:rPr>
          <w:rFonts w:ascii="Times New Roman" w:hAnsi="Times New Roman" w:cs="Times New Roman"/>
          <w:color w:val="auto"/>
          <w:sz w:val="22"/>
          <w:szCs w:val="22"/>
        </w:rPr>
      </w:pPr>
      <w:bookmarkStart w:id="2" w:name="summary"/>
      <w:bookmarkEnd w:id="2"/>
      <w:r w:rsidRPr="003F2855">
        <w:rPr>
          <w:rFonts w:ascii="Times New Roman" w:hAnsi="Times New Roman" w:cs="Times New Roman"/>
          <w:color w:val="auto"/>
          <w:sz w:val="22"/>
          <w:szCs w:val="22"/>
        </w:rPr>
        <w:t>Summary</w:t>
      </w:r>
    </w:p>
    <w:p w14:paraId="6EA3D99C" w14:textId="5A9898DB" w:rsidR="009E3844" w:rsidRPr="003F2855" w:rsidRDefault="00323178" w:rsidP="003F2855">
      <w:pPr>
        <w:pStyle w:val="Heading4"/>
        <w:rPr>
          <w:rFonts w:ascii="Times New Roman" w:hAnsi="Times New Roman" w:cs="Times New Roman"/>
          <w:b w:val="0"/>
          <w:bCs w:val="0"/>
          <w:color w:val="auto"/>
          <w:sz w:val="22"/>
          <w:szCs w:val="22"/>
        </w:rPr>
      </w:pPr>
      <w:r>
        <w:rPr>
          <w:rFonts w:ascii="Times New Roman" w:hAnsi="Times New Roman" w:cs="Times New Roman"/>
          <w:b w:val="0"/>
          <w:bCs w:val="0"/>
          <w:color w:val="auto"/>
          <w:sz w:val="22"/>
          <w:szCs w:val="22"/>
        </w:rPr>
        <w:t>D</w:t>
      </w:r>
      <w:r w:rsidR="00601CEE">
        <w:rPr>
          <w:rFonts w:ascii="Times New Roman" w:hAnsi="Times New Roman" w:cs="Times New Roman"/>
          <w:b w:val="0"/>
          <w:bCs w:val="0"/>
          <w:color w:val="auto"/>
          <w:sz w:val="22"/>
          <w:szCs w:val="22"/>
        </w:rPr>
        <w:t>ata flows relevant to local government decision-making, such as</w:t>
      </w:r>
      <w:r w:rsidR="009E3844" w:rsidRPr="003F2855">
        <w:rPr>
          <w:rFonts w:ascii="Times New Roman" w:hAnsi="Times New Roman" w:cs="Times New Roman"/>
          <w:b w:val="0"/>
          <w:bCs w:val="0"/>
          <w:color w:val="auto"/>
          <w:sz w:val="22"/>
          <w:szCs w:val="22"/>
        </w:rPr>
        <w:t xml:space="preserve"> local administrative records, surveys, geospatial data,</w:t>
      </w:r>
      <w:r w:rsidR="00601CEE">
        <w:rPr>
          <w:rFonts w:ascii="Times New Roman" w:hAnsi="Times New Roman" w:cs="Times New Roman"/>
          <w:b w:val="0"/>
          <w:bCs w:val="0"/>
          <w:color w:val="auto"/>
          <w:sz w:val="22"/>
          <w:szCs w:val="22"/>
        </w:rPr>
        <w:t xml:space="preserve"> and sensor data, as well as federal, </w:t>
      </w:r>
      <w:r w:rsidR="009E3844" w:rsidRPr="003F2855">
        <w:rPr>
          <w:rFonts w:ascii="Times New Roman" w:hAnsi="Times New Roman" w:cs="Times New Roman"/>
          <w:b w:val="0"/>
          <w:bCs w:val="0"/>
          <w:color w:val="auto"/>
          <w:sz w:val="22"/>
          <w:szCs w:val="22"/>
        </w:rPr>
        <w:t>state</w:t>
      </w:r>
      <w:r w:rsidR="00601CEE">
        <w:rPr>
          <w:rFonts w:ascii="Times New Roman" w:hAnsi="Times New Roman" w:cs="Times New Roman"/>
          <w:b w:val="0"/>
          <w:bCs w:val="0"/>
          <w:color w:val="auto"/>
          <w:sz w:val="22"/>
          <w:szCs w:val="22"/>
        </w:rPr>
        <w:t xml:space="preserve">, and </w:t>
      </w:r>
      <w:r w:rsidR="00601CEE" w:rsidRPr="003F2855">
        <w:rPr>
          <w:rFonts w:ascii="Times New Roman" w:hAnsi="Times New Roman" w:cs="Times New Roman"/>
          <w:b w:val="0"/>
          <w:bCs w:val="0"/>
          <w:color w:val="auto"/>
          <w:sz w:val="22"/>
          <w:szCs w:val="22"/>
        </w:rPr>
        <w:t>social media</w:t>
      </w:r>
      <w:r w:rsidR="009E3844" w:rsidRPr="003F2855">
        <w:rPr>
          <w:rFonts w:ascii="Times New Roman" w:hAnsi="Times New Roman" w:cs="Times New Roman"/>
          <w:b w:val="0"/>
          <w:bCs w:val="0"/>
          <w:color w:val="auto"/>
          <w:sz w:val="22"/>
          <w:szCs w:val="22"/>
        </w:rPr>
        <w:t xml:space="preserve"> data sources, are ubiquitous.</w:t>
      </w:r>
      <w:r w:rsidR="00601CEE">
        <w:rPr>
          <w:rFonts w:ascii="Times New Roman" w:hAnsi="Times New Roman" w:cs="Times New Roman"/>
          <w:b w:val="0"/>
          <w:bCs w:val="0"/>
          <w:color w:val="auto"/>
          <w:sz w:val="22"/>
          <w:szCs w:val="22"/>
        </w:rPr>
        <w:t xml:space="preserve"> </w:t>
      </w:r>
      <w:r w:rsidR="009E3844" w:rsidRPr="003F2855">
        <w:rPr>
          <w:rFonts w:ascii="Times New Roman" w:hAnsi="Times New Roman" w:cs="Times New Roman"/>
          <w:b w:val="0"/>
          <w:bCs w:val="0"/>
          <w:color w:val="auto"/>
          <w:sz w:val="22"/>
          <w:szCs w:val="22"/>
        </w:rPr>
        <w:t>Local government decision-making based on these data are instrumental to increasing efficiency and improving outcomes. Despite the enormous potential</w:t>
      </w:r>
      <w:r w:rsidR="000447DB">
        <w:rPr>
          <w:rFonts w:ascii="Times New Roman" w:hAnsi="Times New Roman" w:cs="Times New Roman"/>
          <w:b w:val="0"/>
          <w:bCs w:val="0"/>
          <w:color w:val="auto"/>
          <w:sz w:val="22"/>
          <w:szCs w:val="22"/>
        </w:rPr>
        <w:t xml:space="preserve">, </w:t>
      </w:r>
      <w:r w:rsidR="00C2573E" w:rsidRPr="003F2855">
        <w:rPr>
          <w:rFonts w:ascii="Times New Roman" w:hAnsi="Times New Roman" w:cs="Times New Roman"/>
          <w:b w:val="0"/>
          <w:bCs w:val="0"/>
          <w:color w:val="auto"/>
          <w:sz w:val="22"/>
          <w:szCs w:val="22"/>
        </w:rPr>
        <w:t>many</w:t>
      </w:r>
      <w:r w:rsidR="009E3844" w:rsidRPr="003F2855">
        <w:rPr>
          <w:rFonts w:ascii="Times New Roman" w:hAnsi="Times New Roman" w:cs="Times New Roman"/>
          <w:b w:val="0"/>
          <w:bCs w:val="0"/>
          <w:color w:val="auto"/>
          <w:sz w:val="22"/>
          <w:szCs w:val="22"/>
        </w:rPr>
        <w:t xml:space="preserve"> local governments lack the</w:t>
      </w:r>
      <w:r w:rsidR="00E520B2">
        <w:rPr>
          <w:rFonts w:ascii="Times New Roman" w:hAnsi="Times New Roman" w:cs="Times New Roman"/>
          <w:b w:val="0"/>
          <w:bCs w:val="0"/>
          <w:color w:val="auto"/>
          <w:sz w:val="22"/>
          <w:szCs w:val="22"/>
        </w:rPr>
        <w:t xml:space="preserve"> general knowledge or </w:t>
      </w:r>
      <w:r w:rsidR="009E3844" w:rsidRPr="003F2855">
        <w:rPr>
          <w:rFonts w:ascii="Times New Roman" w:hAnsi="Times New Roman" w:cs="Times New Roman"/>
          <w:b w:val="0"/>
          <w:bCs w:val="0"/>
          <w:color w:val="auto"/>
          <w:sz w:val="22"/>
          <w:szCs w:val="22"/>
        </w:rPr>
        <w:t>tech</w:t>
      </w:r>
      <w:r w:rsidR="00E520B2">
        <w:rPr>
          <w:rFonts w:ascii="Times New Roman" w:hAnsi="Times New Roman" w:cs="Times New Roman"/>
          <w:b w:val="0"/>
          <w:bCs w:val="0"/>
          <w:color w:val="auto"/>
          <w:sz w:val="22"/>
          <w:szCs w:val="22"/>
        </w:rPr>
        <w:t xml:space="preserve">nical and analytical expertise </w:t>
      </w:r>
      <w:r w:rsidR="009E3844" w:rsidRPr="003F2855">
        <w:rPr>
          <w:rFonts w:ascii="Times New Roman" w:hAnsi="Times New Roman" w:cs="Times New Roman"/>
          <w:b w:val="0"/>
          <w:bCs w:val="0"/>
          <w:color w:val="auto"/>
          <w:sz w:val="22"/>
          <w:szCs w:val="22"/>
        </w:rPr>
        <w:t xml:space="preserve">to utilize </w:t>
      </w:r>
      <w:r w:rsidR="000447DB">
        <w:rPr>
          <w:rFonts w:ascii="Times New Roman" w:hAnsi="Times New Roman" w:cs="Times New Roman"/>
          <w:b w:val="0"/>
          <w:bCs w:val="0"/>
          <w:color w:val="auto"/>
          <w:sz w:val="22"/>
          <w:szCs w:val="22"/>
        </w:rPr>
        <w:t>these</w:t>
      </w:r>
      <w:r w:rsidR="009E3844" w:rsidRPr="003F2855">
        <w:rPr>
          <w:rFonts w:ascii="Times New Roman" w:hAnsi="Times New Roman" w:cs="Times New Roman"/>
          <w:b w:val="0"/>
          <w:bCs w:val="0"/>
          <w:color w:val="auto"/>
          <w:sz w:val="22"/>
          <w:szCs w:val="22"/>
        </w:rPr>
        <w:t xml:space="preserve"> data</w:t>
      </w:r>
      <w:r w:rsidR="000447DB">
        <w:rPr>
          <w:rFonts w:ascii="Times New Roman" w:hAnsi="Times New Roman" w:cs="Times New Roman"/>
          <w:b w:val="0"/>
          <w:bCs w:val="0"/>
          <w:color w:val="auto"/>
          <w:sz w:val="22"/>
          <w:szCs w:val="22"/>
        </w:rPr>
        <w:t xml:space="preserve"> sources</w:t>
      </w:r>
      <w:r w:rsidR="009E3844" w:rsidRPr="003F2855">
        <w:rPr>
          <w:rFonts w:ascii="Times New Roman" w:hAnsi="Times New Roman" w:cs="Times New Roman"/>
          <w:b w:val="0"/>
          <w:bCs w:val="0"/>
          <w:color w:val="auto"/>
          <w:sz w:val="22"/>
          <w:szCs w:val="22"/>
        </w:rPr>
        <w:t xml:space="preserve"> to inform their decision-making</w:t>
      </w:r>
      <w:r w:rsidR="000447DB">
        <w:rPr>
          <w:rFonts w:ascii="Times New Roman" w:hAnsi="Times New Roman" w:cs="Times New Roman"/>
          <w:b w:val="0"/>
          <w:bCs w:val="0"/>
          <w:color w:val="auto"/>
          <w:sz w:val="22"/>
          <w:szCs w:val="22"/>
        </w:rPr>
        <w:t xml:space="preserve"> process.</w:t>
      </w:r>
      <w:r w:rsidR="00A86569">
        <w:rPr>
          <w:rFonts w:ascii="Times New Roman" w:hAnsi="Times New Roman" w:cs="Times New Roman"/>
          <w:b w:val="0"/>
          <w:bCs w:val="0"/>
          <w:color w:val="auto"/>
          <w:sz w:val="22"/>
          <w:szCs w:val="22"/>
        </w:rPr>
        <w:t xml:space="preserve"> While many issues that are the perview of local government (</w:t>
      </w:r>
      <w:r w:rsidR="00A86569" w:rsidRPr="00A86569">
        <w:rPr>
          <w:rFonts w:ascii="Times New Roman" w:hAnsi="Times New Roman" w:cs="Times New Roman"/>
          <w:b w:val="0"/>
          <w:bCs w:val="0"/>
          <w:color w:val="auto"/>
          <w:sz w:val="22"/>
          <w:szCs w:val="22"/>
        </w:rPr>
        <w:t xml:space="preserve">e.g. </w:t>
      </w:r>
      <w:r w:rsidR="00A86569">
        <w:rPr>
          <w:rFonts w:ascii="Times New Roman" w:hAnsi="Times New Roman" w:cs="Times New Roman"/>
          <w:b w:val="0"/>
          <w:color w:val="auto"/>
          <w:sz w:val="22"/>
          <w:szCs w:val="22"/>
        </w:rPr>
        <w:t>educational attainment, opioid addiction</w:t>
      </w:r>
      <w:r w:rsidR="00A86569" w:rsidRPr="00A86569">
        <w:rPr>
          <w:rFonts w:ascii="Times New Roman" w:hAnsi="Times New Roman" w:cs="Times New Roman"/>
          <w:b w:val="0"/>
          <w:color w:val="auto"/>
          <w:sz w:val="22"/>
          <w:szCs w:val="22"/>
        </w:rPr>
        <w:t>, disconnected youth, poverty, homelessness</w:t>
      </w:r>
      <w:r w:rsidR="00A86569">
        <w:rPr>
          <w:rFonts w:ascii="Times New Roman" w:hAnsi="Times New Roman" w:cs="Times New Roman"/>
          <w:b w:val="0"/>
          <w:color w:val="auto"/>
          <w:sz w:val="22"/>
          <w:szCs w:val="22"/>
        </w:rPr>
        <w:t xml:space="preserve">), </w:t>
      </w:r>
      <w:r w:rsidR="00A86569" w:rsidRPr="00A86569">
        <w:rPr>
          <w:rFonts w:ascii="Times New Roman" w:hAnsi="Times New Roman" w:cs="Times New Roman"/>
          <w:b w:val="0"/>
          <w:color w:val="auto"/>
          <w:sz w:val="22"/>
          <w:szCs w:val="22"/>
        </w:rPr>
        <w:t>many policy decisions end up being informed by anecdotes rather than data-derived evidence.</w:t>
      </w:r>
    </w:p>
    <w:p w14:paraId="612AB923" w14:textId="48B1A750" w:rsidR="00C82B80" w:rsidRDefault="00C2573E" w:rsidP="00C2573E">
      <w:pPr>
        <w:pStyle w:val="BodyText"/>
        <w:rPr>
          <w:rFonts w:ascii="Times New Roman" w:hAnsi="Times New Roman" w:cs="Times New Roman"/>
          <w:sz w:val="22"/>
          <w:szCs w:val="22"/>
        </w:rPr>
      </w:pPr>
      <w:r w:rsidRPr="00C54AA2">
        <w:rPr>
          <w:rFonts w:ascii="Times New Roman" w:hAnsi="Times New Roman" w:cs="Times New Roman"/>
          <w:sz w:val="22"/>
          <w:szCs w:val="22"/>
        </w:rPr>
        <w:t>To</w:t>
      </w:r>
      <w:r w:rsidR="007A6FAD">
        <w:rPr>
          <w:rFonts w:ascii="Times New Roman" w:hAnsi="Times New Roman" w:cs="Times New Roman"/>
          <w:sz w:val="22"/>
          <w:szCs w:val="22"/>
        </w:rPr>
        <w:t xml:space="preserve"> enhance their capacity</w:t>
      </w:r>
      <w:r w:rsidRPr="00C54AA2">
        <w:rPr>
          <w:rFonts w:ascii="Times New Roman" w:hAnsi="Times New Roman" w:cs="Times New Roman"/>
          <w:sz w:val="22"/>
          <w:szCs w:val="22"/>
        </w:rPr>
        <w:t xml:space="preserve">, we are working </w:t>
      </w:r>
      <w:r w:rsidR="007A6FAD">
        <w:rPr>
          <w:rFonts w:ascii="Times New Roman" w:hAnsi="Times New Roman" w:cs="Times New Roman"/>
          <w:sz w:val="22"/>
          <w:szCs w:val="22"/>
        </w:rPr>
        <w:t xml:space="preserve">directly </w:t>
      </w:r>
      <w:r w:rsidRPr="00C54AA2">
        <w:rPr>
          <w:rFonts w:ascii="Times New Roman" w:hAnsi="Times New Roman" w:cs="Times New Roman"/>
          <w:sz w:val="22"/>
          <w:szCs w:val="22"/>
        </w:rPr>
        <w:t xml:space="preserve">with local governments to </w:t>
      </w:r>
      <w:r w:rsidR="00D4363F">
        <w:rPr>
          <w:rFonts w:ascii="Times New Roman" w:hAnsi="Times New Roman" w:cs="Times New Roman"/>
          <w:sz w:val="22"/>
          <w:szCs w:val="22"/>
        </w:rPr>
        <w:t>provide</w:t>
      </w:r>
      <w:r w:rsidR="007A6FAD">
        <w:rPr>
          <w:rFonts w:ascii="Times New Roman" w:hAnsi="Times New Roman" w:cs="Times New Roman"/>
          <w:sz w:val="22"/>
          <w:szCs w:val="22"/>
        </w:rPr>
        <w:t xml:space="preserve"> experience</w:t>
      </w:r>
      <w:r w:rsidRPr="00C54AA2">
        <w:rPr>
          <w:rFonts w:ascii="Times New Roman" w:hAnsi="Times New Roman" w:cs="Times New Roman"/>
          <w:sz w:val="22"/>
          <w:szCs w:val="22"/>
        </w:rPr>
        <w:t xml:space="preserve"> </w:t>
      </w:r>
      <w:r w:rsidR="007A6FAD">
        <w:rPr>
          <w:rFonts w:ascii="Times New Roman" w:hAnsi="Times New Roman" w:cs="Times New Roman"/>
          <w:sz w:val="22"/>
          <w:szCs w:val="22"/>
        </w:rPr>
        <w:t xml:space="preserve">in </w:t>
      </w:r>
      <w:r w:rsidR="007D14A0">
        <w:rPr>
          <w:rFonts w:ascii="Times New Roman" w:hAnsi="Times New Roman" w:cs="Times New Roman"/>
          <w:sz w:val="22"/>
          <w:szCs w:val="22"/>
        </w:rPr>
        <w:t>using</w:t>
      </w:r>
      <w:r w:rsidRPr="00C54AA2">
        <w:rPr>
          <w:rFonts w:ascii="Times New Roman" w:hAnsi="Times New Roman" w:cs="Times New Roman"/>
          <w:sz w:val="22"/>
          <w:szCs w:val="22"/>
        </w:rPr>
        <w:t xml:space="preserve"> local, state, federal</w:t>
      </w:r>
      <w:r w:rsidR="00FE3E6A">
        <w:rPr>
          <w:rFonts w:ascii="Times New Roman" w:hAnsi="Times New Roman" w:cs="Times New Roman"/>
          <w:sz w:val="22"/>
          <w:szCs w:val="22"/>
        </w:rPr>
        <w:t>, and other</w:t>
      </w:r>
      <w:r w:rsidRPr="00C54AA2">
        <w:rPr>
          <w:rFonts w:ascii="Times New Roman" w:hAnsi="Times New Roman" w:cs="Times New Roman"/>
          <w:sz w:val="22"/>
          <w:szCs w:val="22"/>
        </w:rPr>
        <w:t xml:space="preserve"> data sources</w:t>
      </w:r>
      <w:r w:rsidR="007D14A0">
        <w:rPr>
          <w:rFonts w:ascii="Times New Roman" w:hAnsi="Times New Roman" w:cs="Times New Roman"/>
          <w:sz w:val="22"/>
          <w:szCs w:val="22"/>
        </w:rPr>
        <w:t xml:space="preserve">, and </w:t>
      </w:r>
      <w:r w:rsidR="007A6FAD">
        <w:rPr>
          <w:rFonts w:ascii="Times New Roman" w:hAnsi="Times New Roman" w:cs="Times New Roman"/>
          <w:sz w:val="22"/>
          <w:szCs w:val="22"/>
        </w:rPr>
        <w:t>in</w:t>
      </w:r>
      <w:r w:rsidR="007D14A0">
        <w:rPr>
          <w:rFonts w:ascii="Times New Roman" w:hAnsi="Times New Roman" w:cs="Times New Roman"/>
          <w:sz w:val="22"/>
          <w:szCs w:val="22"/>
        </w:rPr>
        <w:t xml:space="preserve"> working collaboratively with </w:t>
      </w:r>
      <w:r w:rsidR="004B3470">
        <w:rPr>
          <w:rFonts w:ascii="Times New Roman" w:hAnsi="Times New Roman" w:cs="Times New Roman"/>
          <w:sz w:val="22"/>
          <w:szCs w:val="22"/>
        </w:rPr>
        <w:t>issue-area researchers,</w:t>
      </w:r>
      <w:r w:rsidRPr="00C54AA2">
        <w:rPr>
          <w:rFonts w:ascii="Times New Roman" w:hAnsi="Times New Roman" w:cs="Times New Roman"/>
          <w:sz w:val="22"/>
          <w:szCs w:val="22"/>
        </w:rPr>
        <w:t xml:space="preserve"> to support </w:t>
      </w:r>
      <w:r w:rsidR="00043D7B">
        <w:rPr>
          <w:rFonts w:ascii="Times New Roman" w:hAnsi="Times New Roman" w:cs="Times New Roman"/>
          <w:sz w:val="22"/>
          <w:szCs w:val="22"/>
        </w:rPr>
        <w:t xml:space="preserve">a </w:t>
      </w:r>
      <w:r w:rsidRPr="00C54AA2">
        <w:rPr>
          <w:rFonts w:ascii="Times New Roman" w:hAnsi="Times New Roman" w:cs="Times New Roman"/>
          <w:sz w:val="22"/>
          <w:szCs w:val="22"/>
        </w:rPr>
        <w:t xml:space="preserve">data-driven </w:t>
      </w:r>
      <w:r w:rsidR="00043D7B">
        <w:rPr>
          <w:rFonts w:ascii="Times New Roman" w:hAnsi="Times New Roman" w:cs="Times New Roman"/>
          <w:sz w:val="22"/>
          <w:szCs w:val="22"/>
        </w:rPr>
        <w:t xml:space="preserve">model of </w:t>
      </w:r>
      <w:r w:rsidRPr="00C54AA2">
        <w:rPr>
          <w:rFonts w:ascii="Times New Roman" w:hAnsi="Times New Roman" w:cs="Times New Roman"/>
          <w:sz w:val="22"/>
          <w:szCs w:val="22"/>
        </w:rPr>
        <w:t xml:space="preserve">governance. </w:t>
      </w:r>
      <w:r w:rsidRPr="009E3844">
        <w:rPr>
          <w:rFonts w:ascii="Times New Roman" w:hAnsi="Times New Roman" w:cs="Times New Roman"/>
          <w:sz w:val="22"/>
          <w:szCs w:val="22"/>
        </w:rPr>
        <w:t>This capacity building</w:t>
      </w:r>
      <w:r w:rsidR="00C85277">
        <w:rPr>
          <w:rFonts w:ascii="Times New Roman" w:hAnsi="Times New Roman" w:cs="Times New Roman"/>
          <w:sz w:val="22"/>
          <w:szCs w:val="22"/>
        </w:rPr>
        <w:t xml:space="preserve"> effort</w:t>
      </w:r>
      <w:r w:rsidRPr="009E3844">
        <w:rPr>
          <w:rFonts w:ascii="Times New Roman" w:hAnsi="Times New Roman" w:cs="Times New Roman"/>
          <w:sz w:val="22"/>
          <w:szCs w:val="22"/>
        </w:rPr>
        <w:t xml:space="preserve"> is </w:t>
      </w:r>
      <w:r w:rsidR="00D4363F">
        <w:rPr>
          <w:rFonts w:ascii="Times New Roman" w:hAnsi="Times New Roman" w:cs="Times New Roman"/>
          <w:sz w:val="22"/>
          <w:szCs w:val="22"/>
        </w:rPr>
        <w:t>present</w:t>
      </w:r>
      <w:r w:rsidR="00C85277">
        <w:rPr>
          <w:rFonts w:ascii="Times New Roman" w:hAnsi="Times New Roman" w:cs="Times New Roman"/>
          <w:sz w:val="22"/>
          <w:szCs w:val="22"/>
        </w:rPr>
        <w:t xml:space="preserve">ly </w:t>
      </w:r>
      <w:r w:rsidRPr="009E3844">
        <w:rPr>
          <w:rFonts w:ascii="Times New Roman" w:hAnsi="Times New Roman" w:cs="Times New Roman"/>
          <w:sz w:val="22"/>
          <w:szCs w:val="22"/>
        </w:rPr>
        <w:t>being achieved through the development and deployment, and collaborative use</w:t>
      </w:r>
      <w:r w:rsidR="005B4CE0">
        <w:rPr>
          <w:rFonts w:ascii="Times New Roman" w:hAnsi="Times New Roman" w:cs="Times New Roman"/>
          <w:sz w:val="22"/>
          <w:szCs w:val="22"/>
        </w:rPr>
        <w:t xml:space="preserve"> with the community</w:t>
      </w:r>
      <w:r w:rsidRPr="009E3844">
        <w:rPr>
          <w:rFonts w:ascii="Times New Roman" w:hAnsi="Times New Roman" w:cs="Times New Roman"/>
          <w:sz w:val="22"/>
          <w:szCs w:val="22"/>
        </w:rPr>
        <w:t xml:space="preserve"> of, a</w:t>
      </w:r>
      <w:r w:rsidR="005B4CE0">
        <w:rPr>
          <w:rFonts w:ascii="Times New Roman" w:hAnsi="Times New Roman" w:cs="Times New Roman"/>
          <w:sz w:val="22"/>
          <w:szCs w:val="22"/>
        </w:rPr>
        <w:t xml:space="preserve"> set of</w:t>
      </w:r>
      <w:r w:rsidR="00C85277">
        <w:rPr>
          <w:rFonts w:ascii="Times New Roman" w:hAnsi="Times New Roman" w:cs="Times New Roman"/>
          <w:sz w:val="22"/>
          <w:szCs w:val="22"/>
        </w:rPr>
        <w:t xml:space="preserve"> </w:t>
      </w:r>
      <w:r w:rsidRPr="009824FC">
        <w:rPr>
          <w:rFonts w:ascii="Times New Roman" w:hAnsi="Times New Roman" w:cs="Times New Roman"/>
          <w:b/>
          <w:sz w:val="22"/>
          <w:szCs w:val="22"/>
        </w:rPr>
        <w:t xml:space="preserve">data science processes </w:t>
      </w:r>
      <w:r w:rsidRPr="00C85277">
        <w:rPr>
          <w:rFonts w:ascii="Times New Roman" w:hAnsi="Times New Roman" w:cs="Times New Roman"/>
          <w:sz w:val="22"/>
          <w:szCs w:val="22"/>
        </w:rPr>
        <w:t>and</w:t>
      </w:r>
      <w:r w:rsidRPr="009824FC">
        <w:rPr>
          <w:rFonts w:ascii="Times New Roman" w:hAnsi="Times New Roman" w:cs="Times New Roman"/>
          <w:b/>
          <w:sz w:val="22"/>
          <w:szCs w:val="22"/>
        </w:rPr>
        <w:t xml:space="preserve"> supporting technological platforms</w:t>
      </w:r>
      <w:r w:rsidR="00C85277">
        <w:rPr>
          <w:rFonts w:ascii="Times New Roman" w:hAnsi="Times New Roman" w:cs="Times New Roman"/>
          <w:sz w:val="22"/>
          <w:szCs w:val="22"/>
        </w:rPr>
        <w:t>.</w:t>
      </w:r>
      <w:r w:rsidR="00C82B80">
        <w:rPr>
          <w:rFonts w:ascii="Times New Roman" w:hAnsi="Times New Roman" w:cs="Times New Roman"/>
          <w:sz w:val="22"/>
          <w:szCs w:val="22"/>
        </w:rPr>
        <w:t xml:space="preserve"> </w:t>
      </w:r>
      <w:r w:rsidR="00043D7B">
        <w:rPr>
          <w:rFonts w:ascii="Times New Roman" w:hAnsi="Times New Roman" w:cs="Times New Roman"/>
          <w:sz w:val="22"/>
          <w:szCs w:val="22"/>
        </w:rPr>
        <w:t xml:space="preserve">Capacity </w:t>
      </w:r>
      <w:r w:rsidR="00FE3E6A">
        <w:rPr>
          <w:rFonts w:ascii="Times New Roman" w:hAnsi="Times New Roman" w:cs="Times New Roman"/>
          <w:sz w:val="22"/>
          <w:szCs w:val="22"/>
        </w:rPr>
        <w:t xml:space="preserve">is </w:t>
      </w:r>
      <w:r w:rsidR="00BE2034">
        <w:rPr>
          <w:rFonts w:ascii="Times New Roman" w:hAnsi="Times New Roman" w:cs="Times New Roman"/>
          <w:sz w:val="22"/>
          <w:szCs w:val="22"/>
        </w:rPr>
        <w:t xml:space="preserve">being </w:t>
      </w:r>
      <w:r w:rsidR="00FE3E6A">
        <w:rPr>
          <w:rFonts w:ascii="Times New Roman" w:hAnsi="Times New Roman" w:cs="Times New Roman"/>
          <w:sz w:val="22"/>
          <w:szCs w:val="22"/>
        </w:rPr>
        <w:t>gained by</w:t>
      </w:r>
      <w:r w:rsidR="00043D7B">
        <w:rPr>
          <w:rFonts w:ascii="Times New Roman" w:hAnsi="Times New Roman" w:cs="Times New Roman"/>
          <w:sz w:val="22"/>
          <w:szCs w:val="22"/>
        </w:rPr>
        <w:t xml:space="preserve"> </w:t>
      </w:r>
      <w:r w:rsidR="005E3817">
        <w:rPr>
          <w:rFonts w:ascii="Times New Roman" w:hAnsi="Times New Roman" w:cs="Times New Roman"/>
          <w:sz w:val="22"/>
          <w:szCs w:val="22"/>
        </w:rPr>
        <w:t xml:space="preserve">participating communites </w:t>
      </w:r>
      <w:r w:rsidR="00043D7B">
        <w:rPr>
          <w:rFonts w:ascii="Times New Roman" w:hAnsi="Times New Roman" w:cs="Times New Roman"/>
          <w:sz w:val="22"/>
          <w:szCs w:val="22"/>
        </w:rPr>
        <w:t xml:space="preserve">as </w:t>
      </w:r>
      <w:r w:rsidR="005E3817">
        <w:rPr>
          <w:rFonts w:ascii="Times New Roman" w:hAnsi="Times New Roman" w:cs="Times New Roman"/>
          <w:sz w:val="22"/>
          <w:szCs w:val="22"/>
        </w:rPr>
        <w:t>they</w:t>
      </w:r>
      <w:r w:rsidR="00043D7B">
        <w:rPr>
          <w:rFonts w:ascii="Times New Roman" w:hAnsi="Times New Roman" w:cs="Times New Roman"/>
          <w:sz w:val="22"/>
          <w:szCs w:val="22"/>
        </w:rPr>
        <w:t xml:space="preserve"> </w:t>
      </w:r>
      <w:r w:rsidR="005E3817">
        <w:rPr>
          <w:rFonts w:ascii="Times New Roman" w:hAnsi="Times New Roman" w:cs="Times New Roman"/>
          <w:sz w:val="22"/>
          <w:szCs w:val="22"/>
        </w:rPr>
        <w:t>work</w:t>
      </w:r>
      <w:r w:rsidR="00043D7B">
        <w:rPr>
          <w:rFonts w:ascii="Times New Roman" w:hAnsi="Times New Roman" w:cs="Times New Roman"/>
          <w:sz w:val="22"/>
          <w:szCs w:val="22"/>
        </w:rPr>
        <w:t xml:space="preserve"> collaboratively with issue-area researchers through the processes necessary to prepare</w:t>
      </w:r>
      <w:r w:rsidR="00BE2034">
        <w:rPr>
          <w:rFonts w:ascii="Times New Roman" w:hAnsi="Times New Roman" w:cs="Times New Roman"/>
          <w:sz w:val="22"/>
          <w:szCs w:val="22"/>
        </w:rPr>
        <w:t xml:space="preserve"> these data for use in the decision-making process</w:t>
      </w:r>
      <w:r w:rsidR="00C82B80">
        <w:rPr>
          <w:rFonts w:ascii="Times New Roman" w:hAnsi="Times New Roman" w:cs="Times New Roman"/>
          <w:sz w:val="22"/>
          <w:szCs w:val="22"/>
        </w:rPr>
        <w:t>.</w:t>
      </w:r>
    </w:p>
    <w:p w14:paraId="4A6BF444" w14:textId="0FB99043" w:rsidR="00911EDB" w:rsidRPr="00911EDB" w:rsidRDefault="00A90586" w:rsidP="00C2573E">
      <w:pPr>
        <w:pStyle w:val="BodyText"/>
        <w:rPr>
          <w:rFonts w:ascii="Times New Roman" w:hAnsi="Times New Roman" w:cs="Times New Roman"/>
          <w:sz w:val="22"/>
          <w:szCs w:val="22"/>
        </w:rPr>
      </w:pPr>
      <w:r w:rsidRPr="00C54AA2">
        <w:rPr>
          <w:rFonts w:ascii="Times New Roman" w:hAnsi="Times New Roman" w:cs="Times New Roman"/>
          <w:bCs/>
          <w:sz w:val="22"/>
          <w:szCs w:val="22"/>
        </w:rPr>
        <w:t xml:space="preserve">The development of </w:t>
      </w:r>
      <w:r w:rsidR="00E53B2C">
        <w:rPr>
          <w:rFonts w:ascii="Times New Roman" w:hAnsi="Times New Roman" w:cs="Times New Roman"/>
          <w:bCs/>
          <w:sz w:val="22"/>
          <w:szCs w:val="22"/>
        </w:rPr>
        <w:t>a more formalized</w:t>
      </w:r>
      <w:r w:rsidR="00CC3F14">
        <w:rPr>
          <w:rFonts w:ascii="Times New Roman" w:hAnsi="Times New Roman" w:cs="Times New Roman"/>
          <w:bCs/>
          <w:sz w:val="22"/>
          <w:szCs w:val="22"/>
        </w:rPr>
        <w:t>, scalable</w:t>
      </w:r>
      <w:r w:rsidR="00E53B2C">
        <w:rPr>
          <w:rFonts w:ascii="Times New Roman" w:hAnsi="Times New Roman" w:cs="Times New Roman"/>
          <w:bCs/>
          <w:sz w:val="22"/>
          <w:szCs w:val="22"/>
        </w:rPr>
        <w:t>, portable, and inter-jurisdictionally secure</w:t>
      </w:r>
      <w:r w:rsidR="00911EDB">
        <w:rPr>
          <w:rFonts w:ascii="Times New Roman" w:hAnsi="Times New Roman" w:cs="Times New Roman"/>
          <w:bCs/>
          <w:sz w:val="22"/>
          <w:szCs w:val="22"/>
        </w:rPr>
        <w:t xml:space="preserve"> version of these processes and platforms </w:t>
      </w:r>
      <w:r w:rsidR="00D4363F">
        <w:rPr>
          <w:rFonts w:ascii="Times New Roman" w:hAnsi="Times New Roman" w:cs="Times New Roman"/>
          <w:bCs/>
          <w:sz w:val="22"/>
          <w:szCs w:val="22"/>
        </w:rPr>
        <w:t xml:space="preserve">and piloting it across </w:t>
      </w:r>
      <w:r w:rsidR="00D4363F" w:rsidRPr="00C54AA2">
        <w:rPr>
          <w:rFonts w:ascii="Times New Roman" w:hAnsi="Times New Roman" w:cs="Times New Roman"/>
          <w:bCs/>
          <w:sz w:val="22"/>
          <w:szCs w:val="22"/>
        </w:rPr>
        <w:t>Virginia and Iowa is the focus of this pro</w:t>
      </w:r>
      <w:r w:rsidR="00D4363F">
        <w:rPr>
          <w:rFonts w:ascii="Times New Roman" w:hAnsi="Times New Roman" w:cs="Times New Roman"/>
          <w:bCs/>
          <w:sz w:val="22"/>
          <w:szCs w:val="22"/>
        </w:rPr>
        <w:t>posal. This</w:t>
      </w:r>
      <w:r w:rsidR="00CC3F14">
        <w:rPr>
          <w:rFonts w:ascii="Times New Roman" w:hAnsi="Times New Roman" w:cs="Times New Roman"/>
          <w:bCs/>
          <w:sz w:val="22"/>
          <w:szCs w:val="22"/>
        </w:rPr>
        <w:t xml:space="preserve"> new</w:t>
      </w:r>
      <w:r w:rsidRPr="00C54AA2">
        <w:rPr>
          <w:rFonts w:ascii="Times New Roman" w:hAnsi="Times New Roman" w:cs="Times New Roman"/>
          <w:bCs/>
          <w:sz w:val="22"/>
          <w:szCs w:val="22"/>
        </w:rPr>
        <w:t xml:space="preserve"> </w:t>
      </w:r>
      <w:r w:rsidR="00E53B2C" w:rsidRPr="009824FC">
        <w:rPr>
          <w:rFonts w:ascii="Times New Roman" w:hAnsi="Times New Roman" w:cs="Times New Roman"/>
          <w:b/>
          <w:sz w:val="22"/>
          <w:szCs w:val="22"/>
        </w:rPr>
        <w:t xml:space="preserve">comprehensive </w:t>
      </w:r>
      <w:r w:rsidR="00611196">
        <w:rPr>
          <w:rFonts w:ascii="Times New Roman" w:hAnsi="Times New Roman" w:cs="Times New Roman"/>
          <w:b/>
          <w:sz w:val="22"/>
          <w:szCs w:val="22"/>
        </w:rPr>
        <w:t>framework</w:t>
      </w:r>
      <w:r w:rsidR="00E53B2C" w:rsidRPr="009824FC">
        <w:rPr>
          <w:rFonts w:ascii="Times New Roman" w:hAnsi="Times New Roman" w:cs="Times New Roman"/>
          <w:b/>
          <w:sz w:val="22"/>
          <w:szCs w:val="22"/>
        </w:rPr>
        <w:t xml:space="preserve"> of</w:t>
      </w:r>
      <w:r w:rsidR="00E53B2C" w:rsidRPr="00C54AA2">
        <w:rPr>
          <w:rFonts w:ascii="Times New Roman" w:hAnsi="Times New Roman" w:cs="Times New Roman"/>
          <w:bCs/>
          <w:sz w:val="22"/>
          <w:szCs w:val="22"/>
        </w:rPr>
        <w:t xml:space="preserve"> </w:t>
      </w:r>
      <w:r w:rsidR="00D4363F" w:rsidRPr="00D4363F">
        <w:rPr>
          <w:rFonts w:ascii="Times New Roman" w:hAnsi="Times New Roman" w:cs="Times New Roman"/>
          <w:b/>
          <w:bCs/>
          <w:sz w:val="22"/>
          <w:szCs w:val="22"/>
        </w:rPr>
        <w:t>secure</w:t>
      </w:r>
      <w:r w:rsidR="00D4363F">
        <w:rPr>
          <w:rFonts w:ascii="Times New Roman" w:hAnsi="Times New Roman" w:cs="Times New Roman"/>
          <w:bCs/>
          <w:sz w:val="22"/>
          <w:szCs w:val="22"/>
        </w:rPr>
        <w:t xml:space="preserve"> </w:t>
      </w:r>
      <w:r w:rsidR="00E53B2C" w:rsidRPr="009824FC">
        <w:rPr>
          <w:rFonts w:ascii="Times New Roman" w:hAnsi="Times New Roman" w:cs="Times New Roman"/>
          <w:b/>
          <w:sz w:val="22"/>
          <w:szCs w:val="22"/>
        </w:rPr>
        <w:t xml:space="preserve">data science processes </w:t>
      </w:r>
      <w:r w:rsidR="00E53B2C" w:rsidRPr="00E53B2C">
        <w:rPr>
          <w:rFonts w:ascii="Times New Roman" w:hAnsi="Times New Roman" w:cs="Times New Roman"/>
          <w:b/>
          <w:sz w:val="22"/>
          <w:szCs w:val="22"/>
        </w:rPr>
        <w:t>and</w:t>
      </w:r>
      <w:r w:rsidR="00911EDB">
        <w:rPr>
          <w:rFonts w:ascii="Times New Roman" w:hAnsi="Times New Roman" w:cs="Times New Roman"/>
          <w:b/>
          <w:sz w:val="22"/>
          <w:szCs w:val="22"/>
        </w:rPr>
        <w:t xml:space="preserve"> </w:t>
      </w:r>
      <w:r w:rsidR="00E53B2C" w:rsidRPr="009824FC">
        <w:rPr>
          <w:rFonts w:ascii="Times New Roman" w:hAnsi="Times New Roman" w:cs="Times New Roman"/>
          <w:b/>
          <w:sz w:val="22"/>
          <w:szCs w:val="22"/>
        </w:rPr>
        <w:t>platforms</w:t>
      </w:r>
      <w:r w:rsidR="00E53B2C" w:rsidRPr="00C54AA2">
        <w:rPr>
          <w:rFonts w:ascii="Times New Roman" w:hAnsi="Times New Roman" w:cs="Times New Roman"/>
          <w:bCs/>
          <w:sz w:val="22"/>
          <w:szCs w:val="22"/>
        </w:rPr>
        <w:t xml:space="preserve"> </w:t>
      </w:r>
      <w:r w:rsidRPr="00C54AA2">
        <w:rPr>
          <w:rFonts w:ascii="Times New Roman" w:hAnsi="Times New Roman" w:cs="Times New Roman"/>
          <w:bCs/>
          <w:sz w:val="22"/>
          <w:szCs w:val="22"/>
        </w:rPr>
        <w:t>will mediate access to data and data tools, adhe</w:t>
      </w:r>
      <w:r w:rsidR="00677471">
        <w:rPr>
          <w:rFonts w:ascii="Times New Roman" w:hAnsi="Times New Roman" w:cs="Times New Roman"/>
          <w:bCs/>
          <w:sz w:val="22"/>
          <w:szCs w:val="22"/>
        </w:rPr>
        <w:t>re</w:t>
      </w:r>
      <w:r w:rsidR="008C7E78">
        <w:rPr>
          <w:rFonts w:ascii="Times New Roman" w:hAnsi="Times New Roman" w:cs="Times New Roman"/>
          <w:bCs/>
          <w:sz w:val="22"/>
          <w:szCs w:val="22"/>
        </w:rPr>
        <w:t xml:space="preserve"> to necessary data privacy and</w:t>
      </w:r>
      <w:r w:rsidRPr="00C54AA2">
        <w:rPr>
          <w:rFonts w:ascii="Times New Roman" w:hAnsi="Times New Roman" w:cs="Times New Roman"/>
          <w:bCs/>
          <w:sz w:val="22"/>
          <w:szCs w:val="22"/>
        </w:rPr>
        <w:t xml:space="preserve"> security </w:t>
      </w:r>
      <w:r w:rsidR="008C7E78">
        <w:rPr>
          <w:rFonts w:ascii="Times New Roman" w:hAnsi="Times New Roman" w:cs="Times New Roman"/>
          <w:bCs/>
          <w:sz w:val="22"/>
          <w:szCs w:val="22"/>
        </w:rPr>
        <w:t>constraints, and, as it</w:t>
      </w:r>
      <w:r w:rsidRPr="00C54AA2">
        <w:rPr>
          <w:rFonts w:ascii="Times New Roman" w:hAnsi="Times New Roman" w:cs="Times New Roman"/>
          <w:bCs/>
          <w:sz w:val="22"/>
          <w:szCs w:val="22"/>
        </w:rPr>
        <w:t xml:space="preserve"> </w:t>
      </w:r>
      <w:r w:rsidR="003F2855">
        <w:rPr>
          <w:rFonts w:ascii="Times New Roman" w:hAnsi="Times New Roman" w:cs="Times New Roman"/>
          <w:sz w:val="22"/>
          <w:szCs w:val="22"/>
        </w:rPr>
        <w:t xml:space="preserve">is </w:t>
      </w:r>
      <w:r w:rsidR="00911EDB" w:rsidRPr="009E3844">
        <w:rPr>
          <w:rFonts w:ascii="Times New Roman" w:hAnsi="Times New Roman" w:cs="Times New Roman"/>
          <w:sz w:val="22"/>
          <w:szCs w:val="22"/>
        </w:rPr>
        <w:t>deployed</w:t>
      </w:r>
      <w:r w:rsidR="00911EDB">
        <w:rPr>
          <w:rFonts w:ascii="Times New Roman" w:hAnsi="Times New Roman" w:cs="Times New Roman"/>
          <w:sz w:val="22"/>
          <w:szCs w:val="22"/>
        </w:rPr>
        <w:t xml:space="preserve"> and used to build capacity in </w:t>
      </w:r>
      <w:r w:rsidR="00911EDB" w:rsidRPr="009E3844">
        <w:rPr>
          <w:rFonts w:ascii="Times New Roman" w:hAnsi="Times New Roman" w:cs="Times New Roman"/>
          <w:sz w:val="22"/>
          <w:szCs w:val="22"/>
        </w:rPr>
        <w:t xml:space="preserve">multiple communities, </w:t>
      </w:r>
      <w:r w:rsidR="008C7E78">
        <w:rPr>
          <w:rFonts w:ascii="Times New Roman" w:hAnsi="Times New Roman" w:cs="Times New Roman"/>
          <w:sz w:val="22"/>
          <w:szCs w:val="22"/>
        </w:rPr>
        <w:t xml:space="preserve">allow for </w:t>
      </w:r>
      <w:r w:rsidR="003F2855">
        <w:rPr>
          <w:rFonts w:ascii="Times New Roman" w:hAnsi="Times New Roman" w:cs="Times New Roman"/>
          <w:sz w:val="22"/>
          <w:szCs w:val="22"/>
        </w:rPr>
        <w:t xml:space="preserve">the creation of </w:t>
      </w:r>
      <w:r w:rsidR="00911EDB" w:rsidRPr="009E3844">
        <w:rPr>
          <w:rFonts w:ascii="Times New Roman" w:hAnsi="Times New Roman" w:cs="Times New Roman"/>
          <w:sz w:val="22"/>
          <w:szCs w:val="22"/>
        </w:rPr>
        <w:t xml:space="preserve">a </w:t>
      </w:r>
      <w:r w:rsidR="00911EDB" w:rsidRPr="00FE3E6A">
        <w:rPr>
          <w:rFonts w:ascii="Times New Roman" w:hAnsi="Times New Roman" w:cs="Times New Roman"/>
          <w:b/>
          <w:sz w:val="22"/>
          <w:szCs w:val="22"/>
        </w:rPr>
        <w:t>loosely federated data infrastructure</w:t>
      </w:r>
      <w:r w:rsidR="00911EDB" w:rsidRPr="009E3844">
        <w:rPr>
          <w:rFonts w:ascii="Times New Roman" w:hAnsi="Times New Roman" w:cs="Times New Roman"/>
          <w:sz w:val="22"/>
          <w:szCs w:val="22"/>
        </w:rPr>
        <w:t xml:space="preserve"> across an entire state.</w:t>
      </w:r>
    </w:p>
    <w:p w14:paraId="0D00575F" w14:textId="21242BAB" w:rsidR="00A90586" w:rsidRPr="00C2573E" w:rsidRDefault="00A90586" w:rsidP="00C2573E">
      <w:pPr>
        <w:pStyle w:val="BodyText"/>
      </w:pPr>
      <w:r w:rsidRPr="00C54AA2">
        <w:rPr>
          <w:rFonts w:ascii="Times New Roman" w:hAnsi="Times New Roman" w:cs="Times New Roman"/>
          <w:bCs/>
          <w:sz w:val="22"/>
          <w:szCs w:val="22"/>
        </w:rPr>
        <w:t xml:space="preserve">Our Land Grant Universities will </w:t>
      </w:r>
      <w:r w:rsidR="00CC3F14">
        <w:rPr>
          <w:rFonts w:ascii="Times New Roman" w:hAnsi="Times New Roman" w:cs="Times New Roman"/>
          <w:bCs/>
          <w:sz w:val="22"/>
          <w:szCs w:val="22"/>
        </w:rPr>
        <w:t>serve as the</w:t>
      </w:r>
      <w:r w:rsidRPr="00C54AA2">
        <w:rPr>
          <w:rFonts w:ascii="Times New Roman" w:hAnsi="Times New Roman" w:cs="Times New Roman"/>
          <w:bCs/>
          <w:sz w:val="22"/>
          <w:szCs w:val="22"/>
        </w:rPr>
        <w:t xml:space="preserve"> stewards of this </w:t>
      </w:r>
      <w:r w:rsidR="00CC3F14">
        <w:rPr>
          <w:rFonts w:ascii="Times New Roman" w:hAnsi="Times New Roman" w:cs="Times New Roman"/>
          <w:bCs/>
          <w:sz w:val="22"/>
          <w:szCs w:val="22"/>
        </w:rPr>
        <w:t>architecture, ensuring accessibility</w:t>
      </w:r>
      <w:r w:rsidRPr="00C54AA2">
        <w:rPr>
          <w:rFonts w:ascii="Times New Roman" w:hAnsi="Times New Roman" w:cs="Times New Roman"/>
          <w:bCs/>
          <w:sz w:val="22"/>
          <w:szCs w:val="22"/>
        </w:rPr>
        <w:t xml:space="preserve"> by local communities, researchers, and state agencies.</w:t>
      </w:r>
    </w:p>
    <w:p w14:paraId="734D8736" w14:textId="77777777" w:rsidR="003F2855" w:rsidRDefault="003F2855" w:rsidP="003F2855">
      <w:pPr>
        <w:pStyle w:val="BodyText"/>
        <w:rPr>
          <w:rFonts w:ascii="Times New Roman" w:hAnsi="Times New Roman" w:cs="Times New Roman"/>
          <w:b/>
          <w:sz w:val="22"/>
          <w:szCs w:val="22"/>
        </w:rPr>
      </w:pPr>
      <w:r w:rsidRPr="003F2855">
        <w:rPr>
          <w:rFonts w:ascii="Times New Roman" w:hAnsi="Times New Roman" w:cs="Times New Roman"/>
          <w:b/>
          <w:sz w:val="22"/>
          <w:szCs w:val="22"/>
        </w:rPr>
        <w:t>Intellectual Merit</w:t>
      </w:r>
    </w:p>
    <w:p w14:paraId="645F3BFD" w14:textId="79BC01E6" w:rsidR="003F2855" w:rsidRPr="003F2855" w:rsidRDefault="002430F9" w:rsidP="003F2855">
      <w:pPr>
        <w:pStyle w:val="BodyText"/>
        <w:rPr>
          <w:rFonts w:ascii="Times New Roman" w:hAnsi="Times New Roman" w:cs="Times New Roman"/>
          <w:b/>
          <w:sz w:val="22"/>
          <w:szCs w:val="22"/>
        </w:rPr>
      </w:pPr>
      <w:r>
        <w:rPr>
          <w:rFonts w:ascii="Times New Roman" w:hAnsi="Times New Roman" w:cs="Times New Roman"/>
          <w:sz w:val="22"/>
          <w:szCs w:val="22"/>
        </w:rPr>
        <w:t>New i</w:t>
      </w:r>
      <w:r w:rsidR="003F2855" w:rsidRPr="003F2855">
        <w:rPr>
          <w:rFonts w:ascii="Times New Roman" w:hAnsi="Times New Roman" w:cs="Times New Roman"/>
          <w:sz w:val="22"/>
          <w:szCs w:val="22"/>
        </w:rPr>
        <w:t xml:space="preserve">nstitutional priorities across the country </w:t>
      </w:r>
      <w:r w:rsidR="00610285">
        <w:rPr>
          <w:rFonts w:ascii="Times New Roman" w:hAnsi="Times New Roman" w:cs="Times New Roman"/>
          <w:sz w:val="22"/>
          <w:szCs w:val="22"/>
        </w:rPr>
        <w:t>are focusing on the need</w:t>
      </w:r>
      <w:r w:rsidR="003F2855" w:rsidRPr="003F2855">
        <w:rPr>
          <w:rFonts w:ascii="Times New Roman" w:hAnsi="Times New Roman" w:cs="Times New Roman"/>
          <w:sz w:val="22"/>
          <w:szCs w:val="22"/>
        </w:rPr>
        <w:t xml:space="preserve"> for an increase</w:t>
      </w:r>
      <w:r w:rsidR="00610285">
        <w:rPr>
          <w:rFonts w:ascii="Times New Roman" w:hAnsi="Times New Roman" w:cs="Times New Roman"/>
          <w:sz w:val="22"/>
          <w:szCs w:val="22"/>
        </w:rPr>
        <w:t xml:space="preserve"> in the amount and</w:t>
      </w:r>
      <w:r w:rsidR="003F2855" w:rsidRPr="003F2855">
        <w:rPr>
          <w:rFonts w:ascii="Times New Roman" w:hAnsi="Times New Roman" w:cs="Times New Roman"/>
          <w:sz w:val="22"/>
          <w:szCs w:val="22"/>
        </w:rPr>
        <w:t xml:space="preserve"> quality of community-based rese</w:t>
      </w:r>
      <w:r w:rsidR="00D55209">
        <w:rPr>
          <w:rFonts w:ascii="Times New Roman" w:hAnsi="Times New Roman" w:cs="Times New Roman"/>
          <w:sz w:val="22"/>
          <w:szCs w:val="22"/>
        </w:rPr>
        <w:t>arch. N</w:t>
      </w:r>
      <w:r w:rsidR="00610285">
        <w:rPr>
          <w:rFonts w:ascii="Times New Roman" w:hAnsi="Times New Roman" w:cs="Times New Roman"/>
          <w:sz w:val="22"/>
          <w:szCs w:val="22"/>
        </w:rPr>
        <w:t xml:space="preserve">ew </w:t>
      </w:r>
      <w:r w:rsidR="003F2855" w:rsidRPr="003F2855">
        <w:rPr>
          <w:rFonts w:ascii="Times New Roman" w:hAnsi="Times New Roman" w:cs="Times New Roman"/>
          <w:sz w:val="22"/>
          <w:szCs w:val="22"/>
        </w:rPr>
        <w:t xml:space="preserve">partnership models </w:t>
      </w:r>
      <w:r w:rsidR="00D55209">
        <w:rPr>
          <w:rFonts w:ascii="Times New Roman" w:hAnsi="Times New Roman" w:cs="Times New Roman"/>
          <w:sz w:val="22"/>
          <w:szCs w:val="22"/>
        </w:rPr>
        <w:t>are viewed as a method to achieve this and to increase the dissemination of such research</w:t>
      </w:r>
      <w:r w:rsidR="003F2855" w:rsidRPr="003F2855">
        <w:rPr>
          <w:rFonts w:ascii="Times New Roman" w:hAnsi="Times New Roman" w:cs="Times New Roman"/>
          <w:sz w:val="22"/>
          <w:szCs w:val="22"/>
        </w:rPr>
        <w:t xml:space="preserve"> in peer-reviewed journals. This project will help extend the type and reach of scholars who become involved</w:t>
      </w:r>
      <w:r>
        <w:rPr>
          <w:rFonts w:ascii="Times New Roman" w:hAnsi="Times New Roman" w:cs="Times New Roman"/>
          <w:sz w:val="22"/>
          <w:szCs w:val="22"/>
        </w:rPr>
        <w:t xml:space="preserve"> in community-based research</w:t>
      </w:r>
      <w:r w:rsidR="003F2855" w:rsidRPr="003F2855">
        <w:rPr>
          <w:rFonts w:ascii="Times New Roman" w:hAnsi="Times New Roman" w:cs="Times New Roman"/>
          <w:sz w:val="22"/>
          <w:szCs w:val="22"/>
        </w:rPr>
        <w:t xml:space="preserve">, as well as increasing the </w:t>
      </w:r>
      <w:r w:rsidR="00A46F48">
        <w:rPr>
          <w:rFonts w:ascii="Times New Roman" w:hAnsi="Times New Roman" w:cs="Times New Roman"/>
          <w:sz w:val="22"/>
          <w:szCs w:val="22"/>
        </w:rPr>
        <w:t>capacity</w:t>
      </w:r>
      <w:r w:rsidR="003F2855" w:rsidRPr="003F2855">
        <w:rPr>
          <w:rFonts w:ascii="Times New Roman" w:hAnsi="Times New Roman" w:cs="Times New Roman"/>
          <w:sz w:val="22"/>
          <w:szCs w:val="22"/>
        </w:rPr>
        <w:t xml:space="preserve"> for evidence-based decision making at the local level.</w:t>
      </w:r>
    </w:p>
    <w:p w14:paraId="348D4F86" w14:textId="77777777" w:rsidR="003F2855" w:rsidRPr="00ED6DA7" w:rsidRDefault="003F2855" w:rsidP="003F2855">
      <w:pPr>
        <w:pStyle w:val="BodyText"/>
        <w:rPr>
          <w:rFonts w:ascii="Times New Roman" w:hAnsi="Times New Roman" w:cs="Times New Roman"/>
          <w:b/>
          <w:sz w:val="22"/>
          <w:szCs w:val="22"/>
        </w:rPr>
      </w:pPr>
      <w:r w:rsidRPr="00ED6DA7">
        <w:rPr>
          <w:rFonts w:ascii="Times New Roman" w:hAnsi="Times New Roman" w:cs="Times New Roman"/>
          <w:b/>
          <w:sz w:val="22"/>
          <w:szCs w:val="22"/>
        </w:rPr>
        <w:t>Broader Impacts</w:t>
      </w:r>
    </w:p>
    <w:p w14:paraId="2C308FC3" w14:textId="645D1821" w:rsidR="003F2855" w:rsidRPr="003F2855" w:rsidRDefault="003F2855" w:rsidP="003F2855">
      <w:pPr>
        <w:pStyle w:val="BodyText"/>
        <w:rPr>
          <w:rFonts w:ascii="Times New Roman" w:hAnsi="Times New Roman" w:cs="Times New Roman"/>
          <w:sz w:val="22"/>
          <w:szCs w:val="22"/>
        </w:rPr>
      </w:pPr>
      <w:r w:rsidRPr="003F2855">
        <w:rPr>
          <w:rFonts w:ascii="Times New Roman" w:hAnsi="Times New Roman" w:cs="Times New Roman"/>
          <w:sz w:val="22"/>
          <w:szCs w:val="22"/>
        </w:rPr>
        <w:t xml:space="preserve">This research will have significant benefit to society through creating a replicable </w:t>
      </w:r>
      <w:r w:rsidR="001B7F40">
        <w:rPr>
          <w:rFonts w:ascii="Times New Roman" w:hAnsi="Times New Roman" w:cs="Times New Roman"/>
          <w:sz w:val="22"/>
          <w:szCs w:val="22"/>
        </w:rPr>
        <w:t xml:space="preserve">architecture </w:t>
      </w:r>
      <w:r w:rsidRPr="003F2855">
        <w:rPr>
          <w:rFonts w:ascii="Times New Roman" w:hAnsi="Times New Roman" w:cs="Times New Roman"/>
          <w:sz w:val="22"/>
          <w:szCs w:val="22"/>
        </w:rPr>
        <w:t>capable of rapid translation of research to practice that will enable data-driven governance across rural and urban communi</w:t>
      </w:r>
      <w:r w:rsidR="001B7F40">
        <w:rPr>
          <w:rFonts w:ascii="Times New Roman" w:hAnsi="Times New Roman" w:cs="Times New Roman"/>
          <w:sz w:val="22"/>
          <w:szCs w:val="22"/>
        </w:rPr>
        <w:t xml:space="preserve">ties. This will include a </w:t>
      </w:r>
      <w:r w:rsidR="001B7F40" w:rsidRPr="009824FC">
        <w:rPr>
          <w:rFonts w:ascii="Times New Roman" w:hAnsi="Times New Roman" w:cs="Times New Roman"/>
          <w:b/>
          <w:sz w:val="22"/>
          <w:szCs w:val="22"/>
        </w:rPr>
        <w:t xml:space="preserve">comprehensive </w:t>
      </w:r>
      <w:r w:rsidR="00611196">
        <w:rPr>
          <w:rFonts w:ascii="Times New Roman" w:hAnsi="Times New Roman" w:cs="Times New Roman"/>
          <w:b/>
          <w:sz w:val="22"/>
          <w:szCs w:val="22"/>
        </w:rPr>
        <w:t>framework</w:t>
      </w:r>
      <w:r w:rsidR="00611196" w:rsidRPr="009824FC">
        <w:rPr>
          <w:rFonts w:ascii="Times New Roman" w:hAnsi="Times New Roman" w:cs="Times New Roman"/>
          <w:b/>
          <w:sz w:val="22"/>
          <w:szCs w:val="22"/>
        </w:rPr>
        <w:t xml:space="preserve"> </w:t>
      </w:r>
      <w:r w:rsidR="001B7F40" w:rsidRPr="009824FC">
        <w:rPr>
          <w:rFonts w:ascii="Times New Roman" w:hAnsi="Times New Roman" w:cs="Times New Roman"/>
          <w:b/>
          <w:sz w:val="22"/>
          <w:szCs w:val="22"/>
        </w:rPr>
        <w:t>of</w:t>
      </w:r>
      <w:r w:rsidR="001B7F40" w:rsidRPr="00C54AA2">
        <w:rPr>
          <w:rFonts w:ascii="Times New Roman" w:hAnsi="Times New Roman" w:cs="Times New Roman"/>
          <w:bCs/>
          <w:sz w:val="22"/>
          <w:szCs w:val="22"/>
        </w:rPr>
        <w:t xml:space="preserve"> </w:t>
      </w:r>
      <w:r w:rsidR="001B7F40" w:rsidRPr="00D4363F">
        <w:rPr>
          <w:rFonts w:ascii="Times New Roman" w:hAnsi="Times New Roman" w:cs="Times New Roman"/>
          <w:b/>
          <w:bCs/>
          <w:sz w:val="22"/>
          <w:szCs w:val="22"/>
        </w:rPr>
        <w:t>secure</w:t>
      </w:r>
      <w:r w:rsidR="001B7F40">
        <w:rPr>
          <w:rFonts w:ascii="Times New Roman" w:hAnsi="Times New Roman" w:cs="Times New Roman"/>
          <w:bCs/>
          <w:sz w:val="22"/>
          <w:szCs w:val="22"/>
        </w:rPr>
        <w:t xml:space="preserve"> </w:t>
      </w:r>
      <w:r w:rsidR="001B7F40" w:rsidRPr="009824FC">
        <w:rPr>
          <w:rFonts w:ascii="Times New Roman" w:hAnsi="Times New Roman" w:cs="Times New Roman"/>
          <w:b/>
          <w:sz w:val="22"/>
          <w:szCs w:val="22"/>
        </w:rPr>
        <w:t xml:space="preserve">data science processes </w:t>
      </w:r>
      <w:r w:rsidR="001B7F40" w:rsidRPr="00E53B2C">
        <w:rPr>
          <w:rFonts w:ascii="Times New Roman" w:hAnsi="Times New Roman" w:cs="Times New Roman"/>
          <w:b/>
          <w:sz w:val="22"/>
          <w:szCs w:val="22"/>
        </w:rPr>
        <w:t>and</w:t>
      </w:r>
      <w:r w:rsidR="001B7F40">
        <w:rPr>
          <w:rFonts w:ascii="Times New Roman" w:hAnsi="Times New Roman" w:cs="Times New Roman"/>
          <w:b/>
          <w:sz w:val="22"/>
          <w:szCs w:val="22"/>
        </w:rPr>
        <w:t xml:space="preserve"> </w:t>
      </w:r>
      <w:r w:rsidR="001B7F40" w:rsidRPr="009824FC">
        <w:rPr>
          <w:rFonts w:ascii="Times New Roman" w:hAnsi="Times New Roman" w:cs="Times New Roman"/>
          <w:b/>
          <w:sz w:val="22"/>
          <w:szCs w:val="22"/>
        </w:rPr>
        <w:t>platforms</w:t>
      </w:r>
      <w:r w:rsidR="001B7F40" w:rsidRPr="00C54AA2">
        <w:rPr>
          <w:rFonts w:ascii="Times New Roman" w:hAnsi="Times New Roman" w:cs="Times New Roman"/>
          <w:bCs/>
          <w:sz w:val="22"/>
          <w:szCs w:val="22"/>
        </w:rPr>
        <w:t xml:space="preserve"> </w:t>
      </w:r>
      <w:r w:rsidRPr="003F2855">
        <w:rPr>
          <w:rFonts w:ascii="Times New Roman" w:hAnsi="Times New Roman" w:cs="Times New Roman"/>
          <w:sz w:val="22"/>
          <w:szCs w:val="22"/>
        </w:rPr>
        <w:t>that can be adopted or adapted by other states. Land Grant Universities will become the stewards of this infrastructure ensuring it is accessible by local communities, r</w:t>
      </w:r>
      <w:r w:rsidR="001B7F40">
        <w:rPr>
          <w:rFonts w:ascii="Times New Roman" w:hAnsi="Times New Roman" w:cs="Times New Roman"/>
          <w:sz w:val="22"/>
          <w:szCs w:val="22"/>
        </w:rPr>
        <w:t>esearchers, and state agencies.</w:t>
      </w:r>
    </w:p>
    <w:p w14:paraId="2042396C" w14:textId="77777777" w:rsidR="00033C36" w:rsidRPr="009E3844" w:rsidRDefault="00033C36" w:rsidP="00033C36">
      <w:pPr>
        <w:pStyle w:val="BodyText"/>
        <w:rPr>
          <w:rFonts w:ascii="Times New Roman" w:hAnsi="Times New Roman" w:cs="Times New Roman"/>
          <w:sz w:val="22"/>
          <w:szCs w:val="22"/>
        </w:rPr>
      </w:pPr>
    </w:p>
    <w:p w14:paraId="27A1A460" w14:textId="12DBFBBA" w:rsidR="00033C36" w:rsidRPr="009E3844" w:rsidRDefault="00033C36" w:rsidP="00033C36">
      <w:pPr>
        <w:pStyle w:val="BodyText"/>
        <w:rPr>
          <w:rFonts w:ascii="Times New Roman" w:hAnsi="Times New Roman" w:cs="Times New Roman"/>
          <w:sz w:val="22"/>
          <w:szCs w:val="22"/>
        </w:rPr>
      </w:pPr>
    </w:p>
    <w:p w14:paraId="1E06AB5C" w14:textId="77777777" w:rsidR="00412EB4" w:rsidRPr="009E3844" w:rsidRDefault="00AD4FDE">
      <w:pPr>
        <w:pStyle w:val="Heading2"/>
        <w:rPr>
          <w:rFonts w:ascii="Times New Roman" w:hAnsi="Times New Roman" w:cs="Times New Roman"/>
          <w:sz w:val="22"/>
          <w:szCs w:val="22"/>
        </w:rPr>
      </w:pPr>
      <w:bookmarkStart w:id="3" w:name="intellectual-merit"/>
      <w:bookmarkStart w:id="4" w:name="project-description-4-page-limit"/>
      <w:bookmarkEnd w:id="3"/>
      <w:bookmarkEnd w:id="4"/>
      <w:r w:rsidRPr="009E3844">
        <w:rPr>
          <w:rFonts w:ascii="Times New Roman" w:hAnsi="Times New Roman" w:cs="Times New Roman"/>
          <w:sz w:val="22"/>
          <w:szCs w:val="22"/>
        </w:rPr>
        <w:t>Project Description (4-page limit)</w:t>
      </w:r>
    </w:p>
    <w:p w14:paraId="7BC4F4C5" w14:textId="77777777" w:rsidR="00412EB4" w:rsidRPr="009E3844" w:rsidRDefault="00AD4FDE">
      <w:pPr>
        <w:pStyle w:val="Heading3"/>
        <w:rPr>
          <w:rFonts w:ascii="Times New Roman" w:hAnsi="Times New Roman" w:cs="Times New Roman"/>
          <w:sz w:val="22"/>
          <w:szCs w:val="22"/>
        </w:rPr>
      </w:pPr>
      <w:bookmarkStart w:id="5" w:name="in-preparing-the-project-description-con"/>
      <w:bookmarkStart w:id="6" w:name="vision-goals"/>
      <w:bookmarkEnd w:id="5"/>
      <w:bookmarkEnd w:id="6"/>
      <w:r w:rsidRPr="009E3844">
        <w:rPr>
          <w:rFonts w:ascii="Times New Roman" w:hAnsi="Times New Roman" w:cs="Times New Roman"/>
          <w:sz w:val="22"/>
          <w:szCs w:val="22"/>
        </w:rPr>
        <w:t>Vision &amp; Goals</w:t>
      </w:r>
    </w:p>
    <w:p w14:paraId="4DEF3156" w14:textId="77777777" w:rsidR="00412EB4" w:rsidRPr="009E3844" w:rsidRDefault="00AD4FDE">
      <w:pPr>
        <w:pStyle w:val="Heading6"/>
        <w:rPr>
          <w:rFonts w:ascii="Times New Roman" w:hAnsi="Times New Roman" w:cs="Times New Roman"/>
          <w:sz w:val="22"/>
          <w:szCs w:val="22"/>
        </w:rPr>
      </w:pPr>
      <w:bookmarkStart w:id="7" w:name="describe-the-vision-and-goals-of-the-pro"/>
      <w:bookmarkEnd w:id="7"/>
      <w:r w:rsidRPr="009E3844">
        <w:rPr>
          <w:rFonts w:ascii="Times New Roman" w:hAnsi="Times New Roman" w:cs="Times New Roman"/>
          <w:sz w:val="22"/>
          <w:szCs w:val="22"/>
        </w:rPr>
        <w:t>Describe the vision and goals of the proposed research. Briefly describe how the project will contribute to our understanding of S&amp;CC research, to research capacity</w:t>
      </w:r>
      <w:r w:rsidRPr="009E3844">
        <w:rPr>
          <w:rFonts w:ascii="Times New Roman" w:hAnsi="Times New Roman" w:cs="Times New Roman"/>
          <w:sz w:val="22"/>
          <w:szCs w:val="22"/>
        </w:rPr>
        <w:t>-building, and to the engaged community.</w:t>
      </w:r>
    </w:p>
    <w:p w14:paraId="19B22EFF" w14:textId="1E4A0EAA" w:rsidR="006A4BA4" w:rsidRPr="009E3844" w:rsidRDefault="006A4BA4">
      <w:pPr>
        <w:pStyle w:val="FirstParagraph"/>
        <w:rPr>
          <w:rFonts w:ascii="Times New Roman" w:hAnsi="Times New Roman" w:cs="Times New Roman"/>
          <w:sz w:val="22"/>
          <w:szCs w:val="22"/>
        </w:rPr>
      </w:pPr>
      <w:r w:rsidRPr="009E3844">
        <w:rPr>
          <w:rFonts w:ascii="Times New Roman" w:hAnsi="Times New Roman" w:cs="Times New Roman"/>
          <w:sz w:val="22"/>
          <w:szCs w:val="22"/>
        </w:rPr>
        <w:t xml:space="preserve">In this project we are pursuing a vision of local </w:t>
      </w:r>
      <w:r w:rsidR="00366900">
        <w:rPr>
          <w:rFonts w:ascii="Times New Roman" w:hAnsi="Times New Roman" w:cs="Times New Roman"/>
          <w:sz w:val="22"/>
          <w:szCs w:val="22"/>
        </w:rPr>
        <w:t>governments</w:t>
      </w:r>
      <w:r w:rsidRPr="009E3844">
        <w:rPr>
          <w:rFonts w:ascii="Times New Roman" w:hAnsi="Times New Roman" w:cs="Times New Roman"/>
          <w:sz w:val="22"/>
          <w:szCs w:val="22"/>
        </w:rPr>
        <w:t xml:space="preserve"> </w:t>
      </w:r>
      <w:r w:rsidR="00366900">
        <w:rPr>
          <w:rFonts w:ascii="Times New Roman" w:hAnsi="Times New Roman" w:cs="Times New Roman"/>
          <w:sz w:val="22"/>
          <w:szCs w:val="22"/>
        </w:rPr>
        <w:t>acquiring</w:t>
      </w:r>
      <w:r w:rsidRPr="009E3844">
        <w:rPr>
          <w:rFonts w:ascii="Times New Roman" w:hAnsi="Times New Roman" w:cs="Times New Roman"/>
          <w:sz w:val="22"/>
          <w:szCs w:val="22"/>
        </w:rPr>
        <w:t xml:space="preserve"> the capacity </w:t>
      </w:r>
      <w:r w:rsidR="00366900">
        <w:rPr>
          <w:rFonts w:ascii="Times New Roman" w:hAnsi="Times New Roman" w:cs="Times New Roman"/>
          <w:sz w:val="22"/>
          <w:szCs w:val="22"/>
        </w:rPr>
        <w:t>for</w:t>
      </w:r>
      <w:r w:rsidRPr="009E3844">
        <w:rPr>
          <w:rFonts w:ascii="Times New Roman" w:hAnsi="Times New Roman" w:cs="Times New Roman"/>
          <w:sz w:val="22"/>
          <w:szCs w:val="22"/>
        </w:rPr>
        <w:t xml:space="preserve"> data-driven,</w:t>
      </w:r>
      <w:r w:rsidR="00366900">
        <w:rPr>
          <w:rFonts w:ascii="Times New Roman" w:hAnsi="Times New Roman" w:cs="Times New Roman"/>
          <w:sz w:val="22"/>
          <w:szCs w:val="22"/>
        </w:rPr>
        <w:t xml:space="preserve"> inter-jurisdictional,</w:t>
      </w:r>
      <w:r w:rsidRPr="009E3844">
        <w:rPr>
          <w:rFonts w:ascii="Times New Roman" w:hAnsi="Times New Roman" w:cs="Times New Roman"/>
          <w:sz w:val="22"/>
          <w:szCs w:val="22"/>
        </w:rPr>
        <w:t xml:space="preserve"> evidence-based </w:t>
      </w:r>
      <w:r w:rsidR="00366900">
        <w:rPr>
          <w:rFonts w:ascii="Times New Roman" w:hAnsi="Times New Roman" w:cs="Times New Roman"/>
          <w:sz w:val="22"/>
          <w:szCs w:val="22"/>
        </w:rPr>
        <w:t>decision-making in their governance processes.</w:t>
      </w:r>
    </w:p>
    <w:p w14:paraId="6C449AB7" w14:textId="41D909A2" w:rsidR="00412EB4" w:rsidRPr="009E3844" w:rsidRDefault="00AD4FDE">
      <w:pPr>
        <w:pStyle w:val="FirstParagraph"/>
        <w:rPr>
          <w:rFonts w:ascii="Times New Roman" w:hAnsi="Times New Roman" w:cs="Times New Roman"/>
          <w:sz w:val="22"/>
          <w:szCs w:val="22"/>
        </w:rPr>
      </w:pPr>
      <w:r w:rsidRPr="009E3844">
        <w:rPr>
          <w:rFonts w:ascii="Times New Roman" w:hAnsi="Times New Roman" w:cs="Times New Roman"/>
          <w:sz w:val="22"/>
          <w:szCs w:val="22"/>
        </w:rPr>
        <w:t>There is tremendous potential for enhancing the effectiveness of local government decision-making by bringing to bear analyses of all locality-relevant data sources, regardless their location. Local government decis</w:t>
      </w:r>
      <w:r w:rsidRPr="009E3844">
        <w:rPr>
          <w:rFonts w:ascii="Times New Roman" w:hAnsi="Times New Roman" w:cs="Times New Roman"/>
          <w:sz w:val="22"/>
          <w:szCs w:val="22"/>
        </w:rPr>
        <w:t>ion-making based on these data and the associated research are instrumental to improving performance, cost, and function. Local governments themselves often have significant stores of historic and current electronic data at their disposal. However, the ins</w:t>
      </w:r>
      <w:r w:rsidRPr="009E3844">
        <w:rPr>
          <w:rFonts w:ascii="Times New Roman" w:hAnsi="Times New Roman" w:cs="Times New Roman"/>
          <w:sz w:val="22"/>
          <w:szCs w:val="22"/>
        </w:rPr>
        <w:t>ights and patterns that analysis of that data might reveal are often obscured from use by siloed information technology systems that have been developed solely for the purpose of processing isolated transactions</w:t>
      </w:r>
      <w:r w:rsidR="00763E7E" w:rsidRPr="009E3844">
        <w:rPr>
          <w:rFonts w:ascii="Times New Roman" w:hAnsi="Times New Roman" w:cs="Times New Roman"/>
          <w:sz w:val="22"/>
          <w:szCs w:val="22"/>
        </w:rPr>
        <w:t xml:space="preserve"> (Goldsmith, 2016).</w:t>
      </w:r>
    </w:p>
    <w:p w14:paraId="1EF03C98" w14:textId="77777777" w:rsidR="00412EB4" w:rsidRPr="009E3844" w:rsidRDefault="00AD4FDE">
      <w:pPr>
        <w:pStyle w:val="BodyText"/>
        <w:rPr>
          <w:rFonts w:ascii="Times New Roman" w:hAnsi="Times New Roman" w:cs="Times New Roman"/>
          <w:sz w:val="22"/>
          <w:szCs w:val="22"/>
        </w:rPr>
      </w:pPr>
      <w:r w:rsidRPr="009E3844">
        <w:rPr>
          <w:rFonts w:ascii="Times New Roman" w:hAnsi="Times New Roman" w:cs="Times New Roman"/>
          <w:sz w:val="22"/>
          <w:szCs w:val="22"/>
        </w:rPr>
        <w:t>Unfortunately, many localities lack both the analytic and technological capacity to carry out just the first steps of re-purposi</w:t>
      </w:r>
      <w:r w:rsidRPr="009E3844">
        <w:rPr>
          <w:rFonts w:ascii="Times New Roman" w:hAnsi="Times New Roman" w:cs="Times New Roman"/>
          <w:sz w:val="22"/>
          <w:szCs w:val="22"/>
        </w:rPr>
        <w:t>ng their administrative datasets (i.e. profiling, cleaning, transforming) to make them ready for analysis in combination with other datasets (e.g. State, Federal, other). In turn, this inability to provide datasets suitable for analysis can make it exceedi</w:t>
      </w:r>
      <w:r w:rsidRPr="009E3844">
        <w:rPr>
          <w:rFonts w:ascii="Times New Roman" w:hAnsi="Times New Roman" w:cs="Times New Roman"/>
          <w:sz w:val="22"/>
          <w:szCs w:val="22"/>
        </w:rPr>
        <w:t>ngly difficult to work cooperatively with policy-area researchers who can bring invaluable insights to the decision-making process.</w:t>
      </w:r>
    </w:p>
    <w:p w14:paraId="01514C18" w14:textId="68FB45E4" w:rsidR="00412EB4" w:rsidRPr="009E3844" w:rsidRDefault="00AD4FDE">
      <w:pPr>
        <w:pStyle w:val="BodyText"/>
        <w:rPr>
          <w:rFonts w:ascii="Times New Roman" w:hAnsi="Times New Roman" w:cs="Times New Roman"/>
          <w:sz w:val="22"/>
          <w:szCs w:val="22"/>
        </w:rPr>
      </w:pPr>
      <w:r w:rsidRPr="009E3844">
        <w:rPr>
          <w:rFonts w:ascii="Times New Roman" w:hAnsi="Times New Roman" w:cs="Times New Roman"/>
          <w:sz w:val="22"/>
          <w:szCs w:val="22"/>
        </w:rPr>
        <w:t>As a natural part of the outreach mission of our institutions, we will work with local governments to enhance their capabili</w:t>
      </w:r>
      <w:r w:rsidRPr="009E3844">
        <w:rPr>
          <w:rFonts w:ascii="Times New Roman" w:hAnsi="Times New Roman" w:cs="Times New Roman"/>
          <w:sz w:val="22"/>
          <w:szCs w:val="22"/>
        </w:rPr>
        <w:t xml:space="preserve">ty for data-driven decision making by providing a virtual analytic </w:t>
      </w:r>
      <w:r w:rsidR="006072CE">
        <w:rPr>
          <w:rFonts w:ascii="Times New Roman" w:hAnsi="Times New Roman" w:cs="Times New Roman"/>
          <w:sz w:val="22"/>
          <w:szCs w:val="22"/>
        </w:rPr>
        <w:t>environment</w:t>
      </w:r>
      <w:r w:rsidRPr="009E3844">
        <w:rPr>
          <w:rFonts w:ascii="Times New Roman" w:hAnsi="Times New Roman" w:cs="Times New Roman"/>
          <w:sz w:val="22"/>
          <w:szCs w:val="22"/>
        </w:rPr>
        <w:t xml:space="preserve"> where government analysts and academic researchers can work cooperatively on community-relevant issues using all available locality-relevant datasets, including locally-derived data s</w:t>
      </w:r>
      <w:r w:rsidRPr="009E3844">
        <w:rPr>
          <w:rFonts w:ascii="Times New Roman" w:hAnsi="Times New Roman" w:cs="Times New Roman"/>
          <w:sz w:val="22"/>
          <w:szCs w:val="22"/>
        </w:rPr>
        <w:t>ources (</w:t>
      </w:r>
      <w:r w:rsidR="008C2C7E" w:rsidRPr="009E3844">
        <w:rPr>
          <w:rFonts w:ascii="Times New Roman" w:hAnsi="Times New Roman" w:cs="Times New Roman"/>
          <w:sz w:val="22"/>
          <w:szCs w:val="22"/>
        </w:rPr>
        <w:t>e.g.</w:t>
      </w:r>
      <w:r w:rsidRPr="009E3844">
        <w:rPr>
          <w:rFonts w:ascii="Times New Roman" w:hAnsi="Times New Roman" w:cs="Times New Roman"/>
          <w:sz w:val="22"/>
          <w:szCs w:val="22"/>
        </w:rPr>
        <w:t xml:space="preserve"> administrative data, sensor data), sources derived by neighboring communities, state and federal data sources, and data provided by non-governmental entities (e.g. community-oriented non-profit organizations).</w:t>
      </w:r>
      <w:r w:rsidR="00D8365B">
        <w:rPr>
          <w:rFonts w:ascii="Times New Roman" w:hAnsi="Times New Roman" w:cs="Times New Roman"/>
          <w:sz w:val="22"/>
          <w:szCs w:val="22"/>
        </w:rPr>
        <w:t xml:space="preserve"> This </w:t>
      </w:r>
      <w:r w:rsidR="00AB614B" w:rsidRPr="009E3844">
        <w:rPr>
          <w:rFonts w:ascii="Times New Roman" w:hAnsi="Times New Roman" w:cs="Times New Roman"/>
          <w:sz w:val="22"/>
          <w:szCs w:val="22"/>
        </w:rPr>
        <w:t xml:space="preserve">virtual analytic </w:t>
      </w:r>
      <w:r w:rsidR="006072CE">
        <w:rPr>
          <w:rFonts w:ascii="Times New Roman" w:hAnsi="Times New Roman" w:cs="Times New Roman"/>
          <w:sz w:val="22"/>
          <w:szCs w:val="22"/>
        </w:rPr>
        <w:t>environment</w:t>
      </w:r>
      <w:r w:rsidR="00AB614B" w:rsidRPr="009E3844">
        <w:rPr>
          <w:rFonts w:ascii="Times New Roman" w:hAnsi="Times New Roman" w:cs="Times New Roman"/>
          <w:sz w:val="22"/>
          <w:szCs w:val="22"/>
        </w:rPr>
        <w:t xml:space="preserve"> </w:t>
      </w:r>
      <w:r w:rsidR="00D8365B">
        <w:rPr>
          <w:rFonts w:ascii="Times New Roman" w:hAnsi="Times New Roman" w:cs="Times New Roman"/>
          <w:sz w:val="22"/>
          <w:szCs w:val="22"/>
        </w:rPr>
        <w:t>is based on Virginia Tech’s current work with Virginia localities</w:t>
      </w:r>
      <w:r w:rsidR="00AB614B">
        <w:rPr>
          <w:rFonts w:ascii="Times New Roman" w:hAnsi="Times New Roman" w:cs="Times New Roman"/>
          <w:sz w:val="22"/>
          <w:szCs w:val="22"/>
        </w:rPr>
        <w:t xml:space="preserve"> </w:t>
      </w:r>
      <w:r w:rsidR="003240FE">
        <w:rPr>
          <w:rFonts w:ascii="Times New Roman" w:hAnsi="Times New Roman" w:cs="Times New Roman"/>
          <w:sz w:val="22"/>
          <w:szCs w:val="22"/>
        </w:rPr>
        <w:t xml:space="preserve">using </w:t>
      </w:r>
      <w:r w:rsidR="003240FE" w:rsidRPr="003240FE">
        <w:rPr>
          <w:rFonts w:ascii="Times New Roman" w:hAnsi="Times New Roman" w:cs="Times New Roman"/>
          <w:sz w:val="22"/>
          <w:szCs w:val="22"/>
        </w:rPr>
        <w:t>a set of data science processes and supporting technological platforms</w:t>
      </w:r>
      <w:r w:rsidR="003240FE">
        <w:rPr>
          <w:rFonts w:ascii="Times New Roman" w:hAnsi="Times New Roman" w:cs="Times New Roman"/>
          <w:sz w:val="22"/>
          <w:szCs w:val="22"/>
        </w:rPr>
        <w:t xml:space="preserve"> designed to support cooperative community research.</w:t>
      </w:r>
    </w:p>
    <w:p w14:paraId="26E0E307" w14:textId="1AD1BD26" w:rsidR="00412EB4" w:rsidRPr="009E3844" w:rsidRDefault="00AD4FDE">
      <w:pPr>
        <w:pStyle w:val="BodyText"/>
        <w:rPr>
          <w:rFonts w:ascii="Times New Roman" w:hAnsi="Times New Roman" w:cs="Times New Roman"/>
          <w:sz w:val="22"/>
          <w:szCs w:val="22"/>
        </w:rPr>
      </w:pPr>
      <w:r w:rsidRPr="009E3844">
        <w:rPr>
          <w:rFonts w:ascii="Times New Roman" w:hAnsi="Times New Roman" w:cs="Times New Roman"/>
          <w:sz w:val="22"/>
          <w:szCs w:val="22"/>
        </w:rPr>
        <w:t>To support this</w:t>
      </w:r>
      <w:r w:rsidR="00A57E3D" w:rsidRPr="009E3844">
        <w:rPr>
          <w:rFonts w:ascii="Times New Roman" w:hAnsi="Times New Roman" w:cs="Times New Roman"/>
          <w:sz w:val="22"/>
          <w:szCs w:val="22"/>
        </w:rPr>
        <w:t xml:space="preserve"> vision</w:t>
      </w:r>
      <w:r w:rsidR="00E042C7" w:rsidRPr="009E3844">
        <w:rPr>
          <w:rFonts w:ascii="Times New Roman" w:hAnsi="Times New Roman" w:cs="Times New Roman"/>
          <w:sz w:val="22"/>
          <w:szCs w:val="22"/>
        </w:rPr>
        <w:t>, we will achieve the following</w:t>
      </w:r>
      <w:r w:rsidRPr="009E3844">
        <w:rPr>
          <w:rFonts w:ascii="Times New Roman" w:hAnsi="Times New Roman" w:cs="Times New Roman"/>
          <w:sz w:val="22"/>
          <w:szCs w:val="22"/>
        </w:rPr>
        <w:t xml:space="preserve"> goal</w:t>
      </w:r>
      <w:r w:rsidR="00E042C7" w:rsidRPr="009E3844">
        <w:rPr>
          <w:rFonts w:ascii="Times New Roman" w:hAnsi="Times New Roman" w:cs="Times New Roman"/>
          <w:sz w:val="22"/>
          <w:szCs w:val="22"/>
        </w:rPr>
        <w:t>s</w:t>
      </w:r>
      <w:r w:rsidRPr="009E3844">
        <w:rPr>
          <w:rFonts w:ascii="Times New Roman" w:hAnsi="Times New Roman" w:cs="Times New Roman"/>
          <w:sz w:val="22"/>
          <w:szCs w:val="22"/>
        </w:rPr>
        <w:t>:</w:t>
      </w:r>
    </w:p>
    <w:p w14:paraId="137AC843" w14:textId="0575639B" w:rsidR="006072CE" w:rsidRDefault="00AD4FDE">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 xml:space="preserve">Develop, provide, and </w:t>
      </w:r>
      <w:r w:rsidR="00165F2C">
        <w:rPr>
          <w:rFonts w:ascii="Times New Roman" w:hAnsi="Times New Roman" w:cs="Times New Roman"/>
          <w:sz w:val="22"/>
          <w:szCs w:val="22"/>
        </w:rPr>
        <w:t xml:space="preserve">pilot the implementation in four communities </w:t>
      </w:r>
      <w:r w:rsidRPr="009E3844">
        <w:rPr>
          <w:rFonts w:ascii="Times New Roman" w:hAnsi="Times New Roman" w:cs="Times New Roman"/>
          <w:sz w:val="22"/>
          <w:szCs w:val="22"/>
        </w:rPr>
        <w:t>a sustainable</w:t>
      </w:r>
      <w:r w:rsidR="00165F2C">
        <w:rPr>
          <w:rFonts w:ascii="Times New Roman" w:hAnsi="Times New Roman" w:cs="Times New Roman"/>
          <w:sz w:val="22"/>
          <w:szCs w:val="22"/>
        </w:rPr>
        <w:t xml:space="preserve"> </w:t>
      </w:r>
      <w:r w:rsidR="00165F2C" w:rsidRPr="009824FC">
        <w:rPr>
          <w:rFonts w:ascii="Times New Roman" w:hAnsi="Times New Roman" w:cs="Times New Roman"/>
          <w:b/>
          <w:sz w:val="22"/>
          <w:szCs w:val="22"/>
        </w:rPr>
        <w:t xml:space="preserve">comprehensive </w:t>
      </w:r>
      <w:r w:rsidR="00611196">
        <w:rPr>
          <w:rFonts w:ascii="Times New Roman" w:hAnsi="Times New Roman" w:cs="Times New Roman"/>
          <w:b/>
          <w:sz w:val="22"/>
          <w:szCs w:val="22"/>
        </w:rPr>
        <w:t>framework</w:t>
      </w:r>
      <w:r w:rsidR="00611196" w:rsidRPr="009824FC">
        <w:rPr>
          <w:rFonts w:ascii="Times New Roman" w:hAnsi="Times New Roman" w:cs="Times New Roman"/>
          <w:b/>
          <w:sz w:val="22"/>
          <w:szCs w:val="22"/>
        </w:rPr>
        <w:t xml:space="preserve"> </w:t>
      </w:r>
      <w:bookmarkStart w:id="8" w:name="_GoBack"/>
      <w:bookmarkEnd w:id="8"/>
      <w:r w:rsidR="00165F2C" w:rsidRPr="009824FC">
        <w:rPr>
          <w:rFonts w:ascii="Times New Roman" w:hAnsi="Times New Roman" w:cs="Times New Roman"/>
          <w:b/>
          <w:sz w:val="22"/>
          <w:szCs w:val="22"/>
        </w:rPr>
        <w:t>of</w:t>
      </w:r>
      <w:r w:rsidR="00165F2C" w:rsidRPr="00C54AA2">
        <w:rPr>
          <w:rFonts w:ascii="Times New Roman" w:hAnsi="Times New Roman" w:cs="Times New Roman"/>
          <w:bCs/>
          <w:sz w:val="22"/>
          <w:szCs w:val="22"/>
        </w:rPr>
        <w:t xml:space="preserve"> </w:t>
      </w:r>
      <w:r w:rsidR="00165F2C" w:rsidRPr="00D4363F">
        <w:rPr>
          <w:rFonts w:ascii="Times New Roman" w:hAnsi="Times New Roman" w:cs="Times New Roman"/>
          <w:b/>
          <w:bCs/>
          <w:sz w:val="22"/>
          <w:szCs w:val="22"/>
        </w:rPr>
        <w:t>secure</w:t>
      </w:r>
      <w:r w:rsidR="00165F2C">
        <w:rPr>
          <w:rFonts w:ascii="Times New Roman" w:hAnsi="Times New Roman" w:cs="Times New Roman"/>
          <w:bCs/>
          <w:sz w:val="22"/>
          <w:szCs w:val="22"/>
        </w:rPr>
        <w:t xml:space="preserve"> </w:t>
      </w:r>
      <w:r w:rsidR="00165F2C" w:rsidRPr="009824FC">
        <w:rPr>
          <w:rFonts w:ascii="Times New Roman" w:hAnsi="Times New Roman" w:cs="Times New Roman"/>
          <w:b/>
          <w:sz w:val="22"/>
          <w:szCs w:val="22"/>
        </w:rPr>
        <w:t xml:space="preserve">data science processes </w:t>
      </w:r>
      <w:r w:rsidR="00165F2C" w:rsidRPr="00E53B2C">
        <w:rPr>
          <w:rFonts w:ascii="Times New Roman" w:hAnsi="Times New Roman" w:cs="Times New Roman"/>
          <w:b/>
          <w:sz w:val="22"/>
          <w:szCs w:val="22"/>
        </w:rPr>
        <w:t>and</w:t>
      </w:r>
      <w:r w:rsidR="00165F2C">
        <w:rPr>
          <w:rFonts w:ascii="Times New Roman" w:hAnsi="Times New Roman" w:cs="Times New Roman"/>
          <w:b/>
          <w:sz w:val="22"/>
          <w:szCs w:val="22"/>
        </w:rPr>
        <w:t xml:space="preserve"> </w:t>
      </w:r>
      <w:r w:rsidR="00165F2C" w:rsidRPr="009824FC">
        <w:rPr>
          <w:rFonts w:ascii="Times New Roman" w:hAnsi="Times New Roman" w:cs="Times New Roman"/>
          <w:b/>
          <w:sz w:val="22"/>
          <w:szCs w:val="22"/>
        </w:rPr>
        <w:t>platforms</w:t>
      </w:r>
      <w:r w:rsidRPr="009E3844">
        <w:rPr>
          <w:rFonts w:ascii="Times New Roman" w:hAnsi="Times New Roman" w:cs="Times New Roman"/>
          <w:sz w:val="22"/>
          <w:szCs w:val="22"/>
        </w:rPr>
        <w:t>, including</w:t>
      </w:r>
      <w:r w:rsidR="006072CE">
        <w:rPr>
          <w:rFonts w:ascii="Times New Roman" w:hAnsi="Times New Roman" w:cs="Times New Roman"/>
          <w:sz w:val="22"/>
          <w:szCs w:val="22"/>
        </w:rPr>
        <w:t>:</w:t>
      </w:r>
    </w:p>
    <w:p w14:paraId="7E043824" w14:textId="5013D585" w:rsidR="006072CE" w:rsidRDefault="00AD4FDE" w:rsidP="006072CE">
      <w:pPr>
        <w:numPr>
          <w:ilvl w:val="1"/>
          <w:numId w:val="4"/>
        </w:numPr>
        <w:rPr>
          <w:rFonts w:ascii="Times New Roman" w:hAnsi="Times New Roman" w:cs="Times New Roman"/>
          <w:sz w:val="22"/>
          <w:szCs w:val="22"/>
        </w:rPr>
      </w:pPr>
      <w:r w:rsidRPr="009E3844">
        <w:rPr>
          <w:rFonts w:ascii="Times New Roman" w:hAnsi="Times New Roman" w:cs="Times New Roman"/>
          <w:sz w:val="22"/>
          <w:szCs w:val="22"/>
        </w:rPr>
        <w:t>processes of data ingestion and management, data analytics, and analysis presentation that will support local government evi</w:t>
      </w:r>
      <w:r w:rsidRPr="009E3844">
        <w:rPr>
          <w:rFonts w:ascii="Times New Roman" w:hAnsi="Times New Roman" w:cs="Times New Roman"/>
          <w:sz w:val="22"/>
          <w:szCs w:val="22"/>
        </w:rPr>
        <w:t>dence-based decision making and researchers engag</w:t>
      </w:r>
      <w:r w:rsidR="006072CE">
        <w:rPr>
          <w:rFonts w:ascii="Times New Roman" w:hAnsi="Times New Roman" w:cs="Times New Roman"/>
          <w:sz w:val="22"/>
          <w:szCs w:val="22"/>
        </w:rPr>
        <w:t>ed in community based research,</w:t>
      </w:r>
    </w:p>
    <w:p w14:paraId="04776D5F" w14:textId="23F325A3" w:rsidR="006072CE" w:rsidRDefault="006072CE" w:rsidP="006072CE">
      <w:pPr>
        <w:numPr>
          <w:ilvl w:val="1"/>
          <w:numId w:val="4"/>
        </w:numPr>
        <w:rPr>
          <w:rFonts w:ascii="Times New Roman" w:hAnsi="Times New Roman" w:cs="Times New Roman"/>
          <w:sz w:val="22"/>
          <w:szCs w:val="22"/>
        </w:rPr>
      </w:pPr>
      <w:r w:rsidRPr="009E3844">
        <w:rPr>
          <w:rFonts w:ascii="Times New Roman" w:hAnsi="Times New Roman" w:cs="Times New Roman"/>
          <w:sz w:val="22"/>
          <w:szCs w:val="22"/>
        </w:rPr>
        <w:t>a set of actively managed technology platforms providing the latest in open-source database, GIS, data analytic, and data presentation technologies</w:t>
      </w:r>
      <w:r>
        <w:rPr>
          <w:rFonts w:ascii="Times New Roman" w:hAnsi="Times New Roman" w:cs="Times New Roman"/>
          <w:sz w:val="22"/>
          <w:szCs w:val="22"/>
        </w:rPr>
        <w:t>, as well as enabling secure and policy-based sharing of data across jurisdictions</w:t>
      </w:r>
    </w:p>
    <w:p w14:paraId="1C7240C3" w14:textId="02EACAEC" w:rsidR="00412EB4" w:rsidRPr="009E3844" w:rsidRDefault="00AD4FDE" w:rsidP="006072CE">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These Data Processes and Platforms will be developed in a manner to make them easily replicated and curated beyond their development stage to create a statewide and ultimately</w:t>
      </w:r>
      <w:r w:rsidRPr="009E3844">
        <w:rPr>
          <w:rFonts w:ascii="Times New Roman" w:hAnsi="Times New Roman" w:cs="Times New Roman"/>
          <w:sz w:val="22"/>
          <w:szCs w:val="22"/>
        </w:rPr>
        <w:t xml:space="preserve"> national ecosystem.</w:t>
      </w:r>
    </w:p>
    <w:p w14:paraId="255672BC" w14:textId="2F187E98" w:rsidR="00412EB4" w:rsidRPr="009E3844" w:rsidRDefault="00AD4FDE">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Establish a community-engag</w:t>
      </w:r>
      <w:r w:rsidRPr="009E3844">
        <w:rPr>
          <w:rFonts w:ascii="Times New Roman" w:hAnsi="Times New Roman" w:cs="Times New Roman"/>
          <w:sz w:val="22"/>
          <w:szCs w:val="22"/>
        </w:rPr>
        <w:t xml:space="preserve">ement model that keep barriers to participation as low as possible. For example, there will be no expectation of any significant modification to existing local government </w:t>
      </w:r>
      <w:r w:rsidRPr="009E3844">
        <w:rPr>
          <w:rFonts w:ascii="Times New Roman" w:hAnsi="Times New Roman" w:cs="Times New Roman"/>
          <w:sz w:val="22"/>
          <w:szCs w:val="22"/>
        </w:rPr>
        <w:lastRenderedPageBreak/>
        <w:t xml:space="preserve">data systems, such as data standards, as a prerequisite of </w:t>
      </w:r>
      <w:r w:rsidR="008C2C7E" w:rsidRPr="009E3844">
        <w:rPr>
          <w:rFonts w:ascii="Times New Roman" w:hAnsi="Times New Roman" w:cs="Times New Roman"/>
          <w:sz w:val="22"/>
          <w:szCs w:val="22"/>
        </w:rPr>
        <w:t>participation</w:t>
      </w:r>
      <w:r w:rsidRPr="009E3844">
        <w:rPr>
          <w:rFonts w:ascii="Times New Roman" w:hAnsi="Times New Roman" w:cs="Times New Roman"/>
          <w:sz w:val="22"/>
          <w:szCs w:val="22"/>
        </w:rPr>
        <w:t>. Instead, the</w:t>
      </w:r>
      <w:r w:rsidRPr="009E3844">
        <w:rPr>
          <w:rFonts w:ascii="Times New Roman" w:hAnsi="Times New Roman" w:cs="Times New Roman"/>
          <w:sz w:val="22"/>
          <w:szCs w:val="22"/>
        </w:rPr>
        <w:t xml:space="preserve"> system host (VT/ISU) takes on the responsibility for:</w:t>
      </w:r>
    </w:p>
    <w:p w14:paraId="007C6F51" w14:textId="53DD8CFE" w:rsidR="00412EB4" w:rsidRPr="009E3844" w:rsidRDefault="00AD4FDE">
      <w:pPr>
        <w:pStyle w:val="Compact"/>
        <w:numPr>
          <w:ilvl w:val="1"/>
          <w:numId w:val="5"/>
        </w:numPr>
        <w:rPr>
          <w:rFonts w:ascii="Times New Roman" w:hAnsi="Times New Roman" w:cs="Times New Roman"/>
          <w:sz w:val="22"/>
          <w:szCs w:val="22"/>
        </w:rPr>
      </w:pPr>
      <w:r w:rsidRPr="009E3844">
        <w:rPr>
          <w:rFonts w:ascii="Times New Roman" w:hAnsi="Times New Roman" w:cs="Times New Roman"/>
          <w:sz w:val="22"/>
          <w:szCs w:val="22"/>
        </w:rPr>
        <w:t xml:space="preserve">maintaining a </w:t>
      </w:r>
      <w:r w:rsidR="008C2C7E" w:rsidRPr="009E3844">
        <w:rPr>
          <w:rFonts w:ascii="Times New Roman" w:hAnsi="Times New Roman" w:cs="Times New Roman"/>
          <w:sz w:val="22"/>
          <w:szCs w:val="22"/>
        </w:rPr>
        <w:t>comprehensive</w:t>
      </w:r>
      <w:r w:rsidRPr="009E3844">
        <w:rPr>
          <w:rFonts w:ascii="Times New Roman" w:hAnsi="Times New Roman" w:cs="Times New Roman"/>
          <w:sz w:val="22"/>
          <w:szCs w:val="22"/>
        </w:rPr>
        <w:t xml:space="preserve"> database of metadata of all data sources being provided by participating localities, including mappings between data sets using different data standards</w:t>
      </w:r>
    </w:p>
    <w:p w14:paraId="40C721CF" w14:textId="7D6A3964" w:rsidR="00412EB4" w:rsidRPr="009E3844" w:rsidRDefault="00AD4FDE">
      <w:pPr>
        <w:pStyle w:val="Compact"/>
        <w:numPr>
          <w:ilvl w:val="1"/>
          <w:numId w:val="5"/>
        </w:numPr>
        <w:rPr>
          <w:rFonts w:ascii="Times New Roman" w:hAnsi="Times New Roman" w:cs="Times New Roman"/>
          <w:sz w:val="22"/>
          <w:szCs w:val="22"/>
        </w:rPr>
      </w:pPr>
      <w:r w:rsidRPr="009E3844">
        <w:rPr>
          <w:rFonts w:ascii="Times New Roman" w:hAnsi="Times New Roman" w:cs="Times New Roman"/>
          <w:sz w:val="22"/>
          <w:szCs w:val="22"/>
        </w:rPr>
        <w:t>providing to the loca</w:t>
      </w:r>
      <w:r w:rsidRPr="009E3844">
        <w:rPr>
          <w:rFonts w:ascii="Times New Roman" w:hAnsi="Times New Roman" w:cs="Times New Roman"/>
          <w:sz w:val="22"/>
          <w:szCs w:val="22"/>
        </w:rPr>
        <w:t xml:space="preserve">lity, with support, the requisite technologies needed to </w:t>
      </w:r>
      <w:r w:rsidR="008C2C7E" w:rsidRPr="009E3844">
        <w:rPr>
          <w:rFonts w:ascii="Times New Roman" w:hAnsi="Times New Roman" w:cs="Times New Roman"/>
          <w:sz w:val="22"/>
          <w:szCs w:val="22"/>
        </w:rPr>
        <w:t>securely</w:t>
      </w:r>
      <w:r w:rsidRPr="009E3844">
        <w:rPr>
          <w:rFonts w:ascii="Times New Roman" w:hAnsi="Times New Roman" w:cs="Times New Roman"/>
          <w:sz w:val="22"/>
          <w:szCs w:val="22"/>
        </w:rPr>
        <w:t xml:space="preserve"> connect their existing data resources to the venue.</w:t>
      </w:r>
    </w:p>
    <w:p w14:paraId="3268E28F" w14:textId="530CF46B" w:rsidR="00412EB4" w:rsidRPr="009E3844" w:rsidRDefault="00AD4FDE">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 xml:space="preserve">Create and implement a </w:t>
      </w:r>
      <w:r w:rsidR="008C2C7E" w:rsidRPr="009E3844">
        <w:rPr>
          <w:rFonts w:ascii="Times New Roman" w:hAnsi="Times New Roman" w:cs="Times New Roman"/>
          <w:sz w:val="22"/>
          <w:szCs w:val="22"/>
        </w:rPr>
        <w:t>sustainability</w:t>
      </w:r>
      <w:r w:rsidRPr="009E3844">
        <w:rPr>
          <w:rFonts w:ascii="Times New Roman" w:hAnsi="Times New Roman" w:cs="Times New Roman"/>
          <w:sz w:val="22"/>
          <w:szCs w:val="22"/>
        </w:rPr>
        <w:t xml:space="preserve"> plan for </w:t>
      </w:r>
      <w:r w:rsidR="006072CE">
        <w:rPr>
          <w:rFonts w:ascii="Times New Roman" w:hAnsi="Times New Roman" w:cs="Times New Roman"/>
          <w:sz w:val="22"/>
          <w:szCs w:val="22"/>
        </w:rPr>
        <w:t>maintain the Architecture of</w:t>
      </w:r>
      <w:r w:rsidRPr="009E3844">
        <w:rPr>
          <w:rFonts w:ascii="Times New Roman" w:hAnsi="Times New Roman" w:cs="Times New Roman"/>
          <w:sz w:val="22"/>
          <w:szCs w:val="22"/>
        </w:rPr>
        <w:t xml:space="preserve"> Data Processes and Platforms.</w:t>
      </w:r>
    </w:p>
    <w:p w14:paraId="7CC85D84" w14:textId="77777777" w:rsidR="00412EB4" w:rsidRPr="009E3844" w:rsidRDefault="00AD4FDE">
      <w:pPr>
        <w:pStyle w:val="Heading3"/>
        <w:rPr>
          <w:rFonts w:ascii="Times New Roman" w:hAnsi="Times New Roman" w:cs="Times New Roman"/>
          <w:sz w:val="22"/>
          <w:szCs w:val="22"/>
        </w:rPr>
      </w:pPr>
      <w:bookmarkStart w:id="9" w:name="integrative-research-approach"/>
      <w:bookmarkEnd w:id="9"/>
      <w:r w:rsidRPr="009E3844">
        <w:rPr>
          <w:rFonts w:ascii="Times New Roman" w:hAnsi="Times New Roman" w:cs="Times New Roman"/>
          <w:sz w:val="22"/>
          <w:szCs w:val="22"/>
        </w:rPr>
        <w:t>Integrative Research Approach</w:t>
      </w:r>
    </w:p>
    <w:p w14:paraId="04B4920F" w14:textId="1E53F3C9" w:rsidR="00972701" w:rsidRDefault="00AD4FDE" w:rsidP="00972701">
      <w:pPr>
        <w:pStyle w:val="Heading6"/>
        <w:rPr>
          <w:rFonts w:ascii="Times New Roman" w:hAnsi="Times New Roman" w:cs="Times New Roman"/>
          <w:sz w:val="22"/>
          <w:szCs w:val="22"/>
        </w:rPr>
      </w:pPr>
      <w:bookmarkStart w:id="10" w:name="describe-clearly-the-proposed-research-i"/>
      <w:bookmarkEnd w:id="10"/>
      <w:r w:rsidRPr="009E3844">
        <w:rPr>
          <w:rFonts w:ascii="Times New Roman" w:hAnsi="Times New Roman" w:cs="Times New Roman"/>
          <w:sz w:val="22"/>
          <w:szCs w:val="22"/>
        </w:rPr>
        <w:t>Describe clearly the propos</w:t>
      </w:r>
      <w:r w:rsidRPr="009E3844">
        <w:rPr>
          <w:rFonts w:ascii="Times New Roman" w:hAnsi="Times New Roman" w:cs="Times New Roman"/>
          <w:sz w:val="22"/>
          <w:szCs w:val="22"/>
        </w:rPr>
        <w:t>ed research including its plan for integrative research and community engagement. Define the community, associated stakeholders, and how the community will engage in meaningful ways with the proposed research. Briefly describe the evaluation approach inclu</w:t>
      </w:r>
      <w:r w:rsidRPr="009E3844">
        <w:rPr>
          <w:rFonts w:ascii="Times New Roman" w:hAnsi="Times New Roman" w:cs="Times New Roman"/>
          <w:sz w:val="22"/>
          <w:szCs w:val="22"/>
        </w:rPr>
        <w:t>ding initial metrics.</w:t>
      </w:r>
    </w:p>
    <w:p w14:paraId="5BC08B80" w14:textId="77777777" w:rsidR="00972701" w:rsidRPr="009E3844" w:rsidRDefault="00972701" w:rsidP="007E564D">
      <w:pPr>
        <w:pStyle w:val="Compact"/>
        <w:rPr>
          <w:rFonts w:ascii="Times New Roman" w:hAnsi="Times New Roman" w:cs="Times New Roman"/>
          <w:sz w:val="22"/>
          <w:szCs w:val="22"/>
        </w:rPr>
      </w:pPr>
    </w:p>
    <w:p w14:paraId="4AA528BC" w14:textId="77777777" w:rsidR="008B5A02" w:rsidRPr="009E3844" w:rsidRDefault="008B5A02" w:rsidP="00CF4027">
      <w:pPr>
        <w:pStyle w:val="Compact"/>
        <w:rPr>
          <w:rFonts w:ascii="Times New Roman" w:hAnsi="Times New Roman" w:cs="Times New Roman"/>
          <w:sz w:val="22"/>
          <w:szCs w:val="22"/>
        </w:rPr>
      </w:pPr>
      <w:r w:rsidRPr="009E3844">
        <w:rPr>
          <w:rFonts w:ascii="Times New Roman" w:hAnsi="Times New Roman" w:cs="Times New Roman"/>
          <w:sz w:val="22"/>
          <w:szCs w:val="22"/>
        </w:rPr>
        <w:t xml:space="preserve">Deploy Virtual Analytic Environment: </w:t>
      </w:r>
      <w:r w:rsidR="00B32C00" w:rsidRPr="009E3844">
        <w:rPr>
          <w:rFonts w:ascii="Times New Roman" w:hAnsi="Times New Roman" w:cs="Times New Roman"/>
          <w:sz w:val="22"/>
          <w:szCs w:val="22"/>
        </w:rPr>
        <w:t>To enable community engagement and our integrative research process, we will begin by d</w:t>
      </w:r>
      <w:r w:rsidR="00AD4FDE" w:rsidRPr="009E3844">
        <w:rPr>
          <w:rFonts w:ascii="Times New Roman" w:hAnsi="Times New Roman" w:cs="Times New Roman"/>
          <w:sz w:val="22"/>
          <w:szCs w:val="22"/>
        </w:rPr>
        <w:t>eploy</w:t>
      </w:r>
      <w:r w:rsidR="00B32C00" w:rsidRPr="009E3844">
        <w:rPr>
          <w:rFonts w:ascii="Times New Roman" w:hAnsi="Times New Roman" w:cs="Times New Roman"/>
          <w:sz w:val="22"/>
          <w:szCs w:val="22"/>
        </w:rPr>
        <w:t>ing a supporting set of scalable, transferable, and cost-effective data management, data analytics, and data presentation technology p</w:t>
      </w:r>
      <w:r w:rsidR="00B32C00" w:rsidRPr="009E3844">
        <w:rPr>
          <w:rFonts w:ascii="Times New Roman" w:hAnsi="Times New Roman" w:cs="Times New Roman"/>
          <w:sz w:val="22"/>
          <w:szCs w:val="22"/>
        </w:rPr>
        <w:t xml:space="preserve">latforms </w:t>
      </w:r>
      <w:r w:rsidR="00AD4FDE" w:rsidRPr="009E3844">
        <w:rPr>
          <w:rFonts w:ascii="Times New Roman" w:hAnsi="Times New Roman" w:cs="Times New Roman"/>
          <w:sz w:val="22"/>
          <w:szCs w:val="22"/>
        </w:rPr>
        <w:t>(see figure 1)</w:t>
      </w:r>
    </w:p>
    <w:p w14:paraId="2A4E8407" w14:textId="3D187F4D" w:rsidR="00B32C00" w:rsidRPr="009E3844" w:rsidRDefault="00AD4FDE"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 xml:space="preserve">Built using the latest open-source data technologies, individual technology platforms can be hosted locally or in </w:t>
      </w:r>
      <w:r w:rsidRPr="009E3844">
        <w:rPr>
          <w:rFonts w:ascii="Times New Roman" w:hAnsi="Times New Roman" w:cs="Times New Roman"/>
          <w:sz w:val="22"/>
          <w:szCs w:val="22"/>
        </w:rPr>
        <w:t xml:space="preserve">the cloud. A set of Virtual Private Servers (VPSs) is dedicated to each participating </w:t>
      </w:r>
      <w:r w:rsidR="00B32C00" w:rsidRPr="009E3844">
        <w:rPr>
          <w:rFonts w:ascii="Times New Roman" w:hAnsi="Times New Roman" w:cs="Times New Roman"/>
          <w:sz w:val="22"/>
          <w:szCs w:val="22"/>
        </w:rPr>
        <w:t>community</w:t>
      </w:r>
      <w:r w:rsidRPr="009E3844">
        <w:rPr>
          <w:rFonts w:ascii="Times New Roman" w:hAnsi="Times New Roman" w:cs="Times New Roman"/>
          <w:sz w:val="22"/>
          <w:szCs w:val="22"/>
        </w:rPr>
        <w:t xml:space="preserve">. </w:t>
      </w:r>
    </w:p>
    <w:p w14:paraId="0AE7C8E2" w14:textId="46AC098D" w:rsidR="00B32C00" w:rsidRPr="009E3844" w:rsidRDefault="00AD4FDE"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As the data management and analysis expertise of a community grows, it may become desirable for that community to have a more direct controlling role over the t</w:t>
      </w:r>
      <w:r w:rsidRPr="009E3844">
        <w:rPr>
          <w:rFonts w:ascii="Times New Roman" w:hAnsi="Times New Roman" w:cs="Times New Roman"/>
          <w:sz w:val="22"/>
          <w:szCs w:val="22"/>
        </w:rPr>
        <w:t xml:space="preserve">echnology platforms. In fact, such developments are a sure sign of success in capacity-building efforts. The technology </w:t>
      </w:r>
      <w:r w:rsidR="008C2C7E" w:rsidRPr="009E3844">
        <w:rPr>
          <w:rFonts w:ascii="Times New Roman" w:hAnsi="Times New Roman" w:cs="Times New Roman"/>
          <w:sz w:val="22"/>
          <w:szCs w:val="22"/>
        </w:rPr>
        <w:t>platforms</w:t>
      </w:r>
      <w:r w:rsidRPr="009E3844">
        <w:rPr>
          <w:rFonts w:ascii="Times New Roman" w:hAnsi="Times New Roman" w:cs="Times New Roman"/>
          <w:sz w:val="22"/>
          <w:szCs w:val="22"/>
        </w:rPr>
        <w:t xml:space="preserve"> are purposely designed and constructed for ease of transferabilit</w:t>
      </w:r>
      <w:r w:rsidR="00B32C00" w:rsidRPr="009E3844">
        <w:rPr>
          <w:rFonts w:ascii="Times New Roman" w:hAnsi="Times New Roman" w:cs="Times New Roman"/>
          <w:sz w:val="22"/>
          <w:szCs w:val="22"/>
        </w:rPr>
        <w:t>y for just such a circumstance.</w:t>
      </w:r>
    </w:p>
    <w:p w14:paraId="27FFF8DC" w14:textId="2CC1C86D" w:rsidR="00412EB4" w:rsidRPr="009E3844" w:rsidRDefault="00AD4FDE"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The computer code that underli</w:t>
      </w:r>
      <w:r w:rsidRPr="009E3844">
        <w:rPr>
          <w:rFonts w:ascii="Times New Roman" w:hAnsi="Times New Roman" w:cs="Times New Roman"/>
          <w:sz w:val="22"/>
          <w:szCs w:val="22"/>
        </w:rPr>
        <w:t xml:space="preserve">es the </w:t>
      </w:r>
      <w:r w:rsidR="00B32C00" w:rsidRPr="009E3844">
        <w:rPr>
          <w:rFonts w:ascii="Times New Roman" w:hAnsi="Times New Roman" w:cs="Times New Roman"/>
          <w:sz w:val="22"/>
          <w:szCs w:val="22"/>
        </w:rPr>
        <w:t xml:space="preserve">technology </w:t>
      </w:r>
      <w:r w:rsidRPr="009E3844">
        <w:rPr>
          <w:rFonts w:ascii="Times New Roman" w:hAnsi="Times New Roman" w:cs="Times New Roman"/>
          <w:sz w:val="22"/>
          <w:szCs w:val="22"/>
        </w:rPr>
        <w:t xml:space="preserve">platforms is open-source and </w:t>
      </w:r>
      <w:r w:rsidRPr="009E3844">
        <w:rPr>
          <w:rFonts w:ascii="Times New Roman" w:hAnsi="Times New Roman" w:cs="Times New Roman"/>
          <w:sz w:val="22"/>
          <w:szCs w:val="22"/>
        </w:rPr>
        <w:t>will be made available to any community under GNU Public License along with documentation.</w:t>
      </w:r>
    </w:p>
    <w:p w14:paraId="2132D75D" w14:textId="77777777" w:rsidR="00B32C00" w:rsidRPr="009E3844" w:rsidRDefault="00B32C00" w:rsidP="008B5A02">
      <w:pPr>
        <w:pStyle w:val="Compact"/>
        <w:ind w:left="720"/>
        <w:rPr>
          <w:rFonts w:ascii="Times New Roman" w:hAnsi="Times New Roman" w:cs="Times New Roman"/>
          <w:sz w:val="22"/>
          <w:szCs w:val="22"/>
        </w:rPr>
      </w:pPr>
    </w:p>
    <w:p w14:paraId="1B679CB2" w14:textId="3D8C8E35" w:rsidR="00B32C00" w:rsidRPr="009E3844" w:rsidRDefault="008B5A02" w:rsidP="00CF4027">
      <w:pPr>
        <w:pStyle w:val="Compact"/>
        <w:rPr>
          <w:rFonts w:ascii="Times New Roman" w:hAnsi="Times New Roman" w:cs="Times New Roman"/>
          <w:sz w:val="22"/>
          <w:szCs w:val="22"/>
        </w:rPr>
      </w:pPr>
      <w:r w:rsidRPr="009E3844">
        <w:rPr>
          <w:rFonts w:ascii="Times New Roman" w:hAnsi="Times New Roman" w:cs="Times New Roman"/>
          <w:sz w:val="22"/>
          <w:szCs w:val="22"/>
        </w:rPr>
        <w:t xml:space="preserve">Starting with community-chosen issue </w:t>
      </w:r>
      <w:r w:rsidR="008C2C7E" w:rsidRPr="009E3844">
        <w:rPr>
          <w:rFonts w:ascii="Times New Roman" w:hAnsi="Times New Roman" w:cs="Times New Roman"/>
          <w:sz w:val="22"/>
          <w:szCs w:val="22"/>
        </w:rPr>
        <w:t>areas</w:t>
      </w:r>
      <w:r w:rsidRPr="009E3844">
        <w:rPr>
          <w:rFonts w:ascii="Times New Roman" w:hAnsi="Times New Roman" w:cs="Times New Roman"/>
          <w:sz w:val="22"/>
          <w:szCs w:val="22"/>
        </w:rPr>
        <w:t>,</w:t>
      </w:r>
      <w:r w:rsidR="006072CE">
        <w:rPr>
          <w:rFonts w:ascii="Times New Roman" w:hAnsi="Times New Roman" w:cs="Times New Roman"/>
          <w:sz w:val="22"/>
          <w:szCs w:val="22"/>
        </w:rPr>
        <w:t xml:space="preserve"> VT issue-area researchers will</w:t>
      </w:r>
      <w:r w:rsidRPr="009E3844">
        <w:rPr>
          <w:rFonts w:ascii="Times New Roman" w:hAnsi="Times New Roman" w:cs="Times New Roman"/>
          <w:sz w:val="22"/>
          <w:szCs w:val="22"/>
        </w:rPr>
        <w:t xml:space="preserve"> w</w:t>
      </w:r>
      <w:r w:rsidR="006072CE">
        <w:rPr>
          <w:rFonts w:ascii="Times New Roman" w:hAnsi="Times New Roman" w:cs="Times New Roman"/>
          <w:sz w:val="22"/>
          <w:szCs w:val="22"/>
        </w:rPr>
        <w:t>ork</w:t>
      </w:r>
      <w:r w:rsidR="00B32C00" w:rsidRPr="009E3844">
        <w:rPr>
          <w:rFonts w:ascii="Times New Roman" w:hAnsi="Times New Roman" w:cs="Times New Roman"/>
          <w:sz w:val="22"/>
          <w:szCs w:val="22"/>
        </w:rPr>
        <w:t xml:space="preserve"> cooperatively with our partner communities</w:t>
      </w:r>
      <w:r w:rsidR="004D5336" w:rsidRPr="009E3844">
        <w:rPr>
          <w:rFonts w:ascii="Times New Roman" w:hAnsi="Times New Roman" w:cs="Times New Roman"/>
          <w:sz w:val="22"/>
          <w:szCs w:val="22"/>
        </w:rPr>
        <w:t xml:space="preserve"> (</w:t>
      </w:r>
      <w:r w:rsidR="002513B5" w:rsidRPr="009E3844">
        <w:rPr>
          <w:rFonts w:ascii="Times New Roman" w:hAnsi="Times New Roman" w:cs="Times New Roman"/>
          <w:sz w:val="22"/>
          <w:szCs w:val="22"/>
        </w:rPr>
        <w:t>Arlington, Alexandria, Des Moines, Perry)</w:t>
      </w:r>
      <w:r w:rsidR="006072CE">
        <w:rPr>
          <w:rFonts w:ascii="Times New Roman" w:hAnsi="Times New Roman" w:cs="Times New Roman"/>
          <w:sz w:val="22"/>
          <w:szCs w:val="22"/>
        </w:rPr>
        <w:t>. W</w:t>
      </w:r>
      <w:r w:rsidR="00B32C00" w:rsidRPr="009E3844">
        <w:rPr>
          <w:rFonts w:ascii="Times New Roman" w:hAnsi="Times New Roman" w:cs="Times New Roman"/>
          <w:sz w:val="22"/>
          <w:szCs w:val="22"/>
        </w:rPr>
        <w:t>e will</w:t>
      </w:r>
      <w:r w:rsidR="00B32C00" w:rsidRPr="009E3844">
        <w:rPr>
          <w:rFonts w:ascii="Times New Roman" w:hAnsi="Times New Roman" w:cs="Times New Roman"/>
          <w:sz w:val="22"/>
          <w:szCs w:val="22"/>
        </w:rPr>
        <w:t xml:space="preserve"> begin</w:t>
      </w:r>
      <w:r w:rsidR="004E1CAA" w:rsidRPr="009E3844">
        <w:rPr>
          <w:rFonts w:ascii="Times New Roman" w:hAnsi="Times New Roman" w:cs="Times New Roman"/>
          <w:sz w:val="22"/>
          <w:szCs w:val="22"/>
        </w:rPr>
        <w:t xml:space="preserve"> building community capacity for managing the data science process by</w:t>
      </w:r>
      <w:r w:rsidR="00B32C00" w:rsidRPr="009E3844">
        <w:rPr>
          <w:rFonts w:ascii="Times New Roman" w:hAnsi="Times New Roman" w:cs="Times New Roman"/>
          <w:sz w:val="22"/>
          <w:szCs w:val="22"/>
        </w:rPr>
        <w:t xml:space="preserve"> working</w:t>
      </w:r>
      <w:r w:rsidR="004E1CAA" w:rsidRPr="009E3844">
        <w:rPr>
          <w:rFonts w:ascii="Times New Roman" w:hAnsi="Times New Roman" w:cs="Times New Roman"/>
          <w:sz w:val="22"/>
          <w:szCs w:val="22"/>
        </w:rPr>
        <w:t xml:space="preserve"> </w:t>
      </w:r>
      <w:r w:rsidR="00423A6D" w:rsidRPr="009E3844">
        <w:rPr>
          <w:rFonts w:ascii="Times New Roman" w:hAnsi="Times New Roman" w:cs="Times New Roman"/>
          <w:sz w:val="22"/>
          <w:szCs w:val="22"/>
        </w:rPr>
        <w:t>collaboratively</w:t>
      </w:r>
      <w:r w:rsidR="00B32C00" w:rsidRPr="009E3844">
        <w:rPr>
          <w:rFonts w:ascii="Times New Roman" w:hAnsi="Times New Roman" w:cs="Times New Roman"/>
          <w:sz w:val="22"/>
          <w:szCs w:val="22"/>
        </w:rPr>
        <w:t xml:space="preserve"> </w:t>
      </w:r>
      <w:r w:rsidR="004D5336" w:rsidRPr="009E3844">
        <w:rPr>
          <w:rFonts w:ascii="Times New Roman" w:hAnsi="Times New Roman" w:cs="Times New Roman"/>
          <w:sz w:val="22"/>
          <w:szCs w:val="22"/>
        </w:rPr>
        <w:t>through</w:t>
      </w:r>
      <w:r w:rsidR="00B32C00" w:rsidRPr="009E3844">
        <w:rPr>
          <w:rFonts w:ascii="Times New Roman" w:hAnsi="Times New Roman" w:cs="Times New Roman"/>
          <w:sz w:val="22"/>
          <w:szCs w:val="22"/>
        </w:rPr>
        <w:t xml:space="preserve"> the</w:t>
      </w:r>
      <w:r w:rsidR="004D5336" w:rsidRPr="009E3844">
        <w:rPr>
          <w:rFonts w:ascii="Times New Roman" w:hAnsi="Times New Roman" w:cs="Times New Roman"/>
          <w:sz w:val="22"/>
          <w:szCs w:val="22"/>
        </w:rPr>
        <w:t xml:space="preserve"> process</w:t>
      </w:r>
      <w:r w:rsidR="00100874" w:rsidRPr="009E3844">
        <w:rPr>
          <w:rFonts w:ascii="Times New Roman" w:hAnsi="Times New Roman" w:cs="Times New Roman"/>
          <w:sz w:val="22"/>
          <w:szCs w:val="22"/>
        </w:rPr>
        <w:t>es</w:t>
      </w:r>
      <w:r w:rsidR="004D5336" w:rsidRPr="009E3844">
        <w:rPr>
          <w:rFonts w:ascii="Times New Roman" w:hAnsi="Times New Roman" w:cs="Times New Roman"/>
          <w:sz w:val="22"/>
          <w:szCs w:val="22"/>
        </w:rPr>
        <w:t xml:space="preserve"> of</w:t>
      </w:r>
      <w:r w:rsidR="00B32C00" w:rsidRPr="009E3844">
        <w:rPr>
          <w:rFonts w:ascii="Times New Roman" w:hAnsi="Times New Roman" w:cs="Times New Roman"/>
          <w:sz w:val="22"/>
          <w:szCs w:val="22"/>
        </w:rPr>
        <w:t xml:space="preserve"> </w:t>
      </w:r>
      <w:r w:rsidR="00100874" w:rsidRPr="009E3844">
        <w:rPr>
          <w:rFonts w:ascii="Times New Roman" w:hAnsi="Times New Roman" w:cs="Times New Roman"/>
          <w:sz w:val="22"/>
          <w:szCs w:val="22"/>
        </w:rPr>
        <w:t>community engagement</w:t>
      </w:r>
      <w:r w:rsidRPr="009E3844">
        <w:rPr>
          <w:rFonts w:ascii="Times New Roman" w:hAnsi="Times New Roman" w:cs="Times New Roman"/>
          <w:sz w:val="22"/>
          <w:szCs w:val="22"/>
        </w:rPr>
        <w:t xml:space="preserve"> and </w:t>
      </w:r>
      <w:r w:rsidR="004D5336" w:rsidRPr="009E3844">
        <w:rPr>
          <w:rFonts w:ascii="Times New Roman" w:hAnsi="Times New Roman" w:cs="Times New Roman"/>
          <w:sz w:val="22"/>
          <w:szCs w:val="22"/>
        </w:rPr>
        <w:t xml:space="preserve">discovery, </w:t>
      </w:r>
      <w:r w:rsidRPr="009E3844">
        <w:rPr>
          <w:rFonts w:ascii="Times New Roman" w:hAnsi="Times New Roman" w:cs="Times New Roman"/>
          <w:sz w:val="22"/>
          <w:szCs w:val="22"/>
        </w:rPr>
        <w:t xml:space="preserve">data </w:t>
      </w:r>
      <w:r w:rsidR="00050B28" w:rsidRPr="009E3844">
        <w:rPr>
          <w:rFonts w:ascii="Times New Roman" w:hAnsi="Times New Roman" w:cs="Times New Roman"/>
          <w:sz w:val="22"/>
          <w:szCs w:val="22"/>
        </w:rPr>
        <w:t>ingestion</w:t>
      </w:r>
      <w:r w:rsidRPr="009E3844">
        <w:rPr>
          <w:rFonts w:ascii="Times New Roman" w:hAnsi="Times New Roman" w:cs="Times New Roman"/>
          <w:sz w:val="22"/>
          <w:szCs w:val="22"/>
        </w:rPr>
        <w:t xml:space="preserve"> and management, data </w:t>
      </w:r>
      <w:r w:rsidR="008C5F64" w:rsidRPr="009E3844">
        <w:rPr>
          <w:rFonts w:ascii="Times New Roman" w:hAnsi="Times New Roman" w:cs="Times New Roman"/>
          <w:sz w:val="22"/>
          <w:szCs w:val="22"/>
        </w:rPr>
        <w:t>fitness</w:t>
      </w:r>
      <w:r w:rsidR="00413411" w:rsidRPr="009E3844">
        <w:rPr>
          <w:rFonts w:ascii="Times New Roman" w:hAnsi="Times New Roman" w:cs="Times New Roman"/>
          <w:sz w:val="22"/>
          <w:szCs w:val="22"/>
        </w:rPr>
        <w:t xml:space="preserve"> analysis, data </w:t>
      </w:r>
      <w:r w:rsidR="004D5336" w:rsidRPr="009E3844">
        <w:rPr>
          <w:rFonts w:ascii="Times New Roman" w:hAnsi="Times New Roman" w:cs="Times New Roman"/>
          <w:sz w:val="22"/>
          <w:szCs w:val="22"/>
        </w:rPr>
        <w:t>analysis</w:t>
      </w:r>
      <w:r w:rsidR="00413411" w:rsidRPr="009E3844">
        <w:rPr>
          <w:rFonts w:ascii="Times New Roman" w:hAnsi="Times New Roman" w:cs="Times New Roman"/>
          <w:sz w:val="22"/>
          <w:szCs w:val="22"/>
        </w:rPr>
        <w:t xml:space="preserve"> and hypothesis testing</w:t>
      </w:r>
      <w:r w:rsidR="004D5336" w:rsidRPr="009E3844">
        <w:rPr>
          <w:rFonts w:ascii="Times New Roman" w:hAnsi="Times New Roman" w:cs="Times New Roman"/>
          <w:sz w:val="22"/>
          <w:szCs w:val="22"/>
        </w:rPr>
        <w:t xml:space="preserve">, and </w:t>
      </w:r>
      <w:r w:rsidR="00413411" w:rsidRPr="009E3844">
        <w:rPr>
          <w:rFonts w:ascii="Times New Roman" w:hAnsi="Times New Roman" w:cs="Times New Roman"/>
          <w:sz w:val="22"/>
          <w:szCs w:val="22"/>
        </w:rPr>
        <w:t xml:space="preserve">data &amp; </w:t>
      </w:r>
      <w:r w:rsidRPr="009E3844">
        <w:rPr>
          <w:rFonts w:ascii="Times New Roman" w:hAnsi="Times New Roman" w:cs="Times New Roman"/>
          <w:sz w:val="22"/>
          <w:szCs w:val="22"/>
        </w:rPr>
        <w:t>analysis</w:t>
      </w:r>
      <w:r w:rsidR="00413411" w:rsidRPr="009E3844">
        <w:rPr>
          <w:rFonts w:ascii="Times New Roman" w:hAnsi="Times New Roman" w:cs="Times New Roman"/>
          <w:sz w:val="22"/>
          <w:szCs w:val="22"/>
        </w:rPr>
        <w:t xml:space="preserve"> results</w:t>
      </w:r>
      <w:r w:rsidRPr="009E3844">
        <w:rPr>
          <w:rFonts w:ascii="Times New Roman" w:hAnsi="Times New Roman" w:cs="Times New Roman"/>
          <w:sz w:val="22"/>
          <w:szCs w:val="22"/>
        </w:rPr>
        <w:t xml:space="preserve"> </w:t>
      </w:r>
      <w:r w:rsidR="004D5336" w:rsidRPr="009E3844">
        <w:rPr>
          <w:rFonts w:ascii="Times New Roman" w:hAnsi="Times New Roman" w:cs="Times New Roman"/>
          <w:sz w:val="22"/>
          <w:szCs w:val="22"/>
        </w:rPr>
        <w:t>presentation</w:t>
      </w:r>
      <w:r w:rsidRPr="009E3844">
        <w:rPr>
          <w:rFonts w:ascii="Times New Roman" w:hAnsi="Times New Roman" w:cs="Times New Roman"/>
          <w:sz w:val="22"/>
          <w:szCs w:val="22"/>
        </w:rPr>
        <w:t>.</w:t>
      </w:r>
    </w:p>
    <w:p w14:paraId="7D687E56" w14:textId="77777777" w:rsidR="00CF4027" w:rsidRPr="009E3844" w:rsidRDefault="00CF4027" w:rsidP="00CF4027">
      <w:pPr>
        <w:pStyle w:val="Compact"/>
        <w:rPr>
          <w:rFonts w:ascii="Times New Roman" w:hAnsi="Times New Roman" w:cs="Times New Roman"/>
          <w:sz w:val="22"/>
          <w:szCs w:val="22"/>
        </w:rPr>
      </w:pPr>
    </w:p>
    <w:p w14:paraId="2742CF17" w14:textId="012DA4EA" w:rsidR="008B5A02" w:rsidRPr="009E3844" w:rsidRDefault="008B5A02" w:rsidP="00CF4027">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During the Community Engagement &amp; Discovery Process, we will</w:t>
      </w:r>
      <w:r w:rsidR="001C73AF" w:rsidRPr="009E3844">
        <w:rPr>
          <w:rFonts w:ascii="Times New Roman" w:hAnsi="Times New Roman" w:cs="Times New Roman"/>
          <w:sz w:val="22"/>
          <w:szCs w:val="22"/>
        </w:rPr>
        <w:t xml:space="preserve"> work with the community to</w:t>
      </w:r>
      <w:r w:rsidRPr="009E3844">
        <w:rPr>
          <w:rFonts w:ascii="Times New Roman" w:hAnsi="Times New Roman" w:cs="Times New Roman"/>
          <w:sz w:val="22"/>
          <w:szCs w:val="22"/>
        </w:rPr>
        <w:t>:</w:t>
      </w:r>
    </w:p>
    <w:p w14:paraId="10ED846F" w14:textId="04BA62C1" w:rsidR="008B5A02" w:rsidRPr="009E3844" w:rsidRDefault="00732D72"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c</w:t>
      </w:r>
      <w:r w:rsidR="008B5A02" w:rsidRPr="009E3844">
        <w:rPr>
          <w:rFonts w:ascii="Times New Roman" w:hAnsi="Times New Roman" w:cs="Times New Roman"/>
          <w:sz w:val="22"/>
          <w:szCs w:val="22"/>
        </w:rPr>
        <w:t xml:space="preserve">onduct </w:t>
      </w:r>
      <w:r w:rsidRPr="009E3844">
        <w:rPr>
          <w:rFonts w:ascii="Times New Roman" w:hAnsi="Times New Roman" w:cs="Times New Roman"/>
          <w:sz w:val="22"/>
          <w:szCs w:val="22"/>
        </w:rPr>
        <w:t xml:space="preserve">a </w:t>
      </w:r>
      <w:r w:rsidRPr="009E3844">
        <w:rPr>
          <w:rFonts w:ascii="Times New Roman" w:hAnsi="Times New Roman" w:cs="Times New Roman"/>
          <w:b/>
          <w:sz w:val="22"/>
          <w:szCs w:val="22"/>
        </w:rPr>
        <w:t>preliminary hypothesis g</w:t>
      </w:r>
      <w:r w:rsidR="008B5A02" w:rsidRPr="009E3844">
        <w:rPr>
          <w:rFonts w:ascii="Times New Roman" w:hAnsi="Times New Roman" w:cs="Times New Roman"/>
          <w:b/>
          <w:sz w:val="22"/>
          <w:szCs w:val="22"/>
        </w:rPr>
        <w:t>eneration</w:t>
      </w:r>
      <w:r w:rsidR="00BB7BFE" w:rsidRPr="009E3844">
        <w:rPr>
          <w:rFonts w:ascii="Times New Roman" w:hAnsi="Times New Roman" w:cs="Times New Roman"/>
          <w:b/>
          <w:sz w:val="22"/>
          <w:szCs w:val="22"/>
        </w:rPr>
        <w:t xml:space="preserve"> process</w:t>
      </w:r>
      <w:r w:rsidR="00BB7BFE" w:rsidRPr="009E3844">
        <w:rPr>
          <w:rFonts w:ascii="Times New Roman" w:hAnsi="Times New Roman" w:cs="Times New Roman"/>
          <w:sz w:val="22"/>
          <w:szCs w:val="22"/>
        </w:rPr>
        <w:t xml:space="preserve"> where we start</w:t>
      </w:r>
      <w:r w:rsidR="008B5A02" w:rsidRPr="009E3844">
        <w:rPr>
          <w:rFonts w:ascii="Times New Roman" w:hAnsi="Times New Roman" w:cs="Times New Roman"/>
          <w:sz w:val="22"/>
          <w:szCs w:val="22"/>
        </w:rPr>
        <w:t xml:space="preserve"> with critical community-defined issues</w:t>
      </w:r>
      <w:r w:rsidRPr="009E3844">
        <w:rPr>
          <w:rFonts w:ascii="Times New Roman" w:hAnsi="Times New Roman" w:cs="Times New Roman"/>
          <w:sz w:val="22"/>
          <w:szCs w:val="22"/>
        </w:rPr>
        <w:t xml:space="preserve"> and</w:t>
      </w:r>
      <w:r w:rsidR="008B5A02" w:rsidRPr="009E3844">
        <w:rPr>
          <w:rFonts w:ascii="Times New Roman" w:hAnsi="Times New Roman" w:cs="Times New Roman"/>
          <w:sz w:val="22"/>
          <w:szCs w:val="22"/>
        </w:rPr>
        <w:t xml:space="preserve"> work with community leaders to elicit an initial set of variables suspected to be </w:t>
      </w:r>
      <w:r w:rsidR="008C2C7E" w:rsidRPr="009E3844">
        <w:rPr>
          <w:rFonts w:ascii="Times New Roman" w:hAnsi="Times New Roman" w:cs="Times New Roman"/>
          <w:sz w:val="22"/>
          <w:szCs w:val="22"/>
        </w:rPr>
        <w:t>causatively</w:t>
      </w:r>
      <w:r w:rsidR="008B5A02" w:rsidRPr="009E3844">
        <w:rPr>
          <w:rFonts w:ascii="Times New Roman" w:hAnsi="Times New Roman" w:cs="Times New Roman"/>
          <w:sz w:val="22"/>
          <w:szCs w:val="22"/>
        </w:rPr>
        <w:t xml:space="preserve"> related to each issue</w:t>
      </w:r>
      <w:r w:rsidRPr="009E3844">
        <w:rPr>
          <w:rFonts w:ascii="Times New Roman" w:hAnsi="Times New Roman" w:cs="Times New Roman"/>
          <w:sz w:val="22"/>
          <w:szCs w:val="22"/>
        </w:rPr>
        <w:t>;</w:t>
      </w:r>
    </w:p>
    <w:p w14:paraId="0BFCE983" w14:textId="29FA7C06" w:rsidR="00732D72" w:rsidRPr="009E3844" w:rsidRDefault="00732D72"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conduct a </w:t>
      </w:r>
      <w:r w:rsidRPr="009E3844">
        <w:rPr>
          <w:rFonts w:ascii="Times New Roman" w:hAnsi="Times New Roman" w:cs="Times New Roman"/>
          <w:b/>
          <w:sz w:val="22"/>
          <w:szCs w:val="22"/>
        </w:rPr>
        <w:t>data management system status discovery process</w:t>
      </w:r>
      <w:r w:rsidRPr="009E3844">
        <w:rPr>
          <w:rFonts w:ascii="Times New Roman" w:hAnsi="Times New Roman" w:cs="Times New Roman"/>
          <w:sz w:val="22"/>
          <w:szCs w:val="22"/>
        </w:rPr>
        <w:t xml:space="preserve"> to ascertain the methods and technologies currently employed for data management, as well as their capacity to handle the data storage and management requirements of the entire process;</w:t>
      </w:r>
    </w:p>
    <w:p w14:paraId="2644EB42" w14:textId="458EAC01" w:rsidR="00732D72" w:rsidRPr="009E3844" w:rsidRDefault="008C2C7E"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conduct</w:t>
      </w:r>
      <w:r w:rsidR="00732D72" w:rsidRPr="009E3844">
        <w:rPr>
          <w:rFonts w:ascii="Times New Roman" w:hAnsi="Times New Roman" w:cs="Times New Roman"/>
          <w:sz w:val="22"/>
          <w:szCs w:val="22"/>
        </w:rPr>
        <w:t xml:space="preserve"> a </w:t>
      </w:r>
      <w:r w:rsidR="00732D72" w:rsidRPr="009E3844">
        <w:rPr>
          <w:rFonts w:ascii="Times New Roman" w:hAnsi="Times New Roman" w:cs="Times New Roman"/>
          <w:b/>
          <w:sz w:val="22"/>
          <w:szCs w:val="22"/>
        </w:rPr>
        <w:t>data analytics capabilities assessment</w:t>
      </w:r>
      <w:r w:rsidR="00732D72" w:rsidRPr="009E3844">
        <w:rPr>
          <w:rFonts w:ascii="Times New Roman" w:hAnsi="Times New Roman" w:cs="Times New Roman"/>
          <w:sz w:val="22"/>
          <w:szCs w:val="22"/>
        </w:rPr>
        <w:t xml:space="preserve"> to ascertain the </w:t>
      </w:r>
      <w:r w:rsidR="001C73AF" w:rsidRPr="009E3844">
        <w:rPr>
          <w:rFonts w:ascii="Times New Roman" w:hAnsi="Times New Roman" w:cs="Times New Roman"/>
          <w:sz w:val="22"/>
          <w:szCs w:val="22"/>
        </w:rPr>
        <w:t>community’s</w:t>
      </w:r>
      <w:r w:rsidR="00732D72" w:rsidRPr="009E3844">
        <w:rPr>
          <w:rFonts w:ascii="Times New Roman" w:hAnsi="Times New Roman" w:cs="Times New Roman"/>
          <w:sz w:val="22"/>
          <w:szCs w:val="22"/>
        </w:rPr>
        <w:t xml:space="preserve"> current level of data analysis expertise; and,</w:t>
      </w:r>
    </w:p>
    <w:p w14:paraId="6497CC86" w14:textId="70226648" w:rsidR="008B5A02" w:rsidRPr="009E3844" w:rsidRDefault="00732D72"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conduct a </w:t>
      </w:r>
      <w:r w:rsidRPr="009E3844">
        <w:rPr>
          <w:rFonts w:ascii="Times New Roman" w:hAnsi="Times New Roman" w:cs="Times New Roman"/>
          <w:b/>
          <w:sz w:val="22"/>
          <w:szCs w:val="22"/>
        </w:rPr>
        <w:t>data discovery and inventory process</w:t>
      </w:r>
      <w:r w:rsidRPr="009E3844">
        <w:rPr>
          <w:rFonts w:ascii="Times New Roman" w:hAnsi="Times New Roman" w:cs="Times New Roman"/>
          <w:sz w:val="22"/>
          <w:szCs w:val="22"/>
        </w:rPr>
        <w:t xml:space="preserve"> where</w:t>
      </w:r>
      <w:r w:rsidR="000208BA" w:rsidRPr="009E3844">
        <w:rPr>
          <w:rFonts w:ascii="Times New Roman" w:hAnsi="Times New Roman" w:cs="Times New Roman"/>
          <w:sz w:val="22"/>
          <w:szCs w:val="22"/>
        </w:rPr>
        <w:t xml:space="preserve"> first,</w:t>
      </w:r>
      <w:r w:rsidR="00064613" w:rsidRPr="009E3844">
        <w:rPr>
          <w:rFonts w:ascii="Times New Roman" w:hAnsi="Times New Roman" w:cs="Times New Roman"/>
          <w:sz w:val="22"/>
          <w:szCs w:val="22"/>
        </w:rPr>
        <w:t xml:space="preserve"> potential data sources that co</w:t>
      </w:r>
      <w:r w:rsidR="00517C11" w:rsidRPr="009E3844">
        <w:rPr>
          <w:rFonts w:ascii="Times New Roman" w:hAnsi="Times New Roman" w:cs="Times New Roman"/>
          <w:sz w:val="22"/>
          <w:szCs w:val="22"/>
        </w:rPr>
        <w:t>uld be related to the specific issue areas are identified</w:t>
      </w:r>
      <w:r w:rsidR="000208BA" w:rsidRPr="009E3844">
        <w:rPr>
          <w:rFonts w:ascii="Times New Roman" w:hAnsi="Times New Roman" w:cs="Times New Roman"/>
          <w:sz w:val="22"/>
          <w:szCs w:val="22"/>
        </w:rPr>
        <w:t xml:space="preserve"> and </w:t>
      </w:r>
      <w:r w:rsidR="000208BA" w:rsidRPr="009E3844">
        <w:rPr>
          <w:rFonts w:ascii="Times New Roman" w:hAnsi="Times New Roman" w:cs="Times New Roman"/>
          <w:sz w:val="22"/>
          <w:szCs w:val="22"/>
        </w:rPr>
        <w:t>screened to determine their potential usefulness in supporting the research questions</w:t>
      </w:r>
      <w:r w:rsidR="008C2C7E" w:rsidRPr="009E3844">
        <w:rPr>
          <w:rFonts w:ascii="Times New Roman" w:hAnsi="Times New Roman" w:cs="Times New Roman"/>
          <w:sz w:val="22"/>
          <w:szCs w:val="22"/>
        </w:rPr>
        <w:t xml:space="preserve">, </w:t>
      </w:r>
      <w:r w:rsidR="000208BA" w:rsidRPr="009E3844">
        <w:rPr>
          <w:rFonts w:ascii="Times New Roman" w:hAnsi="Times New Roman" w:cs="Times New Roman"/>
          <w:sz w:val="22"/>
          <w:szCs w:val="22"/>
        </w:rPr>
        <w:t xml:space="preserve">and second, additional details </w:t>
      </w:r>
      <w:r w:rsidR="000208BA" w:rsidRPr="009E3844">
        <w:rPr>
          <w:rFonts w:ascii="Times New Roman" w:hAnsi="Times New Roman" w:cs="Times New Roman"/>
          <w:sz w:val="22"/>
          <w:szCs w:val="22"/>
        </w:rPr>
        <w:lastRenderedPageBreak/>
        <w:t xml:space="preserve">are inventoried for those that are deemed worthwhile and in need of additional </w:t>
      </w:r>
      <w:r w:rsidR="008C2C7E" w:rsidRPr="009E3844">
        <w:rPr>
          <w:rFonts w:ascii="Times New Roman" w:hAnsi="Times New Roman" w:cs="Times New Roman"/>
          <w:sz w:val="22"/>
          <w:szCs w:val="22"/>
        </w:rPr>
        <w:t>data profiling.</w:t>
      </w:r>
    </w:p>
    <w:p w14:paraId="6F7C98BA" w14:textId="0D69711E" w:rsidR="001C73AF" w:rsidRPr="009E3844" w:rsidRDefault="00CF4027" w:rsidP="001C73AF">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d</w:t>
      </w:r>
      <w:r w:rsidRPr="009E3844">
        <w:rPr>
          <w:rFonts w:ascii="Times New Roman" w:hAnsi="Times New Roman" w:cs="Times New Roman"/>
          <w:sz w:val="22"/>
          <w:szCs w:val="22"/>
        </w:rPr>
        <w:t>eploy necessary data connection</w:t>
      </w:r>
      <w:r w:rsidR="001C73AF" w:rsidRPr="009E3844">
        <w:rPr>
          <w:rFonts w:ascii="Times New Roman" w:hAnsi="Times New Roman" w:cs="Times New Roman"/>
          <w:sz w:val="22"/>
          <w:szCs w:val="22"/>
        </w:rPr>
        <w:t xml:space="preserve"> technologies as required by an already established </w:t>
      </w:r>
      <w:r w:rsidR="001C73AF" w:rsidRPr="009E3844">
        <w:rPr>
          <w:rFonts w:ascii="Times New Roman" w:hAnsi="Times New Roman" w:cs="Times New Roman"/>
          <w:b/>
          <w:sz w:val="22"/>
          <w:szCs w:val="22"/>
        </w:rPr>
        <w:t>data access p</w:t>
      </w:r>
      <w:r w:rsidRPr="009E3844">
        <w:rPr>
          <w:rFonts w:ascii="Times New Roman" w:hAnsi="Times New Roman" w:cs="Times New Roman"/>
          <w:b/>
          <w:sz w:val="22"/>
          <w:szCs w:val="22"/>
        </w:rPr>
        <w:t>lan</w:t>
      </w:r>
      <w:r w:rsidR="001C73AF" w:rsidRPr="009E3844">
        <w:rPr>
          <w:rFonts w:ascii="Times New Roman" w:hAnsi="Times New Roman" w:cs="Times New Roman"/>
          <w:sz w:val="22"/>
          <w:szCs w:val="22"/>
        </w:rPr>
        <w:t xml:space="preserve"> to enable the data transfer and management</w:t>
      </w:r>
    </w:p>
    <w:p w14:paraId="3F20BDAF" w14:textId="1A2A16FC" w:rsidR="001C73AF" w:rsidRPr="009E3844" w:rsidRDefault="001C73AF" w:rsidP="001C73AF">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the </w:t>
      </w:r>
      <w:r w:rsidR="00972701" w:rsidRPr="00972701">
        <w:rPr>
          <w:rFonts w:ascii="Times New Roman" w:hAnsi="Times New Roman" w:cs="Times New Roman"/>
          <w:b/>
          <w:sz w:val="22"/>
          <w:szCs w:val="22"/>
        </w:rPr>
        <w:t>data ingestion &amp; management process</w:t>
      </w:r>
      <w:r w:rsidRPr="009E3844">
        <w:rPr>
          <w:rFonts w:ascii="Times New Roman" w:hAnsi="Times New Roman" w:cs="Times New Roman"/>
          <w:sz w:val="22"/>
          <w:szCs w:val="22"/>
        </w:rPr>
        <w:t xml:space="preserve">, </w:t>
      </w:r>
      <w:r w:rsidR="00F158CC" w:rsidRPr="009E3844">
        <w:rPr>
          <w:rFonts w:ascii="Times New Roman" w:hAnsi="Times New Roman" w:cs="Times New Roman"/>
          <w:sz w:val="22"/>
          <w:szCs w:val="22"/>
        </w:rPr>
        <w:t>the community</w:t>
      </w:r>
      <w:r w:rsidRPr="009E3844">
        <w:rPr>
          <w:rFonts w:ascii="Times New Roman" w:hAnsi="Times New Roman" w:cs="Times New Roman"/>
          <w:sz w:val="22"/>
          <w:szCs w:val="22"/>
        </w:rPr>
        <w:t xml:space="preserve"> will</w:t>
      </w:r>
      <w:r w:rsidR="00F158CC" w:rsidRPr="009E3844">
        <w:rPr>
          <w:rFonts w:ascii="Times New Roman" w:hAnsi="Times New Roman" w:cs="Times New Roman"/>
          <w:sz w:val="22"/>
          <w:szCs w:val="22"/>
        </w:rPr>
        <w:t xml:space="preserve"> gain the capacity to </w:t>
      </w:r>
      <w:r w:rsidRPr="009E3844">
        <w:rPr>
          <w:rFonts w:ascii="Times New Roman" w:hAnsi="Times New Roman" w:cs="Times New Roman"/>
          <w:sz w:val="22"/>
          <w:szCs w:val="22"/>
        </w:rPr>
        <w:t>execute the processes necessary to</w:t>
      </w:r>
      <w:r w:rsidR="00F158CC" w:rsidRPr="009E3844">
        <w:rPr>
          <w:rFonts w:ascii="Times New Roman" w:hAnsi="Times New Roman" w:cs="Times New Roman"/>
          <w:sz w:val="22"/>
          <w:szCs w:val="22"/>
        </w:rPr>
        <w:t xml:space="preserve"> configure their datasets for </w:t>
      </w:r>
      <w:r w:rsidRPr="009E3844">
        <w:rPr>
          <w:rFonts w:ascii="Times New Roman" w:hAnsi="Times New Roman" w:cs="Times New Roman"/>
          <w:sz w:val="22"/>
          <w:szCs w:val="22"/>
        </w:rPr>
        <w:t>secure transfer and/or secure remote dynamic-access</w:t>
      </w:r>
      <w:r w:rsidR="008E18AA" w:rsidRPr="009E3844">
        <w:rPr>
          <w:rFonts w:ascii="Times New Roman" w:hAnsi="Times New Roman" w:cs="Times New Roman"/>
          <w:sz w:val="22"/>
          <w:szCs w:val="22"/>
        </w:rPr>
        <w:t>. This process entails</w:t>
      </w:r>
      <w:r w:rsidR="00050B28" w:rsidRPr="009E3844">
        <w:rPr>
          <w:rFonts w:ascii="Times New Roman" w:hAnsi="Times New Roman" w:cs="Times New Roman"/>
          <w:sz w:val="22"/>
          <w:szCs w:val="22"/>
        </w:rPr>
        <w:t>:</w:t>
      </w:r>
    </w:p>
    <w:p w14:paraId="1A323A34" w14:textId="780FA16A" w:rsidR="00050B28" w:rsidRPr="009E3844" w:rsidRDefault="007E3F57"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e</w:t>
      </w:r>
      <w:r w:rsidR="00050B28" w:rsidRPr="009E3844">
        <w:rPr>
          <w:rFonts w:ascii="Times New Roman" w:hAnsi="Times New Roman" w:cs="Times New Roman"/>
          <w:sz w:val="22"/>
          <w:szCs w:val="22"/>
        </w:rPr>
        <w:t xml:space="preserve">stablishing the </w:t>
      </w:r>
      <w:r w:rsidRPr="009E3844">
        <w:rPr>
          <w:rFonts w:ascii="Times New Roman" w:hAnsi="Times New Roman" w:cs="Times New Roman"/>
          <w:b/>
          <w:sz w:val="22"/>
          <w:szCs w:val="22"/>
        </w:rPr>
        <w:t>type and method of data transfer</w:t>
      </w:r>
      <w:r w:rsidRPr="009E3844">
        <w:rPr>
          <w:rFonts w:ascii="Times New Roman" w:hAnsi="Times New Roman" w:cs="Times New Roman"/>
          <w:sz w:val="22"/>
          <w:szCs w:val="22"/>
        </w:rPr>
        <w:t xml:space="preserve">: is the data being pushed to or pulled into the cooperative platform, or is the data staying where it is and being </w:t>
      </w:r>
      <w:r w:rsidR="00423A6D" w:rsidRPr="009E3844">
        <w:rPr>
          <w:rFonts w:ascii="Times New Roman" w:hAnsi="Times New Roman" w:cs="Times New Roman"/>
          <w:sz w:val="22"/>
          <w:szCs w:val="22"/>
        </w:rPr>
        <w:t>dynamically</w:t>
      </w:r>
      <w:r w:rsidRPr="009E3844">
        <w:rPr>
          <w:rFonts w:ascii="Times New Roman" w:hAnsi="Times New Roman" w:cs="Times New Roman"/>
          <w:sz w:val="22"/>
          <w:szCs w:val="22"/>
        </w:rPr>
        <w:t xml:space="preserve"> queried in a federated manner as needed?</w:t>
      </w:r>
    </w:p>
    <w:p w14:paraId="6721A2CE" w14:textId="7059E5A9" w:rsidR="007E3F57" w:rsidRPr="009E3844" w:rsidRDefault="008E18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the </w:t>
      </w:r>
      <w:r w:rsidRPr="009E3844">
        <w:rPr>
          <w:rFonts w:ascii="Times New Roman" w:hAnsi="Times New Roman" w:cs="Times New Roman"/>
          <w:b/>
          <w:sz w:val="22"/>
          <w:szCs w:val="22"/>
        </w:rPr>
        <w:t>best protocol(s)</w:t>
      </w:r>
      <w:r w:rsidRPr="009E3844">
        <w:rPr>
          <w:rFonts w:ascii="Times New Roman" w:hAnsi="Times New Roman" w:cs="Times New Roman"/>
          <w:sz w:val="22"/>
          <w:szCs w:val="22"/>
        </w:rPr>
        <w:t xml:space="preserve"> to use given the types and method of transfer (e.g. SFTP, secure dropbox, secured REST API, </w:t>
      </w:r>
      <w:r w:rsidRPr="009E3844">
        <w:rPr>
          <w:rFonts w:ascii="Times New Roman" w:hAnsi="Times New Roman" w:cs="Times New Roman"/>
          <w:sz w:val="22"/>
          <w:szCs w:val="22"/>
        </w:rPr>
        <w:t xml:space="preserve">VT SAFR-Data Adapter for secure </w:t>
      </w:r>
      <w:r w:rsidRPr="009E3844">
        <w:rPr>
          <w:rFonts w:ascii="Times New Roman" w:hAnsi="Times New Roman" w:cs="Times New Roman"/>
          <w:sz w:val="22"/>
          <w:szCs w:val="22"/>
        </w:rPr>
        <w:t>federated queries)</w:t>
      </w:r>
    </w:p>
    <w:p w14:paraId="4227CE94" w14:textId="29BF4D2D" w:rsidR="008E18AA" w:rsidRPr="009E3844" w:rsidRDefault="004E1C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w:t>
      </w:r>
      <w:r w:rsidRPr="009E3844">
        <w:rPr>
          <w:rFonts w:ascii="Times New Roman" w:hAnsi="Times New Roman" w:cs="Times New Roman"/>
          <w:b/>
          <w:sz w:val="22"/>
          <w:szCs w:val="22"/>
        </w:rPr>
        <w:t>data marshalling processes</w:t>
      </w:r>
      <w:r w:rsidRPr="009E3844">
        <w:rPr>
          <w:rFonts w:ascii="Times New Roman" w:hAnsi="Times New Roman" w:cs="Times New Roman"/>
          <w:sz w:val="22"/>
          <w:szCs w:val="22"/>
        </w:rPr>
        <w:t xml:space="preserve"> for: system mediation logic, data pipeline and data transformation, transfer schedule, and data </w:t>
      </w:r>
      <w:r w:rsidR="00423A6D" w:rsidRPr="009E3844">
        <w:rPr>
          <w:rFonts w:ascii="Times New Roman" w:hAnsi="Times New Roman" w:cs="Times New Roman"/>
          <w:sz w:val="22"/>
          <w:szCs w:val="22"/>
        </w:rPr>
        <w:t>provenance</w:t>
      </w:r>
      <w:r w:rsidRPr="009E3844">
        <w:rPr>
          <w:rFonts w:ascii="Times New Roman" w:hAnsi="Times New Roman" w:cs="Times New Roman"/>
          <w:sz w:val="22"/>
          <w:szCs w:val="22"/>
        </w:rPr>
        <w:t xml:space="preserve"> maintenance</w:t>
      </w:r>
    </w:p>
    <w:p w14:paraId="23157BA9" w14:textId="04F365C0" w:rsidR="004E1CAA" w:rsidRPr="009E3844" w:rsidRDefault="004E1C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w:t>
      </w:r>
      <w:r w:rsidRPr="009E3844">
        <w:rPr>
          <w:rFonts w:ascii="Times New Roman" w:hAnsi="Times New Roman" w:cs="Times New Roman"/>
          <w:b/>
          <w:sz w:val="22"/>
          <w:szCs w:val="22"/>
        </w:rPr>
        <w:t>secure data storage procedures</w:t>
      </w:r>
      <w:r w:rsidRPr="009E3844">
        <w:rPr>
          <w:rFonts w:ascii="Times New Roman" w:hAnsi="Times New Roman" w:cs="Times New Roman"/>
          <w:sz w:val="22"/>
          <w:szCs w:val="22"/>
        </w:rPr>
        <w:t xml:space="preserve"> (e.g. each project  being stored on a new project-dedicated encrypted partition, original data being stored as non-removable and non-editable)</w:t>
      </w:r>
    </w:p>
    <w:p w14:paraId="4F4DC23B" w14:textId="77777777" w:rsidR="008C5F64" w:rsidRPr="009E3844" w:rsidRDefault="008C5F64" w:rsidP="008C5F64">
      <w:pPr>
        <w:pStyle w:val="Compact"/>
        <w:ind w:left="1440"/>
        <w:rPr>
          <w:rFonts w:ascii="Times New Roman" w:hAnsi="Times New Roman" w:cs="Times New Roman"/>
          <w:sz w:val="22"/>
          <w:szCs w:val="22"/>
        </w:rPr>
      </w:pPr>
    </w:p>
    <w:p w14:paraId="7B595496" w14:textId="77777777" w:rsidR="005D6D1D" w:rsidRPr="009E3844" w:rsidRDefault="004E1CAA" w:rsidP="004E1CAA">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the </w:t>
      </w:r>
      <w:r w:rsidR="00F158CC" w:rsidRPr="009E3844">
        <w:rPr>
          <w:rFonts w:ascii="Times New Roman" w:hAnsi="Times New Roman" w:cs="Times New Roman"/>
          <w:b/>
          <w:sz w:val="22"/>
          <w:szCs w:val="22"/>
        </w:rPr>
        <w:t xml:space="preserve">data </w:t>
      </w:r>
      <w:r w:rsidR="00857BC3" w:rsidRPr="009E3844">
        <w:rPr>
          <w:rFonts w:ascii="Times New Roman" w:hAnsi="Times New Roman" w:cs="Times New Roman"/>
          <w:b/>
          <w:sz w:val="22"/>
          <w:szCs w:val="22"/>
        </w:rPr>
        <w:t>fitness analysis process</w:t>
      </w:r>
      <w:r w:rsidR="00857BC3" w:rsidRPr="009E3844">
        <w:rPr>
          <w:rFonts w:ascii="Times New Roman" w:hAnsi="Times New Roman" w:cs="Times New Roman"/>
          <w:sz w:val="22"/>
          <w:szCs w:val="22"/>
        </w:rPr>
        <w:t xml:space="preserve">, the community will gain capacity in understanding how to assess their data’s “fitness-for-use” </w:t>
      </w:r>
      <w:r w:rsidR="005D6D1D" w:rsidRPr="009E3844">
        <w:rPr>
          <w:rFonts w:ascii="Times New Roman" w:hAnsi="Times New Roman" w:cs="Times New Roman"/>
          <w:sz w:val="22"/>
          <w:szCs w:val="22"/>
        </w:rPr>
        <w:t>by:</w:t>
      </w:r>
    </w:p>
    <w:p w14:paraId="08932A61" w14:textId="0E7A1928" w:rsidR="004E1CAA" w:rsidRPr="009E3844"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applying</w:t>
      </w:r>
      <w:r w:rsidR="00857BC3" w:rsidRPr="009E3844">
        <w:rPr>
          <w:rFonts w:ascii="Times New Roman" w:hAnsi="Times New Roman" w:cs="Times New Roman"/>
          <w:sz w:val="22"/>
          <w:szCs w:val="22"/>
        </w:rPr>
        <w:t xml:space="preserve"> a disciplined process for profiling data sources in terms of data quality structure and metadata</w:t>
      </w:r>
      <w:r w:rsidR="00857BC3" w:rsidRPr="009E3844">
        <w:rPr>
          <w:rFonts w:ascii="Times New Roman" w:hAnsi="Times New Roman" w:cs="Times New Roman"/>
          <w:sz w:val="22"/>
          <w:szCs w:val="22"/>
        </w:rPr>
        <w:t xml:space="preserve"> (Keller et al. 2016)</w:t>
      </w:r>
      <w:r w:rsidRPr="009E3844">
        <w:rPr>
          <w:rFonts w:ascii="Times New Roman" w:hAnsi="Times New Roman" w:cs="Times New Roman"/>
          <w:sz w:val="22"/>
          <w:szCs w:val="22"/>
        </w:rPr>
        <w:t>;</w:t>
      </w:r>
    </w:p>
    <w:p w14:paraId="0561A816" w14:textId="2BE78753" w:rsidR="005D6D1D" w:rsidRPr="009E3844"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preparing selected data for analysis via cleaning, transformation and restructuring</w:t>
      </w:r>
      <w:r w:rsidR="002D72E0" w:rsidRPr="009E3844">
        <w:rPr>
          <w:rFonts w:ascii="Times New Roman" w:hAnsi="Times New Roman" w:cs="Times New Roman"/>
          <w:sz w:val="22"/>
          <w:szCs w:val="22"/>
        </w:rPr>
        <w:t xml:space="preserve"> (Schroeder, others)</w:t>
      </w:r>
      <w:r w:rsidRPr="009E3844">
        <w:rPr>
          <w:rFonts w:ascii="Times New Roman" w:hAnsi="Times New Roman" w:cs="Times New Roman"/>
          <w:sz w:val="22"/>
          <w:szCs w:val="22"/>
        </w:rPr>
        <w:t>;</w:t>
      </w:r>
    </w:p>
    <w:p w14:paraId="123F1AA0" w14:textId="4DCF7C7C" w:rsidR="005D6D1D" w:rsidRPr="009E3844"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creating linked datasets</w:t>
      </w:r>
      <w:r w:rsidR="002D72E0" w:rsidRPr="009E3844">
        <w:rPr>
          <w:rFonts w:ascii="Times New Roman" w:hAnsi="Times New Roman" w:cs="Times New Roman"/>
          <w:sz w:val="22"/>
          <w:szCs w:val="22"/>
        </w:rPr>
        <w:t xml:space="preserve"> securely and</w:t>
      </w:r>
      <w:r w:rsidRPr="009E3844">
        <w:rPr>
          <w:rFonts w:ascii="Times New Roman" w:hAnsi="Times New Roman" w:cs="Times New Roman"/>
          <w:sz w:val="22"/>
          <w:szCs w:val="22"/>
        </w:rPr>
        <w:t xml:space="preserve"> at the highest possible level of accuracy</w:t>
      </w:r>
      <w:r w:rsidR="002D72E0" w:rsidRPr="009E3844">
        <w:rPr>
          <w:rFonts w:ascii="Times New Roman" w:hAnsi="Times New Roman" w:cs="Times New Roman"/>
          <w:sz w:val="22"/>
          <w:szCs w:val="22"/>
        </w:rPr>
        <w:t xml:space="preserve"> (Schroeder, others)</w:t>
      </w:r>
      <w:r w:rsidRPr="009E3844">
        <w:rPr>
          <w:rFonts w:ascii="Times New Roman" w:hAnsi="Times New Roman" w:cs="Times New Roman"/>
          <w:sz w:val="22"/>
          <w:szCs w:val="22"/>
        </w:rPr>
        <w:t>;</w:t>
      </w:r>
    </w:p>
    <w:p w14:paraId="76351948" w14:textId="180E3170" w:rsidR="00203F7A" w:rsidRPr="009E3844" w:rsidRDefault="005D6D1D"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testing the prepared dataset(s) as adequate for use in </w:t>
      </w:r>
      <w:r w:rsidRPr="009E3844">
        <w:rPr>
          <w:rFonts w:ascii="Times New Roman" w:hAnsi="Times New Roman" w:cs="Times New Roman"/>
          <w:sz w:val="22"/>
          <w:szCs w:val="22"/>
        </w:rPr>
        <w:t>proposed</w:t>
      </w:r>
      <w:r w:rsidRPr="009E3844">
        <w:rPr>
          <w:rFonts w:ascii="Times New Roman" w:hAnsi="Times New Roman" w:cs="Times New Roman"/>
          <w:sz w:val="22"/>
          <w:szCs w:val="22"/>
        </w:rPr>
        <w:t xml:space="preserve"> analyses/modelling </w:t>
      </w:r>
      <w:r w:rsidRPr="009E3844">
        <w:rPr>
          <w:rFonts w:ascii="Times New Roman" w:hAnsi="Times New Roman" w:cs="Times New Roman"/>
          <w:sz w:val="22"/>
          <w:szCs w:val="22"/>
        </w:rPr>
        <w:t>approaches</w:t>
      </w:r>
      <w:r w:rsidR="002D72E0" w:rsidRPr="009E3844">
        <w:rPr>
          <w:rFonts w:ascii="Times New Roman" w:hAnsi="Times New Roman" w:cs="Times New Roman"/>
          <w:sz w:val="22"/>
          <w:szCs w:val="22"/>
        </w:rPr>
        <w:t xml:space="preserve"> (Keller</w:t>
      </w:r>
      <w:r w:rsidR="00203F7A" w:rsidRPr="009E3844">
        <w:rPr>
          <w:rFonts w:ascii="Times New Roman" w:hAnsi="Times New Roman" w:cs="Times New Roman"/>
          <w:sz w:val="22"/>
          <w:szCs w:val="22"/>
        </w:rPr>
        <w:t xml:space="preserve"> census report</w:t>
      </w:r>
      <w:r w:rsidR="002D72E0" w:rsidRPr="009E3844">
        <w:rPr>
          <w:rFonts w:ascii="Times New Roman" w:hAnsi="Times New Roman" w:cs="Times New Roman"/>
          <w:sz w:val="22"/>
          <w:szCs w:val="22"/>
        </w:rPr>
        <w:t>)</w:t>
      </w:r>
      <w:r w:rsidRPr="009E3844">
        <w:rPr>
          <w:rFonts w:ascii="Times New Roman" w:hAnsi="Times New Roman" w:cs="Times New Roman"/>
          <w:sz w:val="22"/>
          <w:szCs w:val="22"/>
        </w:rPr>
        <w:t>;</w:t>
      </w:r>
    </w:p>
    <w:p w14:paraId="3809A3EF" w14:textId="77777777" w:rsidR="00203F7A" w:rsidRPr="009E3844" w:rsidRDefault="00203F7A" w:rsidP="00203F7A">
      <w:pPr>
        <w:pStyle w:val="Compact"/>
        <w:ind w:left="1440"/>
        <w:rPr>
          <w:rFonts w:ascii="Times New Roman" w:hAnsi="Times New Roman" w:cs="Times New Roman"/>
          <w:sz w:val="22"/>
          <w:szCs w:val="22"/>
        </w:rPr>
      </w:pPr>
    </w:p>
    <w:p w14:paraId="738B41AB" w14:textId="423C06A6" w:rsidR="00203F7A" w:rsidRPr="009E3844" w:rsidRDefault="00203F7A" w:rsidP="00203F7A">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the </w:t>
      </w:r>
      <w:r w:rsidRPr="006072CE">
        <w:rPr>
          <w:rFonts w:ascii="Times New Roman" w:hAnsi="Times New Roman" w:cs="Times New Roman"/>
          <w:b/>
          <w:sz w:val="22"/>
          <w:szCs w:val="22"/>
        </w:rPr>
        <w:t>data analysis and hypothesis testing process</w:t>
      </w:r>
      <w:r w:rsidRPr="009E3844">
        <w:rPr>
          <w:rFonts w:ascii="Times New Roman" w:hAnsi="Times New Roman" w:cs="Times New Roman"/>
          <w:sz w:val="22"/>
          <w:szCs w:val="22"/>
        </w:rPr>
        <w:t>, the community will gain to capacity to:</w:t>
      </w:r>
    </w:p>
    <w:p w14:paraId="6F73A2DE" w14:textId="7422597F"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transform preliminary hypotheses collected during the community engagement process into more formal research hypotheses</w:t>
      </w:r>
    </w:p>
    <w:p w14:paraId="6BB404A0" w14:textId="64F67DC8"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create analytic experiements to test their hypotheses</w:t>
      </w:r>
    </w:p>
    <w:p w14:paraId="64D04237" w14:textId="509B18D9"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understand or even begin to create statistical models</w:t>
      </w:r>
    </w:p>
    <w:p w14:paraId="5D3FE888" w14:textId="4D49502F"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understand or even begin to perform statistical analyses to test their hypotheses</w:t>
      </w:r>
    </w:p>
    <w:p w14:paraId="29351C69" w14:textId="77777777" w:rsidR="005D6D1D" w:rsidRPr="009E3844" w:rsidRDefault="005D6D1D" w:rsidP="00542E5B">
      <w:pPr>
        <w:pStyle w:val="FirstParagraph"/>
        <w:ind w:left="720"/>
        <w:rPr>
          <w:rFonts w:ascii="Times New Roman" w:hAnsi="Times New Roman" w:cs="Times New Roman"/>
          <w:sz w:val="22"/>
          <w:szCs w:val="22"/>
        </w:rPr>
      </w:pPr>
    </w:p>
    <w:p w14:paraId="2736F251" w14:textId="2E0820D0" w:rsidR="00542E5B" w:rsidRDefault="005B3C5B" w:rsidP="00542E5B">
      <w:pPr>
        <w:pStyle w:val="Compact"/>
        <w:ind w:left="720"/>
        <w:rPr>
          <w:rFonts w:ascii="Times New Roman" w:hAnsi="Times New Roman" w:cs="Times New Roman"/>
          <w:sz w:val="22"/>
          <w:szCs w:val="22"/>
        </w:rPr>
      </w:pPr>
      <w:r>
        <w:rPr>
          <w:rFonts w:ascii="Times New Roman" w:hAnsi="Times New Roman" w:cs="Times New Roman"/>
          <w:sz w:val="22"/>
          <w:szCs w:val="22"/>
        </w:rPr>
        <w:t>??</w:t>
      </w:r>
      <w:r w:rsidR="00542E5B" w:rsidRPr="009E3844">
        <w:rPr>
          <w:rFonts w:ascii="Times New Roman" w:hAnsi="Times New Roman" w:cs="Times New Roman"/>
          <w:sz w:val="22"/>
          <w:szCs w:val="22"/>
        </w:rPr>
        <w:t>Creation of Community Data Products, such as problem-specific algorithms, geographic visualizations, and new community indicators.</w:t>
      </w:r>
    </w:p>
    <w:p w14:paraId="343B0592" w14:textId="77777777" w:rsidR="00972701" w:rsidRPr="009E3844" w:rsidRDefault="00972701" w:rsidP="00542E5B">
      <w:pPr>
        <w:pStyle w:val="Compact"/>
        <w:ind w:left="720"/>
        <w:rPr>
          <w:rFonts w:ascii="Times New Roman" w:hAnsi="Times New Roman" w:cs="Times New Roman"/>
          <w:sz w:val="22"/>
          <w:szCs w:val="22"/>
        </w:rPr>
      </w:pPr>
    </w:p>
    <w:p w14:paraId="591BFB88" w14:textId="2A49A04A" w:rsidR="00412EB4" w:rsidRPr="009E3844" w:rsidRDefault="00972701" w:rsidP="00972701">
      <w:pPr>
        <w:pStyle w:val="Compact"/>
        <w:rPr>
          <w:rFonts w:ascii="Times New Roman" w:hAnsi="Times New Roman" w:cs="Times New Roman"/>
          <w:sz w:val="22"/>
          <w:szCs w:val="22"/>
        </w:rPr>
      </w:pPr>
      <w:r>
        <w:rPr>
          <w:rFonts w:ascii="Times New Roman" w:hAnsi="Times New Roman" w:cs="Times New Roman"/>
          <w:sz w:val="22"/>
          <w:szCs w:val="22"/>
        </w:rPr>
        <w:t xml:space="preserve">Mediating the architecture’s ability to support the linkage and use of dataets from different sources is the Lexicon. At its base, the </w:t>
      </w:r>
      <w:r w:rsidR="00AD4FDE" w:rsidRPr="009E3844">
        <w:rPr>
          <w:rFonts w:ascii="Times New Roman" w:hAnsi="Times New Roman" w:cs="Times New Roman"/>
          <w:sz w:val="22"/>
          <w:szCs w:val="22"/>
        </w:rPr>
        <w:t>Lexicon serves the function of a metadata repository—a database created to store metadata from various systems. Metadata is information about the structures that contain the actual data. Metadata is often said to be "data about data",</w:t>
      </w:r>
      <w:r w:rsidR="00AD4FDE" w:rsidRPr="009E3844">
        <w:rPr>
          <w:rFonts w:ascii="Times New Roman" w:hAnsi="Times New Roman" w:cs="Times New Roman"/>
          <w:sz w:val="22"/>
          <w:szCs w:val="22"/>
        </w:rPr>
        <w:t xml:space="preserve"> but the Lexicon goes far beyond this definition, proving a centralized node of data source information that can be used for provenance tracking and data linkage </w:t>
      </w:r>
      <w:r w:rsidR="00AD4FDE" w:rsidRPr="009E3844">
        <w:rPr>
          <w:rFonts w:ascii="Times New Roman" w:hAnsi="Times New Roman" w:cs="Times New Roman"/>
          <w:sz w:val="22"/>
          <w:szCs w:val="22"/>
        </w:rPr>
        <w:lastRenderedPageBreak/>
        <w:t>within a heterogeneous network of data sources (A. D. Schroeder 2013b). Specifically, the Lexi</w:t>
      </w:r>
      <w:r w:rsidR="00AD4FDE" w:rsidRPr="009E3844">
        <w:rPr>
          <w:rFonts w:ascii="Times New Roman" w:hAnsi="Times New Roman" w:cs="Times New Roman"/>
          <w:sz w:val="22"/>
          <w:szCs w:val="22"/>
        </w:rPr>
        <w:t>con is an inventory of and history of changes to:</w:t>
      </w:r>
    </w:p>
    <w:p w14:paraId="218D8333" w14:textId="77777777" w:rsidR="00412EB4" w:rsidRPr="009E3844" w:rsidRDefault="00AD4FDE">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every available data field in every available data source</w:t>
      </w:r>
    </w:p>
    <w:p w14:paraId="4CEEF97E" w14:textId="77777777" w:rsidR="00412EB4" w:rsidRPr="009E3844" w:rsidRDefault="00AD4FDE">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the structure of their storage</w:t>
      </w:r>
    </w:p>
    <w:p w14:paraId="06E638EF" w14:textId="77777777" w:rsidR="00412EB4" w:rsidRPr="009E3844" w:rsidRDefault="00AD4FDE">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possible values and meanings of the information stored</w:t>
      </w:r>
    </w:p>
    <w:p w14:paraId="4922DA5A" w14:textId="77777777" w:rsidR="00412EB4" w:rsidRPr="009E3844" w:rsidRDefault="00AD4FDE">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possible transformations of each set of field values from one data source to another set of field values from another data source</w:t>
      </w:r>
    </w:p>
    <w:p w14:paraId="591F8B01" w14:textId="77777777" w:rsidR="00412EB4" w:rsidRPr="009E3844" w:rsidRDefault="00AD4FDE">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methods of data source access</w:t>
      </w:r>
    </w:p>
    <w:p w14:paraId="6B308B81" w14:textId="77777777" w:rsidR="00972701" w:rsidRDefault="00AD4FDE">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matching algorithms and how they are to be used in conjunction with possible field value transfo</w:t>
      </w:r>
      <w:r w:rsidR="00972701">
        <w:rPr>
          <w:rFonts w:ascii="Times New Roman" w:hAnsi="Times New Roman" w:cs="Times New Roman"/>
          <w:sz w:val="22"/>
          <w:szCs w:val="22"/>
        </w:rPr>
        <w:t>rmations</w:t>
      </w:r>
    </w:p>
    <w:p w14:paraId="2A249D2D" w14:textId="67C9F1DC" w:rsidR="00412EB4" w:rsidRPr="009E3844" w:rsidRDefault="00AD4FDE" w:rsidP="00972701">
      <w:pPr>
        <w:pStyle w:val="Compact"/>
        <w:rPr>
          <w:rFonts w:ascii="Times New Roman" w:hAnsi="Times New Roman" w:cs="Times New Roman"/>
          <w:sz w:val="22"/>
          <w:szCs w:val="22"/>
        </w:rPr>
      </w:pPr>
      <w:r w:rsidRPr="009E3844">
        <w:rPr>
          <w:rFonts w:ascii="Times New Roman" w:hAnsi="Times New Roman" w:cs="Times New Roman"/>
          <w:sz w:val="22"/>
          <w:szCs w:val="22"/>
        </w:rPr>
        <w:t>The Lexicon provides fundamental functions for the operation of the</w:t>
      </w:r>
      <w:r w:rsidR="00972701">
        <w:rPr>
          <w:rFonts w:ascii="Times New Roman" w:hAnsi="Times New Roman" w:cs="Times New Roman"/>
          <w:sz w:val="22"/>
          <w:szCs w:val="22"/>
        </w:rPr>
        <w:t xml:space="preserve"> framework</w:t>
      </w:r>
      <w:r w:rsidRPr="009E3844">
        <w:rPr>
          <w:rFonts w:ascii="Times New Roman" w:hAnsi="Times New Roman" w:cs="Times New Roman"/>
          <w:sz w:val="22"/>
          <w:szCs w:val="22"/>
        </w:rPr>
        <w:t>. It is a requirement that all data partners in the network provide the data information necessary for its operation. The Lexicon is maintained in an RDBMS by CLD3 s</w:t>
      </w:r>
      <w:r w:rsidRPr="009E3844">
        <w:rPr>
          <w:rFonts w:ascii="Times New Roman" w:hAnsi="Times New Roman" w:cs="Times New Roman"/>
          <w:sz w:val="22"/>
          <w:szCs w:val="22"/>
        </w:rPr>
        <w:t>taff, thus removing the complexity required for high quality data linkage from all data partners (i.e., a standardization scheme enforced among data partners).</w:t>
      </w:r>
    </w:p>
    <w:p w14:paraId="72BB7481" w14:textId="77777777" w:rsidR="009F1630" w:rsidRDefault="009F1630" w:rsidP="009F1630">
      <w:pPr>
        <w:pStyle w:val="Compact"/>
        <w:ind w:left="480"/>
        <w:rPr>
          <w:rFonts w:ascii="Times New Roman" w:hAnsi="Times New Roman" w:cs="Times New Roman"/>
          <w:sz w:val="22"/>
          <w:szCs w:val="22"/>
        </w:rPr>
      </w:pPr>
    </w:p>
    <w:p w14:paraId="2E191071" w14:textId="77777777" w:rsidR="00972701" w:rsidRPr="009E3844" w:rsidRDefault="00972701" w:rsidP="00972701">
      <w:pPr>
        <w:rPr>
          <w:rFonts w:ascii="Times New Roman" w:hAnsi="Times New Roman" w:cs="Times New Roman"/>
          <w:sz w:val="22"/>
          <w:szCs w:val="22"/>
        </w:rPr>
      </w:pPr>
    </w:p>
    <w:p w14:paraId="472DF242" w14:textId="77777777" w:rsidR="00412EB4" w:rsidRPr="009E3844" w:rsidRDefault="00AD4FDE">
      <w:pPr>
        <w:pStyle w:val="Heading3"/>
        <w:rPr>
          <w:rFonts w:ascii="Times New Roman" w:hAnsi="Times New Roman" w:cs="Times New Roman"/>
          <w:sz w:val="22"/>
          <w:szCs w:val="22"/>
        </w:rPr>
      </w:pPr>
      <w:bookmarkStart w:id="11" w:name="research-capacity-building"/>
      <w:bookmarkEnd w:id="11"/>
      <w:r w:rsidRPr="009E3844">
        <w:rPr>
          <w:rFonts w:ascii="Times New Roman" w:hAnsi="Times New Roman" w:cs="Times New Roman"/>
          <w:sz w:val="22"/>
          <w:szCs w:val="22"/>
        </w:rPr>
        <w:t>Research Capacity-Buil</w:t>
      </w:r>
      <w:r w:rsidRPr="009E3844">
        <w:rPr>
          <w:rFonts w:ascii="Times New Roman" w:hAnsi="Times New Roman" w:cs="Times New Roman"/>
          <w:sz w:val="22"/>
          <w:szCs w:val="22"/>
        </w:rPr>
        <w:t>ding</w:t>
      </w:r>
    </w:p>
    <w:p w14:paraId="48B399BB" w14:textId="77777777" w:rsidR="00412EB4" w:rsidRDefault="00AD4FDE">
      <w:pPr>
        <w:pStyle w:val="Heading6"/>
        <w:rPr>
          <w:rFonts w:ascii="Times New Roman" w:hAnsi="Times New Roman" w:cs="Times New Roman"/>
          <w:sz w:val="22"/>
          <w:szCs w:val="22"/>
        </w:rPr>
      </w:pPr>
      <w:bookmarkStart w:id="12" w:name="describe-activities-towards-building-dev"/>
      <w:bookmarkEnd w:id="12"/>
      <w:r w:rsidRPr="009E3844">
        <w:rPr>
          <w:rFonts w:ascii="Times New Roman" w:hAnsi="Times New Roman" w:cs="Times New Roman"/>
          <w:sz w:val="22"/>
          <w:szCs w:val="22"/>
        </w:rPr>
        <w:t>Describe activities towards building, developing, and engaging research talent to focus on S&amp;CC integrative research challenges.</w:t>
      </w:r>
    </w:p>
    <w:p w14:paraId="30653911" w14:textId="77777777" w:rsidR="00D1636A" w:rsidRPr="00D1636A" w:rsidRDefault="00D1636A" w:rsidP="00D1636A">
      <w:pPr>
        <w:pStyle w:val="BodyText"/>
      </w:pPr>
    </w:p>
    <w:p w14:paraId="2D1D66EA" w14:textId="77777777" w:rsidR="00412EB4" w:rsidRPr="009E3844" w:rsidRDefault="00AD4FDE">
      <w:pPr>
        <w:pStyle w:val="Heading3"/>
        <w:rPr>
          <w:rFonts w:ascii="Times New Roman" w:hAnsi="Times New Roman" w:cs="Times New Roman"/>
          <w:sz w:val="22"/>
          <w:szCs w:val="22"/>
        </w:rPr>
      </w:pPr>
      <w:bookmarkStart w:id="13" w:name="integration-and-multi-disciplinary-conte"/>
      <w:bookmarkEnd w:id="13"/>
      <w:r w:rsidRPr="009E3844">
        <w:rPr>
          <w:rFonts w:ascii="Times New Roman" w:hAnsi="Times New Roman" w:cs="Times New Roman"/>
          <w:sz w:val="22"/>
          <w:szCs w:val="22"/>
        </w:rPr>
        <w:t>Integration and Multi-Disciplinary Context</w:t>
      </w:r>
    </w:p>
    <w:p w14:paraId="5C01D987" w14:textId="77777777" w:rsidR="00412EB4" w:rsidRPr="009E3844" w:rsidRDefault="00AD4FDE">
      <w:pPr>
        <w:pStyle w:val="Heading6"/>
        <w:rPr>
          <w:rFonts w:ascii="Times New Roman" w:hAnsi="Times New Roman" w:cs="Times New Roman"/>
          <w:sz w:val="22"/>
          <w:szCs w:val="22"/>
        </w:rPr>
      </w:pPr>
      <w:bookmarkStart w:id="14" w:name="characterize-the-multidisciplinary-holis"/>
      <w:bookmarkEnd w:id="14"/>
      <w:r w:rsidRPr="009E3844">
        <w:rPr>
          <w:rFonts w:ascii="Times New Roman" w:hAnsi="Times New Roman" w:cs="Times New Roman"/>
          <w:sz w:val="22"/>
          <w:szCs w:val="22"/>
        </w:rPr>
        <w:t>Characterize the multidisciplinary, holistic nature of the approach by identify</w:t>
      </w:r>
      <w:r w:rsidRPr="009E3844">
        <w:rPr>
          <w:rFonts w:ascii="Times New Roman" w:hAnsi="Times New Roman" w:cs="Times New Roman"/>
          <w:sz w:val="22"/>
          <w:szCs w:val="22"/>
        </w:rPr>
        <w:t>ing the disciplines involved in the research, and how the proposed research elements are integrated.</w:t>
      </w:r>
    </w:p>
    <w:p w14:paraId="4E02E490" w14:textId="45C400AC" w:rsidR="00412EB4" w:rsidRPr="009E3844" w:rsidRDefault="008C2C7E">
      <w:pPr>
        <w:pStyle w:val="FirstParagraph"/>
        <w:rPr>
          <w:rFonts w:ascii="Times New Roman" w:hAnsi="Times New Roman" w:cs="Times New Roman"/>
          <w:sz w:val="22"/>
          <w:szCs w:val="22"/>
        </w:rPr>
      </w:pPr>
      <w:r w:rsidRPr="009E3844">
        <w:rPr>
          <w:rFonts w:ascii="Times New Roman" w:hAnsi="Times New Roman" w:cs="Times New Roman"/>
          <w:sz w:val="22"/>
          <w:szCs w:val="22"/>
        </w:rPr>
        <w:t>Definition</w:t>
      </w:r>
      <w:r w:rsidR="00AD4FDE" w:rsidRPr="009E3844">
        <w:rPr>
          <w:rFonts w:ascii="Times New Roman" w:hAnsi="Times New Roman" w:cs="Times New Roman"/>
          <w:sz w:val="22"/>
          <w:szCs w:val="22"/>
        </w:rPr>
        <w:t xml:space="preserve"> of Transdisciplinary</w:t>
      </w:r>
    </w:p>
    <w:p w14:paraId="5DAFAC31" w14:textId="77777777" w:rsidR="007C1826" w:rsidRPr="009E3844" w:rsidRDefault="00AD4FDE">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Public Administration &amp; Policy </w:t>
      </w:r>
    </w:p>
    <w:p w14:paraId="05242455" w14:textId="77777777" w:rsidR="007C1826" w:rsidRPr="009E3844" w:rsidRDefault="00AD4FDE">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Statistics </w:t>
      </w:r>
    </w:p>
    <w:p w14:paraId="4E230646" w14:textId="77777777" w:rsidR="007C1826" w:rsidRPr="009E3844" w:rsidRDefault="00AD4FDE">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Economics </w:t>
      </w:r>
    </w:p>
    <w:p w14:paraId="181BDD3C" w14:textId="77777777" w:rsidR="007C1826" w:rsidRPr="009E3844" w:rsidRDefault="00AD4FDE">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Computer Science </w:t>
      </w:r>
    </w:p>
    <w:p w14:paraId="60073DF4" w14:textId="0002F602" w:rsidR="00412EB4" w:rsidRPr="009E3844" w:rsidRDefault="00AD4FDE">
      <w:pPr>
        <w:pStyle w:val="BodyText"/>
        <w:rPr>
          <w:rFonts w:ascii="Times New Roman" w:hAnsi="Times New Roman" w:cs="Times New Roman"/>
          <w:sz w:val="22"/>
          <w:szCs w:val="22"/>
        </w:rPr>
      </w:pPr>
      <w:r w:rsidRPr="009E3844">
        <w:rPr>
          <w:rFonts w:ascii="Times New Roman" w:hAnsi="Times New Roman" w:cs="Times New Roman"/>
          <w:sz w:val="22"/>
          <w:szCs w:val="22"/>
        </w:rPr>
        <w:t>Psychology</w:t>
      </w:r>
    </w:p>
    <w:p w14:paraId="10E0AB16" w14:textId="77777777" w:rsidR="00412EB4" w:rsidRPr="009E3844" w:rsidRDefault="00AD4FDE">
      <w:pPr>
        <w:pStyle w:val="Heading3"/>
        <w:rPr>
          <w:rFonts w:ascii="Times New Roman" w:hAnsi="Times New Roman" w:cs="Times New Roman"/>
          <w:sz w:val="22"/>
          <w:szCs w:val="22"/>
        </w:rPr>
      </w:pPr>
      <w:bookmarkStart w:id="15" w:name="management"/>
      <w:bookmarkEnd w:id="15"/>
      <w:r w:rsidRPr="009E3844">
        <w:rPr>
          <w:rFonts w:ascii="Times New Roman" w:hAnsi="Times New Roman" w:cs="Times New Roman"/>
          <w:sz w:val="22"/>
          <w:szCs w:val="22"/>
        </w:rPr>
        <w:t>Management</w:t>
      </w:r>
    </w:p>
    <w:p w14:paraId="16101E9F" w14:textId="77777777" w:rsidR="00412EB4" w:rsidRPr="009E3844" w:rsidRDefault="00AD4FDE">
      <w:pPr>
        <w:pStyle w:val="Heading6"/>
        <w:rPr>
          <w:rFonts w:ascii="Times New Roman" w:hAnsi="Times New Roman" w:cs="Times New Roman"/>
          <w:sz w:val="22"/>
          <w:szCs w:val="22"/>
        </w:rPr>
      </w:pPr>
      <w:bookmarkStart w:id="16" w:name="describe-the-participating-institutions-"/>
      <w:bookmarkEnd w:id="16"/>
      <w:r w:rsidRPr="009E3844">
        <w:rPr>
          <w:rFonts w:ascii="Times New Roman" w:hAnsi="Times New Roman" w:cs="Times New Roman"/>
          <w:sz w:val="22"/>
          <w:szCs w:val="22"/>
        </w:rPr>
        <w:t>Describe the participating insti</w:t>
      </w:r>
      <w:r w:rsidRPr="009E3844">
        <w:rPr>
          <w:rFonts w:ascii="Times New Roman" w:hAnsi="Times New Roman" w:cs="Times New Roman"/>
          <w:sz w:val="22"/>
          <w:szCs w:val="22"/>
        </w:rPr>
        <w:t>tution(s) and key personnel briefly (see Project Personnel and Partner Institutions section). Address the roles and responsibilities of the project’s management, and how it will support integration of tasks at a high level and engagement with the community</w:t>
      </w:r>
      <w:r w:rsidRPr="009E3844">
        <w:rPr>
          <w:rFonts w:ascii="Times New Roman" w:hAnsi="Times New Roman" w:cs="Times New Roman"/>
          <w:sz w:val="22"/>
          <w:szCs w:val="22"/>
        </w:rPr>
        <w:t xml:space="preserve"> throughout the course of the planned research activities. Describe the approach to collaboration among project members.</w:t>
      </w:r>
    </w:p>
    <w:p w14:paraId="13EEDFBB" w14:textId="77777777" w:rsidR="007C1826" w:rsidRPr="009E3844" w:rsidRDefault="007C1826" w:rsidP="007C1826">
      <w:pPr>
        <w:pStyle w:val="BodyText"/>
        <w:rPr>
          <w:rFonts w:ascii="Times New Roman" w:hAnsi="Times New Roman" w:cs="Times New Roman"/>
          <w:sz w:val="22"/>
          <w:szCs w:val="22"/>
        </w:rPr>
      </w:pPr>
    </w:p>
    <w:p w14:paraId="03737303" w14:textId="77777777" w:rsidR="00412EB4" w:rsidRPr="009E3844" w:rsidRDefault="00AD4FDE">
      <w:pPr>
        <w:pStyle w:val="Heading3"/>
        <w:rPr>
          <w:rFonts w:ascii="Times New Roman" w:hAnsi="Times New Roman" w:cs="Times New Roman"/>
          <w:sz w:val="22"/>
          <w:szCs w:val="22"/>
        </w:rPr>
      </w:pPr>
      <w:bookmarkStart w:id="17" w:name="budget-and-subawardees"/>
      <w:bookmarkEnd w:id="17"/>
      <w:r w:rsidRPr="009E3844">
        <w:rPr>
          <w:rFonts w:ascii="Times New Roman" w:hAnsi="Times New Roman" w:cs="Times New Roman"/>
          <w:sz w:val="22"/>
          <w:szCs w:val="22"/>
        </w:rPr>
        <w:lastRenderedPageBreak/>
        <w:t>Budget and Subawardees</w:t>
      </w:r>
    </w:p>
    <w:p w14:paraId="7F0FE4DF" w14:textId="77777777" w:rsidR="00412EB4" w:rsidRPr="009E3844" w:rsidRDefault="00AD4FDE">
      <w:pPr>
        <w:pStyle w:val="Heading6"/>
        <w:rPr>
          <w:rFonts w:ascii="Times New Roman" w:hAnsi="Times New Roman" w:cs="Times New Roman"/>
          <w:sz w:val="22"/>
          <w:szCs w:val="22"/>
        </w:rPr>
      </w:pPr>
      <w:bookmarkStart w:id="18" w:name="provide-an-estimated-aggregate-budget-re"/>
      <w:bookmarkEnd w:id="18"/>
      <w:r w:rsidRPr="009E3844">
        <w:rPr>
          <w:rFonts w:ascii="Times New Roman" w:hAnsi="Times New Roman" w:cs="Times New Roman"/>
          <w:sz w:val="22"/>
          <w:szCs w:val="22"/>
        </w:rPr>
        <w:t>Provide an estimated aggregate budget request with number of years of support requested. Provide a list of subaw</w:t>
      </w:r>
      <w:r w:rsidRPr="009E3844">
        <w:rPr>
          <w:rFonts w:ascii="Times New Roman" w:hAnsi="Times New Roman" w:cs="Times New Roman"/>
          <w:sz w:val="22"/>
          <w:szCs w:val="22"/>
        </w:rPr>
        <w:t>ardee institutions.</w:t>
      </w:r>
    </w:p>
    <w:p w14:paraId="4E09CA6C" w14:textId="77777777" w:rsidR="007C1826" w:rsidRPr="009E3844" w:rsidRDefault="007C1826" w:rsidP="007C1826">
      <w:pPr>
        <w:pStyle w:val="BodyText"/>
        <w:rPr>
          <w:rFonts w:ascii="Times New Roman" w:hAnsi="Times New Roman" w:cs="Times New Roman"/>
          <w:sz w:val="22"/>
          <w:szCs w:val="22"/>
        </w:rPr>
      </w:pPr>
    </w:p>
    <w:p w14:paraId="1FCC345A" w14:textId="77777777" w:rsidR="00412EB4" w:rsidRPr="009E3844" w:rsidRDefault="00AD4FDE">
      <w:pPr>
        <w:pStyle w:val="Heading2"/>
        <w:rPr>
          <w:rFonts w:ascii="Times New Roman" w:hAnsi="Times New Roman" w:cs="Times New Roman"/>
          <w:sz w:val="22"/>
          <w:szCs w:val="22"/>
        </w:rPr>
      </w:pPr>
      <w:bookmarkStart w:id="19" w:name="project-personnel-and-partner-institutio"/>
      <w:bookmarkEnd w:id="19"/>
      <w:r w:rsidRPr="009E3844">
        <w:rPr>
          <w:rFonts w:ascii="Times New Roman" w:hAnsi="Times New Roman" w:cs="Times New Roman"/>
          <w:sz w:val="22"/>
          <w:szCs w:val="22"/>
        </w:rPr>
        <w:t>Project Personnel and Partner Institutions (1-page limit)</w:t>
      </w:r>
    </w:p>
    <w:p w14:paraId="7801258D" w14:textId="77777777" w:rsidR="00412EB4" w:rsidRPr="009E3844" w:rsidRDefault="00AD4FDE">
      <w:pPr>
        <w:pStyle w:val="Heading6"/>
        <w:rPr>
          <w:rFonts w:ascii="Times New Roman" w:hAnsi="Times New Roman" w:cs="Times New Roman"/>
          <w:sz w:val="22"/>
          <w:szCs w:val="22"/>
        </w:rPr>
      </w:pPr>
      <w:bookmarkStart w:id="20" w:name="provide-current-accurate-information-for"/>
      <w:bookmarkEnd w:id="20"/>
      <w:r w:rsidRPr="009E3844">
        <w:rPr>
          <w:rFonts w:ascii="Times New Roman" w:hAnsi="Times New Roman" w:cs="Times New Roman"/>
          <w:sz w:val="22"/>
          <w:szCs w:val="22"/>
        </w:rPr>
        <w:t>Provide current, accurate information for all personnel and institutions involved in the project. Follow the same format as described for Project Personnel and Partner Institutio</w:t>
      </w:r>
      <w:r w:rsidRPr="009E3844">
        <w:rPr>
          <w:rFonts w:ascii="Times New Roman" w:hAnsi="Times New Roman" w:cs="Times New Roman"/>
          <w:sz w:val="22"/>
          <w:szCs w:val="22"/>
        </w:rPr>
        <w:t>ns in the Full Proposal Preparation Instructions below. Submit as a supplementary document.</w:t>
      </w:r>
    </w:p>
    <w:p w14:paraId="68A761A1" w14:textId="77777777" w:rsidR="007C1826" w:rsidRPr="009E3844" w:rsidRDefault="007C1826" w:rsidP="007C1826">
      <w:pPr>
        <w:pStyle w:val="BodyText"/>
        <w:rPr>
          <w:rFonts w:ascii="Times New Roman" w:hAnsi="Times New Roman" w:cs="Times New Roman"/>
          <w:sz w:val="22"/>
          <w:szCs w:val="22"/>
        </w:rPr>
      </w:pPr>
    </w:p>
    <w:p w14:paraId="5F0A8FA7" w14:textId="77777777" w:rsidR="00412EB4" w:rsidRPr="009E3844" w:rsidRDefault="00AD4FDE">
      <w:pPr>
        <w:pStyle w:val="FigurewithCaption"/>
        <w:rPr>
          <w:rFonts w:ascii="Times New Roman" w:hAnsi="Times New Roman" w:cs="Times New Roman"/>
          <w:sz w:val="22"/>
          <w:szCs w:val="22"/>
        </w:rPr>
      </w:pPr>
      <w:r w:rsidRPr="009E3844">
        <w:rPr>
          <w:rFonts w:ascii="Times New Roman" w:hAnsi="Times New Roman" w:cs="Times New Roman"/>
          <w:noProof/>
          <w:sz w:val="22"/>
          <w:szCs w:val="22"/>
        </w:rPr>
        <w:lastRenderedPageBreak/>
        <w:drawing>
          <wp:inline distT="0" distB="0" distL="0" distR="0" wp14:anchorId="33676F3E" wp14:editId="22237C03">
            <wp:extent cx="4943856" cy="6400800"/>
            <wp:effectExtent l="0" t="0" r="0" b="0"/>
            <wp:docPr id="1" name="Picture" descr="Figure 1: CLD3 Processes and Platforms Framework"/>
            <wp:cNvGraphicFramePr/>
            <a:graphic xmlns:a="http://schemas.openxmlformats.org/drawingml/2006/main">
              <a:graphicData uri="http://schemas.openxmlformats.org/drawingml/2006/picture">
                <pic:pic xmlns:pic="http://schemas.openxmlformats.org/drawingml/2006/picture">
                  <pic:nvPicPr>
                    <pic:cNvPr id="0" name="Picture" descr="images/CLD3Framework.png"/>
                    <pic:cNvPicPr>
                      <a:picLocks noChangeAspect="1" noChangeArrowheads="1"/>
                    </pic:cNvPicPr>
                  </pic:nvPicPr>
                  <pic:blipFill>
                    <a:blip r:embed="rId7"/>
                    <a:stretch>
                      <a:fillRect/>
                    </a:stretch>
                  </pic:blipFill>
                  <pic:spPr bwMode="auto">
                    <a:xfrm>
                      <a:off x="0" y="0"/>
                      <a:ext cx="4943856" cy="6400800"/>
                    </a:xfrm>
                    <a:prstGeom prst="rect">
                      <a:avLst/>
                    </a:prstGeom>
                    <a:noFill/>
                    <a:ln w="9525">
                      <a:noFill/>
                      <a:headEnd/>
                      <a:tailEnd/>
                    </a:ln>
                  </pic:spPr>
                </pic:pic>
              </a:graphicData>
            </a:graphic>
          </wp:inline>
        </w:drawing>
      </w:r>
    </w:p>
    <w:p w14:paraId="3335D635" w14:textId="77777777" w:rsidR="00412EB4" w:rsidRPr="009E3844" w:rsidRDefault="00AD4FDE">
      <w:pPr>
        <w:pStyle w:val="ImageCaption"/>
        <w:rPr>
          <w:rFonts w:ascii="Times New Roman" w:hAnsi="Times New Roman" w:cs="Times New Roman"/>
          <w:sz w:val="22"/>
          <w:szCs w:val="22"/>
        </w:rPr>
      </w:pPr>
      <w:r w:rsidRPr="009E3844">
        <w:rPr>
          <w:rFonts w:ascii="Times New Roman" w:hAnsi="Times New Roman" w:cs="Times New Roman"/>
          <w:sz w:val="22"/>
          <w:szCs w:val="22"/>
        </w:rPr>
        <w:t>Figure 1: CLD3 Processes and Platforms Framework</w:t>
      </w:r>
    </w:p>
    <w:p w14:paraId="31D63DA2" w14:textId="03072ECC" w:rsidR="00763E7E" w:rsidRPr="009E3844" w:rsidRDefault="00763E7E">
      <w:pPr>
        <w:rPr>
          <w:rFonts w:ascii="Times New Roman" w:hAnsi="Times New Roman" w:cs="Times New Roman"/>
          <w:i/>
          <w:sz w:val="22"/>
          <w:szCs w:val="22"/>
        </w:rPr>
      </w:pPr>
      <w:r w:rsidRPr="009E3844">
        <w:rPr>
          <w:rFonts w:ascii="Times New Roman" w:hAnsi="Times New Roman" w:cs="Times New Roman"/>
          <w:sz w:val="22"/>
          <w:szCs w:val="22"/>
        </w:rPr>
        <w:br w:type="page"/>
      </w:r>
    </w:p>
    <w:p w14:paraId="459AEB67" w14:textId="7FC29243" w:rsidR="00763E7E" w:rsidRPr="009E3844" w:rsidRDefault="00763E7E">
      <w:pPr>
        <w:pStyle w:val="ImageCaption"/>
        <w:rPr>
          <w:rFonts w:ascii="Times New Roman" w:hAnsi="Times New Roman" w:cs="Times New Roman"/>
          <w:i w:val="0"/>
          <w:sz w:val="22"/>
          <w:szCs w:val="22"/>
        </w:rPr>
      </w:pPr>
      <w:r w:rsidRPr="009E3844">
        <w:rPr>
          <w:rFonts w:ascii="Times New Roman" w:hAnsi="Times New Roman" w:cs="Times New Roman"/>
          <w:i w:val="0"/>
          <w:sz w:val="22"/>
          <w:szCs w:val="22"/>
        </w:rPr>
        <w:lastRenderedPageBreak/>
        <w:t>References</w:t>
      </w:r>
    </w:p>
    <w:p w14:paraId="63459719" w14:textId="403D181F" w:rsidR="00763E7E" w:rsidRPr="009E3844" w:rsidRDefault="00763E7E">
      <w:pPr>
        <w:pStyle w:val="ImageCaption"/>
        <w:rPr>
          <w:rFonts w:ascii="Times New Roman" w:hAnsi="Times New Roman" w:cs="Times New Roman"/>
          <w:i w:val="0"/>
          <w:sz w:val="22"/>
          <w:szCs w:val="22"/>
        </w:rPr>
      </w:pPr>
      <w:r w:rsidRPr="009E3844">
        <w:rPr>
          <w:rFonts w:ascii="Times New Roman" w:hAnsi="Times New Roman" w:cs="Times New Roman"/>
          <w:i w:val="0"/>
          <w:sz w:val="22"/>
          <w:szCs w:val="22"/>
        </w:rPr>
        <w:t>Goldsmith, S., Crawford, S., &amp; Weinryb Grohsgal, B. (2016). Innovations in Public Service Delivery: Issue No. 4: Predictive Analytics: Driving Improvements Using Data. Inter-American Development Bank.</w:t>
      </w:r>
    </w:p>
    <w:sectPr w:rsidR="00763E7E" w:rsidRPr="009E38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06E8D" w14:textId="77777777" w:rsidR="00AD4FDE" w:rsidRDefault="00AD4FDE">
      <w:pPr>
        <w:spacing w:after="0"/>
      </w:pPr>
      <w:r>
        <w:separator/>
      </w:r>
    </w:p>
  </w:endnote>
  <w:endnote w:type="continuationSeparator" w:id="0">
    <w:p w14:paraId="3C9A3AC0" w14:textId="77777777" w:rsidR="00AD4FDE" w:rsidRDefault="00AD4F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D90FC" w14:textId="77777777" w:rsidR="00AD4FDE" w:rsidRDefault="00AD4FDE">
      <w:r>
        <w:separator/>
      </w:r>
    </w:p>
  </w:footnote>
  <w:footnote w:type="continuationSeparator" w:id="0">
    <w:p w14:paraId="27ABB745" w14:textId="77777777" w:rsidR="00AD4FDE" w:rsidRDefault="00AD4F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294069"/>
    <w:multiLevelType w:val="multilevel"/>
    <w:tmpl w:val="4B7C64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C30A1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5FF460C"/>
    <w:multiLevelType w:val="hybridMultilevel"/>
    <w:tmpl w:val="DD4C6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CECEE"/>
    <w:multiLevelType w:val="multilevel"/>
    <w:tmpl w:val="FCEEE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74CCC47"/>
    <w:multiLevelType w:val="multilevel"/>
    <w:tmpl w:val="5FAA7B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63FB1EC"/>
    <w:multiLevelType w:val="multilevel"/>
    <w:tmpl w:val="36EECC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67774F4"/>
    <w:multiLevelType w:val="hybridMultilevel"/>
    <w:tmpl w:val="C6E2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E864D0"/>
    <w:multiLevelType w:val="hybridMultilevel"/>
    <w:tmpl w:val="E90AC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CE5724"/>
    <w:multiLevelType w:val="hybridMultilevel"/>
    <w:tmpl w:val="91AA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0D6046"/>
    <w:multiLevelType w:val="hybridMultilevel"/>
    <w:tmpl w:val="343C4968"/>
    <w:lvl w:ilvl="0" w:tplc="0409000F">
      <w:start w:val="1"/>
      <w:numFmt w:val="decimal"/>
      <w:lvlText w:val="%1."/>
      <w:lvlJc w:val="left"/>
      <w:pPr>
        <w:ind w:left="720" w:hanging="360"/>
      </w:pPr>
    </w:lvl>
    <w:lvl w:ilvl="1" w:tplc="7B828858">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0"/>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9"/>
  </w:num>
  <w:num w:numId="14">
    <w:abstractNumId w:val="2"/>
  </w:num>
  <w:num w:numId="15">
    <w:abstractNumId w:val="6"/>
  </w:num>
  <w:num w:numId="16">
    <w:abstractNumId w:val="7"/>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8BA"/>
    <w:rsid w:val="00033C36"/>
    <w:rsid w:val="00043D7B"/>
    <w:rsid w:val="000447DB"/>
    <w:rsid w:val="00050B28"/>
    <w:rsid w:val="00064613"/>
    <w:rsid w:val="00100874"/>
    <w:rsid w:val="00165F2C"/>
    <w:rsid w:val="001B7F40"/>
    <w:rsid w:val="001C4A85"/>
    <w:rsid w:val="001C73AF"/>
    <w:rsid w:val="001F1E96"/>
    <w:rsid w:val="00203F7A"/>
    <w:rsid w:val="00237C93"/>
    <w:rsid w:val="002430F9"/>
    <w:rsid w:val="002513B5"/>
    <w:rsid w:val="002D72E0"/>
    <w:rsid w:val="002F26CA"/>
    <w:rsid w:val="002F5E44"/>
    <w:rsid w:val="00323178"/>
    <w:rsid w:val="003240FE"/>
    <w:rsid w:val="00366900"/>
    <w:rsid w:val="003F2855"/>
    <w:rsid w:val="00412EB4"/>
    <w:rsid w:val="00413411"/>
    <w:rsid w:val="0041373C"/>
    <w:rsid w:val="00423A6D"/>
    <w:rsid w:val="00435757"/>
    <w:rsid w:val="00437086"/>
    <w:rsid w:val="004601C8"/>
    <w:rsid w:val="00476BF5"/>
    <w:rsid w:val="004B3470"/>
    <w:rsid w:val="004B3D7C"/>
    <w:rsid w:val="004D5336"/>
    <w:rsid w:val="004E1CAA"/>
    <w:rsid w:val="004E29B3"/>
    <w:rsid w:val="00517C11"/>
    <w:rsid w:val="00542E5B"/>
    <w:rsid w:val="0057746C"/>
    <w:rsid w:val="00590D07"/>
    <w:rsid w:val="005B3C5B"/>
    <w:rsid w:val="005B4CE0"/>
    <w:rsid w:val="005D6D1D"/>
    <w:rsid w:val="005E3817"/>
    <w:rsid w:val="00601CEE"/>
    <w:rsid w:val="006072CE"/>
    <w:rsid w:val="00610285"/>
    <w:rsid w:val="00611196"/>
    <w:rsid w:val="006263A3"/>
    <w:rsid w:val="00677471"/>
    <w:rsid w:val="006A4BA4"/>
    <w:rsid w:val="006B0C73"/>
    <w:rsid w:val="006D105F"/>
    <w:rsid w:val="006E32BE"/>
    <w:rsid w:val="00732D72"/>
    <w:rsid w:val="00763E7E"/>
    <w:rsid w:val="00784D58"/>
    <w:rsid w:val="007A6FAD"/>
    <w:rsid w:val="007C1826"/>
    <w:rsid w:val="007D14A0"/>
    <w:rsid w:val="007E3F57"/>
    <w:rsid w:val="007E564D"/>
    <w:rsid w:val="00857BC3"/>
    <w:rsid w:val="00861640"/>
    <w:rsid w:val="008B5A02"/>
    <w:rsid w:val="008C2C7E"/>
    <w:rsid w:val="008C5F64"/>
    <w:rsid w:val="008C798D"/>
    <w:rsid w:val="008C7E78"/>
    <w:rsid w:val="008D6863"/>
    <w:rsid w:val="008E18AA"/>
    <w:rsid w:val="0091110C"/>
    <w:rsid w:val="00911EDB"/>
    <w:rsid w:val="00972701"/>
    <w:rsid w:val="009824FC"/>
    <w:rsid w:val="00992B49"/>
    <w:rsid w:val="009C3B9B"/>
    <w:rsid w:val="009E3844"/>
    <w:rsid w:val="009F1630"/>
    <w:rsid w:val="00A46F48"/>
    <w:rsid w:val="00A57E3D"/>
    <w:rsid w:val="00A86569"/>
    <w:rsid w:val="00A90586"/>
    <w:rsid w:val="00A92A14"/>
    <w:rsid w:val="00AB614B"/>
    <w:rsid w:val="00AD4FDE"/>
    <w:rsid w:val="00AE1B29"/>
    <w:rsid w:val="00B32C00"/>
    <w:rsid w:val="00B86B75"/>
    <w:rsid w:val="00BB7BFE"/>
    <w:rsid w:val="00BC48D5"/>
    <w:rsid w:val="00BE2034"/>
    <w:rsid w:val="00C05AE9"/>
    <w:rsid w:val="00C2573E"/>
    <w:rsid w:val="00C31D87"/>
    <w:rsid w:val="00C36279"/>
    <w:rsid w:val="00C82B80"/>
    <w:rsid w:val="00C85277"/>
    <w:rsid w:val="00CA5AC4"/>
    <w:rsid w:val="00CC3F14"/>
    <w:rsid w:val="00CF4027"/>
    <w:rsid w:val="00D1636A"/>
    <w:rsid w:val="00D4363F"/>
    <w:rsid w:val="00D55209"/>
    <w:rsid w:val="00D60FE0"/>
    <w:rsid w:val="00D8365B"/>
    <w:rsid w:val="00E042C7"/>
    <w:rsid w:val="00E315A3"/>
    <w:rsid w:val="00E520B2"/>
    <w:rsid w:val="00E53B2C"/>
    <w:rsid w:val="00ED6DA7"/>
    <w:rsid w:val="00F158CC"/>
    <w:rsid w:val="00FE3E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45C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7C1826"/>
    <w:pPr>
      <w:ind w:left="720"/>
      <w:contextualSpacing/>
    </w:pPr>
  </w:style>
  <w:style w:type="character" w:customStyle="1" w:styleId="Heading2Char">
    <w:name w:val="Heading 2 Char"/>
    <w:basedOn w:val="DefaultParagraphFont"/>
    <w:link w:val="Heading2"/>
    <w:uiPriority w:val="9"/>
    <w:rsid w:val="009E3844"/>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2363</Words>
  <Characters>13473</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Smart &amp; Connected Communities Outline</vt:lpstr>
    </vt:vector>
  </TitlesOfParts>
  <LinksUpToDate>false</LinksUpToDate>
  <CharactersWithSpaces>15805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&amp; Connected Communities Outline</dc:title>
  <dc:creator>Microsoft Office User</dc:creator>
  <cp:lastModifiedBy>Microsoft Office User</cp:lastModifiedBy>
  <cp:revision>3</cp:revision>
  <dcterms:created xsi:type="dcterms:W3CDTF">2016-11-15T21:22:00Z</dcterms:created>
  <dcterms:modified xsi:type="dcterms:W3CDTF">2016-11-15T21:29:00Z</dcterms:modified>
</cp:coreProperties>
</file>