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76113E" w14:textId="77777777" w:rsidR="00543CC1" w:rsidRPr="00993FBF" w:rsidRDefault="00543CC1" w:rsidP="00543CC1">
      <w:pPr>
        <w:jc w:val="center"/>
        <w:rPr>
          <w:b/>
          <w:sz w:val="24"/>
          <w:szCs w:val="24"/>
        </w:rPr>
      </w:pPr>
      <w:r w:rsidRPr="00993FBF">
        <w:rPr>
          <w:b/>
          <w:sz w:val="24"/>
          <w:szCs w:val="24"/>
        </w:rPr>
        <w:t>1949</w:t>
      </w:r>
    </w:p>
    <w:p w14:paraId="41807148" w14:textId="77777777" w:rsidR="00543CC1" w:rsidRDefault="00543CC1" w:rsidP="00543CC1">
      <w:pPr>
        <w:rPr>
          <w:sz w:val="24"/>
          <w:szCs w:val="24"/>
        </w:rPr>
      </w:pPr>
    </w:p>
    <w:p w14:paraId="7786B770" w14:textId="77777777" w:rsidR="00543CC1" w:rsidRDefault="00543CC1" w:rsidP="00543CC1">
      <w:pPr>
        <w:rPr>
          <w:b/>
          <w:sz w:val="24"/>
          <w:szCs w:val="24"/>
        </w:rPr>
      </w:pPr>
      <w:r w:rsidRPr="001F633E">
        <w:rPr>
          <w:b/>
          <w:sz w:val="24"/>
          <w:szCs w:val="24"/>
        </w:rPr>
        <w:t>General</w:t>
      </w:r>
    </w:p>
    <w:p w14:paraId="06382D31" w14:textId="4D7C666E" w:rsidR="00543CC1" w:rsidRDefault="00543CC1" w:rsidP="00543CC1">
      <w:pPr>
        <w:rPr>
          <w:bCs/>
          <w:sz w:val="24"/>
          <w:szCs w:val="24"/>
        </w:rPr>
      </w:pPr>
      <w:r w:rsidRPr="00053591">
        <w:rPr>
          <w:bCs/>
          <w:sz w:val="24"/>
          <w:szCs w:val="24"/>
        </w:rPr>
        <w:t>The post</w:t>
      </w:r>
      <w:r>
        <w:rPr>
          <w:bCs/>
          <w:sz w:val="24"/>
          <w:szCs w:val="24"/>
        </w:rPr>
        <w:t>war history of the Modern Library can be regarded as dati</w:t>
      </w:r>
      <w:r w:rsidR="00304494">
        <w:rPr>
          <w:bCs/>
          <w:sz w:val="24"/>
          <w:szCs w:val="24"/>
        </w:rPr>
        <w:t xml:space="preserve">ng from the beginning of 1949. </w:t>
      </w:r>
      <w:r>
        <w:rPr>
          <w:bCs/>
          <w:sz w:val="24"/>
          <w:szCs w:val="24"/>
        </w:rPr>
        <w:t xml:space="preserve">That era of the ML’s history was shaped by two major developments:  the continuing expansion and consolidation of the paperback revolution and the growth in college enrollments that increased the importance of the college market. </w:t>
      </w:r>
    </w:p>
    <w:p w14:paraId="342A5AB0" w14:textId="5A3FCDC8" w:rsidR="00543CC1" w:rsidRDefault="00543CC1" w:rsidP="00C06B83">
      <w:pPr>
        <w:ind w:firstLine="288"/>
        <w:rPr>
          <w:bCs/>
          <w:sz w:val="24"/>
          <w:szCs w:val="24"/>
        </w:rPr>
      </w:pPr>
      <w:r>
        <w:rPr>
          <w:bCs/>
          <w:sz w:val="24"/>
          <w:szCs w:val="24"/>
        </w:rPr>
        <w:t xml:space="preserve">Cerf saw paperbacks as a serious competition from the beginning.  He tried to discourage Robert </w:t>
      </w:r>
      <w:proofErr w:type="spellStart"/>
      <w:r>
        <w:rPr>
          <w:bCs/>
          <w:sz w:val="24"/>
          <w:szCs w:val="24"/>
        </w:rPr>
        <w:t>deGraff</w:t>
      </w:r>
      <w:proofErr w:type="spellEnd"/>
      <w:r>
        <w:rPr>
          <w:bCs/>
          <w:sz w:val="24"/>
          <w:szCs w:val="24"/>
        </w:rPr>
        <w:t xml:space="preserve"> from issuing too many ML titles in paperback Pocket Book editions.  When the ML had exclusive reprint rights to copyrighted titles, he usually prevented</w:t>
      </w:r>
      <w:r w:rsidR="00304494">
        <w:rPr>
          <w:bCs/>
          <w:sz w:val="24"/>
          <w:szCs w:val="24"/>
        </w:rPr>
        <w:t xml:space="preserve"> </w:t>
      </w:r>
      <w:proofErr w:type="spellStart"/>
      <w:r w:rsidR="00304494">
        <w:rPr>
          <w:bCs/>
          <w:sz w:val="24"/>
          <w:szCs w:val="24"/>
        </w:rPr>
        <w:t>deGraff</w:t>
      </w:r>
      <w:proofErr w:type="spellEnd"/>
      <w:r w:rsidR="00304494">
        <w:rPr>
          <w:bCs/>
          <w:sz w:val="24"/>
          <w:szCs w:val="24"/>
        </w:rPr>
        <w:t xml:space="preserve"> from publishing them. </w:t>
      </w:r>
      <w:r>
        <w:rPr>
          <w:bCs/>
          <w:sz w:val="24"/>
          <w:szCs w:val="24"/>
        </w:rPr>
        <w:t xml:space="preserve">Cerf and </w:t>
      </w:r>
      <w:proofErr w:type="spellStart"/>
      <w:r>
        <w:rPr>
          <w:bCs/>
          <w:sz w:val="24"/>
          <w:szCs w:val="24"/>
        </w:rPr>
        <w:t>Klopfer</w:t>
      </w:r>
      <w:proofErr w:type="spellEnd"/>
      <w:r>
        <w:rPr>
          <w:bCs/>
          <w:sz w:val="24"/>
          <w:szCs w:val="24"/>
        </w:rPr>
        <w:t xml:space="preserve"> refused in the fall of 1939 to allow Pocket Books to publish two titles that </w:t>
      </w:r>
      <w:proofErr w:type="spellStart"/>
      <w:r>
        <w:rPr>
          <w:bCs/>
          <w:sz w:val="24"/>
          <w:szCs w:val="24"/>
        </w:rPr>
        <w:t>deGraff</w:t>
      </w:r>
      <w:proofErr w:type="spellEnd"/>
      <w:r>
        <w:rPr>
          <w:bCs/>
          <w:sz w:val="24"/>
          <w:szCs w:val="24"/>
        </w:rPr>
        <w:t xml:space="preserve"> wanted:  Vincent </w:t>
      </w:r>
      <w:proofErr w:type="spellStart"/>
      <w:r>
        <w:rPr>
          <w:bCs/>
          <w:sz w:val="24"/>
          <w:szCs w:val="24"/>
        </w:rPr>
        <w:t>Sheean’s</w:t>
      </w:r>
      <w:proofErr w:type="spellEnd"/>
      <w:r>
        <w:rPr>
          <w:bCs/>
          <w:sz w:val="24"/>
          <w:szCs w:val="24"/>
        </w:rPr>
        <w:t xml:space="preserve"> </w:t>
      </w:r>
      <w:r w:rsidRPr="00931DE6">
        <w:rPr>
          <w:bCs/>
          <w:i/>
          <w:iCs/>
          <w:sz w:val="24"/>
          <w:szCs w:val="24"/>
        </w:rPr>
        <w:t>Personal History</w:t>
      </w:r>
      <w:r>
        <w:rPr>
          <w:bCs/>
          <w:sz w:val="24"/>
          <w:szCs w:val="24"/>
        </w:rPr>
        <w:t xml:space="preserve">, which was due to appear in the ML in January, 1940, and Irving Stone’s </w:t>
      </w:r>
      <w:r w:rsidRPr="00931DE6">
        <w:rPr>
          <w:bCs/>
          <w:i/>
          <w:iCs/>
          <w:sz w:val="24"/>
          <w:szCs w:val="24"/>
        </w:rPr>
        <w:t>Lust for Life</w:t>
      </w:r>
      <w:r>
        <w:rPr>
          <w:bCs/>
          <w:sz w:val="24"/>
          <w:szCs w:val="24"/>
        </w:rPr>
        <w:t xml:space="preserve">, which had been in the ML for less than a year. </w:t>
      </w:r>
    </w:p>
    <w:p w14:paraId="57E5DA04" w14:textId="434D2F79" w:rsidR="00543CC1" w:rsidRDefault="00543CC1" w:rsidP="00543CC1">
      <w:pPr>
        <w:ind w:firstLine="288"/>
        <w:rPr>
          <w:bCs/>
          <w:sz w:val="24"/>
          <w:szCs w:val="24"/>
        </w:rPr>
      </w:pPr>
      <w:r>
        <w:rPr>
          <w:bCs/>
          <w:sz w:val="24"/>
          <w:szCs w:val="24"/>
        </w:rPr>
        <w:t>Often the ML did not have exclusive reprin</w:t>
      </w:r>
      <w:r w:rsidR="00304494">
        <w:rPr>
          <w:bCs/>
          <w:sz w:val="24"/>
          <w:szCs w:val="24"/>
        </w:rPr>
        <w:t xml:space="preserve">t rights to copyrighted works. </w:t>
      </w:r>
      <w:r>
        <w:rPr>
          <w:bCs/>
          <w:sz w:val="24"/>
          <w:szCs w:val="24"/>
        </w:rPr>
        <w:t xml:space="preserve">The terms of individual contracts varied and there were many instances in which a book was available both in the ML and in a </w:t>
      </w:r>
      <w:proofErr w:type="spellStart"/>
      <w:r>
        <w:rPr>
          <w:bCs/>
          <w:sz w:val="24"/>
          <w:szCs w:val="24"/>
        </w:rPr>
        <w:t>Grosset</w:t>
      </w:r>
      <w:proofErr w:type="spellEnd"/>
      <w:r>
        <w:rPr>
          <w:bCs/>
          <w:sz w:val="24"/>
          <w:szCs w:val="24"/>
        </w:rPr>
        <w:t xml:space="preserve"> &amp; Dunlap or other hardbound reprint edition.  Even if the ML had exclusive reprint rights, the customary reprint contract was re</w:t>
      </w:r>
      <w:r w:rsidR="00304494">
        <w:rPr>
          <w:bCs/>
          <w:sz w:val="24"/>
          <w:szCs w:val="24"/>
        </w:rPr>
        <w:t>newable at five-year intervals.</w:t>
      </w:r>
      <w:r>
        <w:rPr>
          <w:bCs/>
          <w:sz w:val="24"/>
          <w:szCs w:val="24"/>
        </w:rPr>
        <w:t xml:space="preserve"> If the ML resisted an original publisher’s desire to release paperback rights, the original publisher could withdraw the work from the ML when the contract expired. </w:t>
      </w:r>
    </w:p>
    <w:p w14:paraId="27E9C19E" w14:textId="447E69A0" w:rsidR="00543CC1" w:rsidRDefault="00EC1D6E" w:rsidP="00C06B83">
      <w:pPr>
        <w:ind w:firstLine="288"/>
        <w:rPr>
          <w:bCs/>
          <w:sz w:val="24"/>
          <w:szCs w:val="24"/>
        </w:rPr>
      </w:pPr>
      <w:r>
        <w:rPr>
          <w:bCs/>
          <w:sz w:val="24"/>
          <w:szCs w:val="24"/>
        </w:rPr>
        <w:t>Before the war</w:t>
      </w:r>
      <w:r w:rsidR="00543CC1">
        <w:rPr>
          <w:bCs/>
          <w:sz w:val="24"/>
          <w:szCs w:val="24"/>
        </w:rPr>
        <w:t xml:space="preserve"> was over, Cerf came to accept the existence of paperback editio</w:t>
      </w:r>
      <w:r w:rsidR="00304494">
        <w:rPr>
          <w:bCs/>
          <w:sz w:val="24"/>
          <w:szCs w:val="24"/>
        </w:rPr>
        <w:t xml:space="preserve">ns of ML titles as inevitable. </w:t>
      </w:r>
      <w:r w:rsidR="00543CC1">
        <w:rPr>
          <w:bCs/>
          <w:sz w:val="24"/>
          <w:szCs w:val="24"/>
        </w:rPr>
        <w:t xml:space="preserve">Accepting this fact was made easier by the discovery in most cases the paperback edition did not </w:t>
      </w:r>
      <w:r w:rsidR="00304494">
        <w:rPr>
          <w:bCs/>
          <w:sz w:val="24"/>
          <w:szCs w:val="24"/>
        </w:rPr>
        <w:t xml:space="preserve">seriously affect the ML sales. </w:t>
      </w:r>
      <w:r w:rsidR="00543CC1">
        <w:rPr>
          <w:bCs/>
          <w:sz w:val="24"/>
          <w:szCs w:val="24"/>
        </w:rPr>
        <w:t xml:space="preserve">However, Random House did not enter the quality paperback market </w:t>
      </w:r>
      <w:r w:rsidR="006B49D8">
        <w:rPr>
          <w:bCs/>
          <w:sz w:val="24"/>
          <w:szCs w:val="24"/>
        </w:rPr>
        <w:t>until January</w:t>
      </w:r>
      <w:r w:rsidR="00543CC1">
        <w:rPr>
          <w:bCs/>
          <w:sz w:val="24"/>
          <w:szCs w:val="24"/>
        </w:rPr>
        <w:t xml:space="preserve"> 1955 with a series called Modern Library Paperbacks. </w:t>
      </w:r>
    </w:p>
    <w:p w14:paraId="4DB58F08" w14:textId="2F70A4EB" w:rsidR="00543CC1" w:rsidRDefault="00543CC1" w:rsidP="00C06B83">
      <w:pPr>
        <w:ind w:firstLine="288"/>
        <w:rPr>
          <w:bCs/>
          <w:sz w:val="24"/>
          <w:szCs w:val="24"/>
        </w:rPr>
      </w:pPr>
      <w:r>
        <w:rPr>
          <w:bCs/>
          <w:sz w:val="24"/>
          <w:szCs w:val="24"/>
        </w:rPr>
        <w:t>Random House responded to growth in the college market for quality books earlier when they launched the Modern Library College Editions in 1950 under the direction of Jess Stein.</w:t>
      </w:r>
    </w:p>
    <w:p w14:paraId="493D0E6E" w14:textId="77777777" w:rsidR="00543CC1" w:rsidRPr="00053591" w:rsidRDefault="00543CC1" w:rsidP="00543CC1">
      <w:pPr>
        <w:rPr>
          <w:bCs/>
          <w:sz w:val="24"/>
          <w:szCs w:val="24"/>
        </w:rPr>
      </w:pPr>
      <w:r>
        <w:rPr>
          <w:bCs/>
          <w:sz w:val="24"/>
          <w:szCs w:val="24"/>
        </w:rPr>
        <w:t xml:space="preserve">       </w:t>
      </w:r>
    </w:p>
    <w:p w14:paraId="465F7AB6" w14:textId="77777777" w:rsidR="00543CC1" w:rsidRPr="001F633E" w:rsidRDefault="00543CC1" w:rsidP="00543CC1">
      <w:pPr>
        <w:rPr>
          <w:b/>
          <w:sz w:val="24"/>
          <w:szCs w:val="24"/>
        </w:rPr>
      </w:pPr>
      <w:r w:rsidRPr="001F633E">
        <w:rPr>
          <w:b/>
          <w:sz w:val="24"/>
          <w:szCs w:val="24"/>
        </w:rPr>
        <w:t>Number of titles</w:t>
      </w:r>
    </w:p>
    <w:p w14:paraId="57F36F68" w14:textId="77777777" w:rsidR="00543CC1" w:rsidRDefault="00543CC1" w:rsidP="00543CC1">
      <w:pPr>
        <w:rPr>
          <w:sz w:val="24"/>
          <w:szCs w:val="24"/>
        </w:rPr>
      </w:pPr>
      <w:r>
        <w:rPr>
          <w:sz w:val="24"/>
          <w:szCs w:val="24"/>
        </w:rPr>
        <w:t xml:space="preserve">Eleven new titles were added to the ML and five were discontinued, bringing the total number of titles in the regular series to 271.   </w:t>
      </w:r>
    </w:p>
    <w:p w14:paraId="3105DA13" w14:textId="77777777" w:rsidR="00543CC1" w:rsidRDefault="00543CC1" w:rsidP="00543CC1">
      <w:pPr>
        <w:rPr>
          <w:sz w:val="24"/>
          <w:szCs w:val="24"/>
        </w:rPr>
      </w:pPr>
    </w:p>
    <w:p w14:paraId="488BD6F4" w14:textId="77777777" w:rsidR="00543CC1" w:rsidRPr="001F633E" w:rsidRDefault="00543CC1" w:rsidP="00543CC1">
      <w:pPr>
        <w:rPr>
          <w:b/>
          <w:sz w:val="24"/>
          <w:szCs w:val="24"/>
        </w:rPr>
      </w:pPr>
      <w:r>
        <w:rPr>
          <w:b/>
          <w:sz w:val="24"/>
          <w:szCs w:val="24"/>
        </w:rPr>
        <w:t>Title page</w:t>
      </w:r>
    </w:p>
    <w:p w14:paraId="37C2367E" w14:textId="77777777" w:rsidR="00543CC1" w:rsidRDefault="00543CC1" w:rsidP="00543CC1">
      <w:pPr>
        <w:rPr>
          <w:sz w:val="24"/>
          <w:szCs w:val="24"/>
        </w:rPr>
      </w:pPr>
      <w:r>
        <w:rPr>
          <w:sz w:val="24"/>
          <w:szCs w:val="24"/>
        </w:rPr>
        <w:t>Modern Library title pages were individually designed by Joseph Blumenthal, the proprietor of the celebrated Spiral Press. He created the title pages himself, setting them at the Spiral Press and making electrotype plates for the use of the Modern Library’s regular printer.</w:t>
      </w:r>
    </w:p>
    <w:p w14:paraId="30B1502C" w14:textId="77777777" w:rsidR="00543CC1" w:rsidRDefault="00543CC1" w:rsidP="00543CC1">
      <w:pPr>
        <w:rPr>
          <w:sz w:val="24"/>
          <w:szCs w:val="24"/>
        </w:rPr>
      </w:pPr>
    </w:p>
    <w:p w14:paraId="1D5D7E01" w14:textId="77777777" w:rsidR="00543CC1" w:rsidRPr="00E64226" w:rsidRDefault="00543CC1" w:rsidP="00543CC1">
      <w:pPr>
        <w:rPr>
          <w:b/>
          <w:sz w:val="24"/>
          <w:szCs w:val="24"/>
        </w:rPr>
      </w:pPr>
      <w:r w:rsidRPr="00E64226">
        <w:rPr>
          <w:b/>
          <w:sz w:val="24"/>
          <w:szCs w:val="24"/>
        </w:rPr>
        <w:t>Binding</w:t>
      </w:r>
    </w:p>
    <w:p w14:paraId="26B7B3EC" w14:textId="498B88EB" w:rsidR="00543CC1" w:rsidRDefault="00543CC1" w:rsidP="00543CC1">
      <w:pPr>
        <w:rPr>
          <w:sz w:val="24"/>
          <w:szCs w:val="24"/>
        </w:rPr>
      </w:pPr>
      <w:r>
        <w:rPr>
          <w:sz w:val="24"/>
          <w:szCs w:val="24"/>
        </w:rPr>
        <w:t xml:space="preserve">The binding that Blumenthal designed for the ML’s </w:t>
      </w:r>
      <w:r w:rsidRPr="00E64226">
        <w:rPr>
          <w:sz w:val="24"/>
          <w:szCs w:val="24"/>
        </w:rPr>
        <w:t>7¼ x 4⅞ in</w:t>
      </w:r>
      <w:r>
        <w:rPr>
          <w:sz w:val="24"/>
          <w:szCs w:val="24"/>
        </w:rPr>
        <w:t>ch format was introduced in 1939 and used through 1962. The bindings used smooth linen over stiff boards. Books were bound in red, blue, green or gray cloth with inset rectangular panels in a contrasting color (black, dark blue, red or green) on the spine and front cover. Each printing of a given title was typically bound in a single</w:t>
      </w:r>
      <w:r w:rsidR="00CB11A3">
        <w:rPr>
          <w:sz w:val="24"/>
          <w:szCs w:val="24"/>
        </w:rPr>
        <w:t>-</w:t>
      </w:r>
      <w:r>
        <w:rPr>
          <w:sz w:val="24"/>
          <w:szCs w:val="24"/>
        </w:rPr>
        <w:t xml:space="preserve">color combination. The inset panels on the </w:t>
      </w:r>
      <w:r>
        <w:rPr>
          <w:sz w:val="24"/>
          <w:szCs w:val="24"/>
        </w:rPr>
        <w:lastRenderedPageBreak/>
        <w:t>spine and front cover were framed in gold. Rockwell Kent’s torchbearer (facing right) was stamped in gold above the panel on the spine. The panel on the front cover had a second gold frame outside the colored inner panel, within which Kent’s torchbearer Kent’s torchbearer (facing left) was stamped in gold.</w:t>
      </w:r>
    </w:p>
    <w:p w14:paraId="707E2A1E" w14:textId="77777777" w:rsidR="00543CC1" w:rsidRDefault="00543CC1" w:rsidP="00543CC1">
      <w:pPr>
        <w:rPr>
          <w:sz w:val="24"/>
          <w:szCs w:val="24"/>
        </w:rPr>
      </w:pPr>
    </w:p>
    <w:p w14:paraId="3322A262" w14:textId="77777777" w:rsidR="00543CC1" w:rsidRPr="001F633E" w:rsidRDefault="00543CC1" w:rsidP="00543CC1">
      <w:pPr>
        <w:rPr>
          <w:b/>
          <w:sz w:val="24"/>
          <w:szCs w:val="24"/>
        </w:rPr>
      </w:pPr>
      <w:r w:rsidRPr="001F633E">
        <w:rPr>
          <w:b/>
          <w:sz w:val="24"/>
          <w:szCs w:val="24"/>
        </w:rPr>
        <w:t>Price</w:t>
      </w:r>
    </w:p>
    <w:p w14:paraId="52BC4937" w14:textId="77777777" w:rsidR="00543CC1" w:rsidRPr="00A70469" w:rsidRDefault="00543CC1" w:rsidP="00543CC1">
      <w:pPr>
        <w:rPr>
          <w:sz w:val="24"/>
          <w:szCs w:val="24"/>
        </w:rPr>
      </w:pPr>
      <w:r w:rsidRPr="00A70469">
        <w:rPr>
          <w:sz w:val="24"/>
          <w:szCs w:val="24"/>
        </w:rPr>
        <w:t>$1.25.</w:t>
      </w:r>
    </w:p>
    <w:p w14:paraId="1C51A4FD" w14:textId="77777777" w:rsidR="00543CC1" w:rsidRDefault="00543CC1" w:rsidP="00543CC1">
      <w:pPr>
        <w:rPr>
          <w:sz w:val="24"/>
          <w:szCs w:val="24"/>
        </w:rPr>
      </w:pPr>
    </w:p>
    <w:p w14:paraId="033347DE" w14:textId="77777777" w:rsidR="00543CC1" w:rsidRDefault="00543CC1" w:rsidP="00543CC1">
      <w:pPr>
        <w:rPr>
          <w:b/>
          <w:sz w:val="24"/>
          <w:szCs w:val="24"/>
        </w:rPr>
      </w:pPr>
      <w:r w:rsidRPr="001F633E">
        <w:rPr>
          <w:b/>
          <w:sz w:val="24"/>
          <w:szCs w:val="24"/>
        </w:rPr>
        <w:t>Dating keys</w:t>
      </w:r>
    </w:p>
    <w:p w14:paraId="6158CDD6" w14:textId="77777777" w:rsidR="00543CC1" w:rsidRPr="00A70469" w:rsidRDefault="00543CC1" w:rsidP="00543CC1">
      <w:pPr>
        <w:rPr>
          <w:sz w:val="24"/>
          <w:szCs w:val="24"/>
        </w:rPr>
      </w:pPr>
      <w:r w:rsidRPr="00A70469">
        <w:rPr>
          <w:sz w:val="24"/>
          <w:szCs w:val="24"/>
        </w:rPr>
        <w:t xml:space="preserve">(Spring) Augustine, </w:t>
      </w:r>
      <w:r w:rsidRPr="00A70469">
        <w:rPr>
          <w:i/>
          <w:sz w:val="24"/>
          <w:szCs w:val="24"/>
        </w:rPr>
        <w:t>Confessions</w:t>
      </w:r>
      <w:r w:rsidRPr="00A70469">
        <w:rPr>
          <w:sz w:val="24"/>
          <w:szCs w:val="24"/>
        </w:rPr>
        <w:t xml:space="preserve"> </w:t>
      </w:r>
      <w:proofErr w:type="spellStart"/>
      <w:r w:rsidRPr="00A70469">
        <w:rPr>
          <w:sz w:val="24"/>
          <w:szCs w:val="24"/>
        </w:rPr>
        <w:t>xByron</w:t>
      </w:r>
      <w:proofErr w:type="spellEnd"/>
      <w:r w:rsidRPr="00A70469">
        <w:rPr>
          <w:sz w:val="24"/>
          <w:szCs w:val="24"/>
        </w:rPr>
        <w:t xml:space="preserve">, </w:t>
      </w:r>
      <w:r w:rsidRPr="00A70469">
        <w:rPr>
          <w:i/>
          <w:sz w:val="24"/>
          <w:szCs w:val="24"/>
        </w:rPr>
        <w:t>Don Juan</w:t>
      </w:r>
      <w:r w:rsidRPr="00A70469">
        <w:rPr>
          <w:sz w:val="24"/>
          <w:szCs w:val="24"/>
        </w:rPr>
        <w:t xml:space="preserve">; Giants through G73 with G22 </w:t>
      </w:r>
      <w:r w:rsidRPr="00A70469">
        <w:rPr>
          <w:i/>
          <w:sz w:val="24"/>
          <w:szCs w:val="24"/>
        </w:rPr>
        <w:t>Thirty Famous One</w:t>
      </w:r>
      <w:r>
        <w:rPr>
          <w:i/>
          <w:sz w:val="24"/>
          <w:szCs w:val="24"/>
        </w:rPr>
        <w:t>-</w:t>
      </w:r>
      <w:r w:rsidRPr="00A70469">
        <w:rPr>
          <w:i/>
          <w:sz w:val="24"/>
          <w:szCs w:val="24"/>
        </w:rPr>
        <w:t>Act Plays</w:t>
      </w:r>
      <w:r w:rsidRPr="00A70469">
        <w:rPr>
          <w:sz w:val="24"/>
          <w:szCs w:val="24"/>
        </w:rPr>
        <w:t xml:space="preserve"> and G9 Young, </w:t>
      </w:r>
      <w:r w:rsidRPr="00A70469">
        <w:rPr>
          <w:i/>
          <w:sz w:val="24"/>
          <w:szCs w:val="24"/>
        </w:rPr>
        <w:t>The Medici</w:t>
      </w:r>
      <w:r w:rsidRPr="00A70469">
        <w:rPr>
          <w:sz w:val="24"/>
          <w:szCs w:val="24"/>
        </w:rPr>
        <w:t xml:space="preserve">; jackets: 341. (Fall) Byron, </w:t>
      </w:r>
      <w:r w:rsidRPr="00A70469">
        <w:rPr>
          <w:i/>
          <w:sz w:val="24"/>
          <w:szCs w:val="24"/>
        </w:rPr>
        <w:t>Don Juan</w:t>
      </w:r>
      <w:r w:rsidRPr="00A70469">
        <w:rPr>
          <w:sz w:val="24"/>
          <w:szCs w:val="24"/>
        </w:rPr>
        <w:t xml:space="preserve"> </w:t>
      </w:r>
      <w:proofErr w:type="spellStart"/>
      <w:r w:rsidRPr="00A70469">
        <w:rPr>
          <w:sz w:val="24"/>
          <w:szCs w:val="24"/>
        </w:rPr>
        <w:t>xJames</w:t>
      </w:r>
      <w:proofErr w:type="spellEnd"/>
      <w:r w:rsidRPr="00A70469">
        <w:rPr>
          <w:sz w:val="24"/>
          <w:szCs w:val="24"/>
        </w:rPr>
        <w:t xml:space="preserve">, </w:t>
      </w:r>
      <w:r w:rsidRPr="00A70469">
        <w:rPr>
          <w:i/>
          <w:sz w:val="24"/>
          <w:szCs w:val="24"/>
        </w:rPr>
        <w:t>Washington Square</w:t>
      </w:r>
      <w:r w:rsidRPr="00A70469">
        <w:rPr>
          <w:sz w:val="24"/>
          <w:szCs w:val="24"/>
        </w:rPr>
        <w:t xml:space="preserve">; Giants through G73 with G9 </w:t>
      </w:r>
      <w:proofErr w:type="spellStart"/>
      <w:r w:rsidRPr="00A70469">
        <w:rPr>
          <w:sz w:val="24"/>
          <w:szCs w:val="24"/>
        </w:rPr>
        <w:t>DeQuincey</w:t>
      </w:r>
      <w:proofErr w:type="spellEnd"/>
      <w:r w:rsidRPr="00A70469">
        <w:rPr>
          <w:sz w:val="24"/>
          <w:szCs w:val="24"/>
        </w:rPr>
        <w:t xml:space="preserve">, </w:t>
      </w:r>
      <w:r w:rsidRPr="00A70469">
        <w:rPr>
          <w:i/>
          <w:sz w:val="24"/>
          <w:szCs w:val="24"/>
        </w:rPr>
        <w:t>Selected Writings</w:t>
      </w:r>
      <w:r w:rsidRPr="00A70469">
        <w:rPr>
          <w:sz w:val="24"/>
          <w:szCs w:val="24"/>
        </w:rPr>
        <w:t>; jackets: 344.</w:t>
      </w:r>
    </w:p>
    <w:p w14:paraId="26DD81CF" w14:textId="77777777" w:rsidR="00543CC1" w:rsidRPr="00A70469" w:rsidRDefault="00543CC1" w:rsidP="00543CC1">
      <w:pPr>
        <w:rPr>
          <w:sz w:val="24"/>
          <w:szCs w:val="24"/>
        </w:rPr>
      </w:pPr>
    </w:p>
    <w:p w14:paraId="1AC99E5F" w14:textId="77777777" w:rsidR="00543CC1" w:rsidRDefault="00543CC1" w:rsidP="00543CC1">
      <w:pPr>
        <w:rPr>
          <w:b/>
          <w:sz w:val="24"/>
          <w:szCs w:val="24"/>
        </w:rPr>
      </w:pPr>
      <w:r w:rsidRPr="001F633E">
        <w:rPr>
          <w:b/>
          <w:sz w:val="24"/>
          <w:szCs w:val="24"/>
        </w:rPr>
        <w:t>Titles sought, suggested, declined</w:t>
      </w:r>
    </w:p>
    <w:p w14:paraId="43CD5085" w14:textId="77777777" w:rsidR="00543CC1" w:rsidRDefault="00543CC1" w:rsidP="00543CC1">
      <w:pPr>
        <w:rPr>
          <w:sz w:val="24"/>
          <w:szCs w:val="24"/>
        </w:rPr>
      </w:pPr>
      <w:r>
        <w:rPr>
          <w:sz w:val="24"/>
          <w:szCs w:val="24"/>
        </w:rPr>
        <w:t xml:space="preserve">Morton </w:t>
      </w:r>
      <w:proofErr w:type="spellStart"/>
      <w:r>
        <w:rPr>
          <w:sz w:val="24"/>
          <w:szCs w:val="24"/>
        </w:rPr>
        <w:t>Dauwen</w:t>
      </w:r>
      <w:proofErr w:type="spellEnd"/>
      <w:r>
        <w:rPr>
          <w:sz w:val="24"/>
          <w:szCs w:val="24"/>
        </w:rPr>
        <w:t xml:space="preserve"> </w:t>
      </w:r>
      <w:proofErr w:type="spellStart"/>
      <w:r>
        <w:rPr>
          <w:sz w:val="24"/>
          <w:szCs w:val="24"/>
        </w:rPr>
        <w:t>Zabel</w:t>
      </w:r>
      <w:proofErr w:type="spellEnd"/>
      <w:r>
        <w:rPr>
          <w:sz w:val="24"/>
          <w:szCs w:val="24"/>
        </w:rPr>
        <w:t>,</w:t>
      </w:r>
      <w:r w:rsidRPr="00A70469">
        <w:rPr>
          <w:sz w:val="24"/>
          <w:szCs w:val="24"/>
        </w:rPr>
        <w:t xml:space="preserve"> </w:t>
      </w:r>
      <w:r>
        <w:rPr>
          <w:sz w:val="24"/>
          <w:szCs w:val="24"/>
        </w:rPr>
        <w:t xml:space="preserve">professor of English at the University of Chicago, </w:t>
      </w:r>
      <w:r w:rsidRPr="00A70469">
        <w:rPr>
          <w:sz w:val="24"/>
          <w:szCs w:val="24"/>
        </w:rPr>
        <w:t>sugges</w:t>
      </w:r>
      <w:r>
        <w:rPr>
          <w:sz w:val="24"/>
          <w:szCs w:val="24"/>
        </w:rPr>
        <w:t>ted</w:t>
      </w:r>
      <w:r w:rsidRPr="00A70469">
        <w:rPr>
          <w:sz w:val="24"/>
          <w:szCs w:val="24"/>
        </w:rPr>
        <w:t xml:space="preserve"> </w:t>
      </w:r>
      <w:r>
        <w:rPr>
          <w:sz w:val="24"/>
          <w:szCs w:val="24"/>
        </w:rPr>
        <w:t xml:space="preserve">a ML edition of Joseph </w:t>
      </w:r>
      <w:r w:rsidRPr="00A70469">
        <w:rPr>
          <w:sz w:val="24"/>
          <w:szCs w:val="24"/>
        </w:rPr>
        <w:t xml:space="preserve">Conrad’s </w:t>
      </w:r>
      <w:r w:rsidRPr="00A70469">
        <w:rPr>
          <w:i/>
          <w:sz w:val="24"/>
          <w:szCs w:val="24"/>
        </w:rPr>
        <w:t>Under Western Eyes</w:t>
      </w:r>
      <w:r w:rsidRPr="00A70469">
        <w:rPr>
          <w:sz w:val="24"/>
          <w:szCs w:val="24"/>
        </w:rPr>
        <w:t xml:space="preserve">. </w:t>
      </w:r>
      <w:r>
        <w:rPr>
          <w:sz w:val="24"/>
          <w:szCs w:val="24"/>
        </w:rPr>
        <w:t>He</w:t>
      </w:r>
      <w:r w:rsidRPr="00A70469">
        <w:rPr>
          <w:sz w:val="24"/>
          <w:szCs w:val="24"/>
        </w:rPr>
        <w:t xml:space="preserve"> wrote</w:t>
      </w:r>
      <w:r>
        <w:rPr>
          <w:sz w:val="24"/>
          <w:szCs w:val="24"/>
        </w:rPr>
        <w:t>,</w:t>
      </w:r>
      <w:r w:rsidRPr="00A70469">
        <w:rPr>
          <w:sz w:val="24"/>
          <w:szCs w:val="24"/>
        </w:rPr>
        <w:t xml:space="preserve"> “I can think of no novel of Conrad’s outside of Lord Jim, Victory, and Heart of Darkness (all of them already included in the Modern Library) which more deserves to be known. The general neglect of it, hitherto, is a shame” (</w:t>
      </w:r>
      <w:proofErr w:type="spellStart"/>
      <w:r w:rsidRPr="00A70469">
        <w:rPr>
          <w:sz w:val="24"/>
          <w:szCs w:val="24"/>
        </w:rPr>
        <w:t>Zabel</w:t>
      </w:r>
      <w:proofErr w:type="spellEnd"/>
      <w:r w:rsidRPr="00A70469">
        <w:rPr>
          <w:sz w:val="24"/>
          <w:szCs w:val="24"/>
        </w:rPr>
        <w:t xml:space="preserve"> to </w:t>
      </w:r>
      <w:r>
        <w:rPr>
          <w:sz w:val="24"/>
          <w:szCs w:val="24"/>
        </w:rPr>
        <w:t xml:space="preserve">Jess </w:t>
      </w:r>
      <w:r w:rsidRPr="00A70469">
        <w:rPr>
          <w:sz w:val="24"/>
          <w:szCs w:val="24"/>
        </w:rPr>
        <w:t>Stein, 31 October 1949). Stein forward</w:t>
      </w:r>
      <w:r>
        <w:rPr>
          <w:sz w:val="24"/>
          <w:szCs w:val="24"/>
        </w:rPr>
        <w:t>ed</w:t>
      </w:r>
      <w:r w:rsidRPr="00A70469">
        <w:rPr>
          <w:sz w:val="24"/>
          <w:szCs w:val="24"/>
        </w:rPr>
        <w:t xml:space="preserve"> </w:t>
      </w:r>
      <w:r>
        <w:rPr>
          <w:sz w:val="24"/>
          <w:szCs w:val="24"/>
        </w:rPr>
        <w:t>the suggestion t</w:t>
      </w:r>
      <w:r w:rsidRPr="00A70469">
        <w:rPr>
          <w:sz w:val="24"/>
          <w:szCs w:val="24"/>
        </w:rPr>
        <w:t>o Cerf</w:t>
      </w:r>
      <w:r>
        <w:rPr>
          <w:sz w:val="24"/>
          <w:szCs w:val="24"/>
        </w:rPr>
        <w:t xml:space="preserve">, but the general consensus was that </w:t>
      </w:r>
      <w:r w:rsidRPr="00A70469">
        <w:rPr>
          <w:sz w:val="24"/>
          <w:szCs w:val="24"/>
        </w:rPr>
        <w:t xml:space="preserve">there was insufficient demand </w:t>
      </w:r>
      <w:r>
        <w:rPr>
          <w:sz w:val="24"/>
          <w:szCs w:val="24"/>
        </w:rPr>
        <w:t>to justify a ML edition</w:t>
      </w:r>
      <w:r w:rsidRPr="00A70469">
        <w:rPr>
          <w:sz w:val="24"/>
          <w:szCs w:val="24"/>
        </w:rPr>
        <w:t>.</w:t>
      </w:r>
    </w:p>
    <w:p w14:paraId="3696C606" w14:textId="0F4E1D05" w:rsidR="00543CC1" w:rsidRDefault="00543CC1" w:rsidP="00543CC1">
      <w:pPr>
        <w:rPr>
          <w:sz w:val="24"/>
          <w:szCs w:val="24"/>
        </w:rPr>
      </w:pPr>
    </w:p>
    <w:p w14:paraId="42BC1252" w14:textId="77777777" w:rsidR="00304494" w:rsidRDefault="00304494" w:rsidP="00543CC1">
      <w:pPr>
        <w:rPr>
          <w:sz w:val="24"/>
          <w:szCs w:val="24"/>
        </w:rPr>
      </w:pPr>
    </w:p>
    <w:p w14:paraId="5137A780" w14:textId="77777777" w:rsidR="00543CC1" w:rsidRPr="002D24A4" w:rsidRDefault="00543CC1" w:rsidP="00543CC1">
      <w:pPr>
        <w:rPr>
          <w:b/>
          <w:sz w:val="24"/>
          <w:szCs w:val="24"/>
        </w:rPr>
      </w:pPr>
      <w:r w:rsidRPr="002D24A4">
        <w:rPr>
          <w:b/>
          <w:sz w:val="24"/>
          <w:szCs w:val="24"/>
        </w:rPr>
        <w:t>New titles</w:t>
      </w:r>
    </w:p>
    <w:p w14:paraId="5F21B2BD" w14:textId="77777777" w:rsidR="00543CC1" w:rsidRPr="00A70469" w:rsidRDefault="00543CC1" w:rsidP="00543CC1">
      <w:pPr>
        <w:rPr>
          <w:sz w:val="24"/>
          <w:szCs w:val="24"/>
        </w:rPr>
      </w:pPr>
      <w:r w:rsidRPr="0048221F">
        <w:rPr>
          <w:sz w:val="24"/>
          <w:szCs w:val="24"/>
        </w:rPr>
        <w:t xml:space="preserve">Twain, </w:t>
      </w:r>
      <w:r w:rsidRPr="0048221F">
        <w:rPr>
          <w:i/>
          <w:sz w:val="24"/>
          <w:szCs w:val="24"/>
        </w:rPr>
        <w:t>Connecticut Yankee in King Arthur’s Court</w:t>
      </w:r>
      <w:r w:rsidRPr="0048221F">
        <w:rPr>
          <w:sz w:val="24"/>
          <w:szCs w:val="24"/>
        </w:rPr>
        <w:t xml:space="preserve"> (1949</w:t>
      </w:r>
      <w:proofErr w:type="gramStart"/>
      <w:r w:rsidRPr="0048221F">
        <w:rPr>
          <w:sz w:val="24"/>
          <w:szCs w:val="24"/>
        </w:rPr>
        <w:t>)  414</w:t>
      </w:r>
      <w:proofErr w:type="gramEnd"/>
    </w:p>
    <w:p w14:paraId="2AD2E350" w14:textId="77777777" w:rsidR="00543CC1" w:rsidRPr="00A70469" w:rsidRDefault="00543CC1" w:rsidP="00543CC1">
      <w:pPr>
        <w:rPr>
          <w:sz w:val="24"/>
          <w:szCs w:val="24"/>
        </w:rPr>
      </w:pPr>
      <w:r w:rsidRPr="0048221F">
        <w:rPr>
          <w:sz w:val="24"/>
          <w:szCs w:val="24"/>
        </w:rPr>
        <w:t xml:space="preserve">Godolphin, ed., </w:t>
      </w:r>
      <w:r w:rsidRPr="0048221F">
        <w:rPr>
          <w:i/>
          <w:sz w:val="24"/>
          <w:szCs w:val="24"/>
        </w:rPr>
        <w:t>Latin Poets</w:t>
      </w:r>
      <w:r w:rsidRPr="0048221F">
        <w:rPr>
          <w:sz w:val="24"/>
          <w:szCs w:val="24"/>
        </w:rPr>
        <w:t xml:space="preserve"> (1949</w:t>
      </w:r>
      <w:proofErr w:type="gramStart"/>
      <w:r w:rsidRPr="0048221F">
        <w:rPr>
          <w:sz w:val="24"/>
          <w:szCs w:val="24"/>
        </w:rPr>
        <w:t>)  415</w:t>
      </w:r>
      <w:proofErr w:type="gramEnd"/>
    </w:p>
    <w:p w14:paraId="7767480E" w14:textId="77777777" w:rsidR="00543CC1" w:rsidRPr="00A70469" w:rsidRDefault="00543CC1" w:rsidP="00543CC1">
      <w:pPr>
        <w:rPr>
          <w:sz w:val="24"/>
          <w:szCs w:val="24"/>
        </w:rPr>
      </w:pPr>
      <w:r w:rsidRPr="0048221F">
        <w:rPr>
          <w:sz w:val="24"/>
          <w:szCs w:val="24"/>
        </w:rPr>
        <w:t xml:space="preserve">Augustine, Saint, </w:t>
      </w:r>
      <w:r w:rsidRPr="0048221F">
        <w:rPr>
          <w:i/>
          <w:sz w:val="24"/>
          <w:szCs w:val="24"/>
        </w:rPr>
        <w:t>Confessions</w:t>
      </w:r>
      <w:r w:rsidRPr="0048221F">
        <w:rPr>
          <w:sz w:val="24"/>
          <w:szCs w:val="24"/>
        </w:rPr>
        <w:t xml:space="preserve"> (1949</w:t>
      </w:r>
      <w:proofErr w:type="gramStart"/>
      <w:r w:rsidRPr="0048221F">
        <w:rPr>
          <w:sz w:val="24"/>
          <w:szCs w:val="24"/>
        </w:rPr>
        <w:t>)  416</w:t>
      </w:r>
      <w:proofErr w:type="gramEnd"/>
    </w:p>
    <w:p w14:paraId="504432AD" w14:textId="77777777" w:rsidR="00543CC1" w:rsidRPr="00A70469" w:rsidRDefault="00543CC1" w:rsidP="00543CC1">
      <w:pPr>
        <w:rPr>
          <w:sz w:val="24"/>
          <w:szCs w:val="24"/>
        </w:rPr>
      </w:pPr>
      <w:r w:rsidRPr="0048221F">
        <w:rPr>
          <w:sz w:val="24"/>
          <w:szCs w:val="24"/>
        </w:rPr>
        <w:t xml:space="preserve">Austen, </w:t>
      </w:r>
      <w:r w:rsidRPr="0048221F">
        <w:rPr>
          <w:i/>
          <w:sz w:val="24"/>
          <w:szCs w:val="24"/>
        </w:rPr>
        <w:t>Pride and Prejudice; Sense and Sensibility</w:t>
      </w:r>
      <w:r w:rsidRPr="0048221F">
        <w:rPr>
          <w:sz w:val="24"/>
          <w:szCs w:val="24"/>
        </w:rPr>
        <w:t xml:space="preserve"> (1949</w:t>
      </w:r>
      <w:proofErr w:type="gramStart"/>
      <w:r w:rsidRPr="0048221F">
        <w:rPr>
          <w:sz w:val="24"/>
          <w:szCs w:val="24"/>
        </w:rPr>
        <w:t>)  417</w:t>
      </w:r>
      <w:proofErr w:type="gramEnd"/>
    </w:p>
    <w:p w14:paraId="6358FEC5" w14:textId="77777777" w:rsidR="00543CC1" w:rsidRPr="00A70469" w:rsidRDefault="00543CC1" w:rsidP="00543CC1">
      <w:pPr>
        <w:rPr>
          <w:sz w:val="24"/>
          <w:szCs w:val="24"/>
        </w:rPr>
      </w:pPr>
      <w:r w:rsidRPr="0048221F">
        <w:rPr>
          <w:sz w:val="24"/>
          <w:szCs w:val="24"/>
        </w:rPr>
        <w:t xml:space="preserve">Porter, Katherine Anne, </w:t>
      </w:r>
      <w:r w:rsidRPr="0048221F">
        <w:rPr>
          <w:i/>
          <w:sz w:val="24"/>
          <w:szCs w:val="24"/>
        </w:rPr>
        <w:t>Pale Horse, Pale Rider</w:t>
      </w:r>
      <w:r w:rsidRPr="0048221F">
        <w:rPr>
          <w:sz w:val="24"/>
          <w:szCs w:val="24"/>
        </w:rPr>
        <w:t xml:space="preserve"> (1949</w:t>
      </w:r>
      <w:proofErr w:type="gramStart"/>
      <w:r w:rsidRPr="0048221F">
        <w:rPr>
          <w:sz w:val="24"/>
          <w:szCs w:val="24"/>
        </w:rPr>
        <w:t>)  418</w:t>
      </w:r>
      <w:proofErr w:type="gramEnd"/>
    </w:p>
    <w:p w14:paraId="6832C94B" w14:textId="383AEBA4" w:rsidR="00543CC1" w:rsidRPr="00A70469" w:rsidRDefault="00543CC1" w:rsidP="00543CC1">
      <w:pPr>
        <w:rPr>
          <w:sz w:val="24"/>
          <w:szCs w:val="24"/>
        </w:rPr>
      </w:pPr>
      <w:r>
        <w:rPr>
          <w:sz w:val="24"/>
          <w:szCs w:val="24"/>
        </w:rPr>
        <w:t xml:space="preserve">Montaigne, </w:t>
      </w:r>
      <w:r w:rsidRPr="0048221F">
        <w:rPr>
          <w:i/>
          <w:sz w:val="24"/>
          <w:szCs w:val="24"/>
        </w:rPr>
        <w:t>Selected Essays</w:t>
      </w:r>
      <w:r w:rsidRPr="0048221F">
        <w:rPr>
          <w:sz w:val="24"/>
          <w:szCs w:val="24"/>
        </w:rPr>
        <w:t xml:space="preserve"> (1949</w:t>
      </w:r>
      <w:proofErr w:type="gramStart"/>
      <w:r w:rsidRPr="0048221F">
        <w:rPr>
          <w:sz w:val="24"/>
          <w:szCs w:val="24"/>
        </w:rPr>
        <w:t>)  419</w:t>
      </w:r>
      <w:proofErr w:type="gramEnd"/>
    </w:p>
    <w:p w14:paraId="7F613A81" w14:textId="77777777" w:rsidR="00543CC1" w:rsidRPr="00A70469" w:rsidRDefault="00543CC1" w:rsidP="00543CC1">
      <w:pPr>
        <w:rPr>
          <w:sz w:val="24"/>
          <w:szCs w:val="24"/>
        </w:rPr>
      </w:pPr>
      <w:r w:rsidRPr="0048221F">
        <w:rPr>
          <w:sz w:val="24"/>
          <w:szCs w:val="24"/>
        </w:rPr>
        <w:t>Byron,</w:t>
      </w:r>
      <w:r>
        <w:rPr>
          <w:sz w:val="24"/>
          <w:szCs w:val="24"/>
        </w:rPr>
        <w:t xml:space="preserve"> </w:t>
      </w:r>
      <w:r w:rsidRPr="0048221F">
        <w:rPr>
          <w:i/>
          <w:sz w:val="24"/>
          <w:szCs w:val="24"/>
        </w:rPr>
        <w:t>Don Juan</w:t>
      </w:r>
      <w:r w:rsidRPr="0048221F">
        <w:rPr>
          <w:sz w:val="24"/>
          <w:szCs w:val="24"/>
        </w:rPr>
        <w:t xml:space="preserve"> (1949</w:t>
      </w:r>
      <w:proofErr w:type="gramStart"/>
      <w:r w:rsidRPr="0048221F">
        <w:rPr>
          <w:sz w:val="24"/>
          <w:szCs w:val="24"/>
        </w:rPr>
        <w:t>)  420</w:t>
      </w:r>
      <w:proofErr w:type="gramEnd"/>
    </w:p>
    <w:p w14:paraId="500E5528" w14:textId="77777777" w:rsidR="00543CC1" w:rsidRPr="00A70469" w:rsidRDefault="00543CC1" w:rsidP="00543CC1">
      <w:pPr>
        <w:rPr>
          <w:sz w:val="24"/>
          <w:szCs w:val="24"/>
        </w:rPr>
      </w:pPr>
      <w:r w:rsidRPr="0048221F">
        <w:rPr>
          <w:sz w:val="24"/>
          <w:szCs w:val="24"/>
        </w:rPr>
        <w:t xml:space="preserve">Hackett, </w:t>
      </w:r>
      <w:r w:rsidRPr="0048221F">
        <w:rPr>
          <w:i/>
          <w:sz w:val="24"/>
          <w:szCs w:val="24"/>
        </w:rPr>
        <w:t>Personal History of Henry the Eighth</w:t>
      </w:r>
      <w:r w:rsidRPr="0048221F">
        <w:rPr>
          <w:sz w:val="24"/>
          <w:szCs w:val="24"/>
        </w:rPr>
        <w:t xml:space="preserve"> (1949</w:t>
      </w:r>
      <w:proofErr w:type="gramStart"/>
      <w:r w:rsidRPr="0048221F">
        <w:rPr>
          <w:sz w:val="24"/>
          <w:szCs w:val="24"/>
        </w:rPr>
        <w:t>)  421</w:t>
      </w:r>
      <w:proofErr w:type="gramEnd"/>
    </w:p>
    <w:p w14:paraId="50E5C7C1" w14:textId="77777777" w:rsidR="00543CC1" w:rsidRPr="00A70469" w:rsidRDefault="00543CC1" w:rsidP="00543CC1">
      <w:pPr>
        <w:rPr>
          <w:sz w:val="24"/>
          <w:szCs w:val="24"/>
        </w:rPr>
      </w:pPr>
      <w:r w:rsidRPr="0048221F">
        <w:rPr>
          <w:sz w:val="24"/>
          <w:szCs w:val="24"/>
        </w:rPr>
        <w:t xml:space="preserve">Kant, </w:t>
      </w:r>
      <w:r w:rsidRPr="0048221F">
        <w:rPr>
          <w:i/>
          <w:sz w:val="24"/>
          <w:szCs w:val="24"/>
        </w:rPr>
        <w:t xml:space="preserve">Philosophy </w:t>
      </w:r>
      <w:r w:rsidRPr="0048221F">
        <w:rPr>
          <w:sz w:val="24"/>
          <w:szCs w:val="24"/>
        </w:rPr>
        <w:t>(1949</w:t>
      </w:r>
      <w:proofErr w:type="gramStart"/>
      <w:r w:rsidRPr="0048221F">
        <w:rPr>
          <w:sz w:val="24"/>
          <w:szCs w:val="24"/>
        </w:rPr>
        <w:t>)  422</w:t>
      </w:r>
      <w:proofErr w:type="gramEnd"/>
    </w:p>
    <w:p w14:paraId="1A2D2A5B" w14:textId="77777777" w:rsidR="00543CC1" w:rsidRPr="00A70469" w:rsidRDefault="00543CC1" w:rsidP="00543CC1">
      <w:pPr>
        <w:rPr>
          <w:sz w:val="24"/>
          <w:szCs w:val="24"/>
        </w:rPr>
      </w:pPr>
      <w:r w:rsidRPr="0048221F">
        <w:rPr>
          <w:sz w:val="24"/>
          <w:szCs w:val="24"/>
        </w:rPr>
        <w:t xml:space="preserve">Parkman, </w:t>
      </w:r>
      <w:r w:rsidRPr="0048221F">
        <w:rPr>
          <w:i/>
          <w:sz w:val="24"/>
          <w:szCs w:val="24"/>
        </w:rPr>
        <w:t>Oregon Trail</w:t>
      </w:r>
      <w:r w:rsidRPr="0048221F">
        <w:rPr>
          <w:sz w:val="24"/>
          <w:szCs w:val="24"/>
        </w:rPr>
        <w:t xml:space="preserve"> (1949</w:t>
      </w:r>
      <w:proofErr w:type="gramStart"/>
      <w:r w:rsidRPr="0048221F">
        <w:rPr>
          <w:sz w:val="24"/>
          <w:szCs w:val="24"/>
        </w:rPr>
        <w:t>)  423</w:t>
      </w:r>
      <w:proofErr w:type="gramEnd"/>
    </w:p>
    <w:p w14:paraId="51BEA678" w14:textId="77777777" w:rsidR="00543CC1" w:rsidRPr="00A70469" w:rsidRDefault="00543CC1" w:rsidP="00543CC1">
      <w:pPr>
        <w:rPr>
          <w:sz w:val="24"/>
          <w:szCs w:val="24"/>
        </w:rPr>
      </w:pPr>
      <w:proofErr w:type="spellStart"/>
      <w:r w:rsidRPr="0048221F">
        <w:rPr>
          <w:sz w:val="24"/>
          <w:szCs w:val="24"/>
        </w:rPr>
        <w:t>Haycraft</w:t>
      </w:r>
      <w:proofErr w:type="spellEnd"/>
      <w:r w:rsidRPr="0048221F">
        <w:rPr>
          <w:sz w:val="24"/>
          <w:szCs w:val="24"/>
        </w:rPr>
        <w:t xml:space="preserve">, ed., </w:t>
      </w:r>
      <w:r w:rsidRPr="0048221F">
        <w:rPr>
          <w:i/>
          <w:sz w:val="24"/>
          <w:szCs w:val="24"/>
        </w:rPr>
        <w:t>Fourteen Great Detective Stories</w:t>
      </w:r>
      <w:r w:rsidRPr="0048221F">
        <w:rPr>
          <w:sz w:val="24"/>
          <w:szCs w:val="24"/>
        </w:rPr>
        <w:t xml:space="preserve"> (1949</w:t>
      </w:r>
      <w:proofErr w:type="gramStart"/>
      <w:r w:rsidRPr="0048221F">
        <w:rPr>
          <w:sz w:val="24"/>
          <w:szCs w:val="24"/>
        </w:rPr>
        <w:t>)  424</w:t>
      </w:r>
      <w:proofErr w:type="gramEnd"/>
    </w:p>
    <w:p w14:paraId="1A053964" w14:textId="77777777" w:rsidR="00543CC1" w:rsidRPr="00A70469" w:rsidRDefault="00543CC1" w:rsidP="00543CC1">
      <w:pPr>
        <w:rPr>
          <w:sz w:val="24"/>
          <w:szCs w:val="24"/>
        </w:rPr>
      </w:pPr>
    </w:p>
    <w:p w14:paraId="5577651A" w14:textId="77777777" w:rsidR="00543CC1" w:rsidRDefault="00543CC1" w:rsidP="00543CC1">
      <w:pPr>
        <w:rPr>
          <w:b/>
          <w:sz w:val="24"/>
          <w:szCs w:val="24"/>
        </w:rPr>
      </w:pPr>
      <w:r>
        <w:rPr>
          <w:b/>
          <w:sz w:val="24"/>
          <w:szCs w:val="24"/>
        </w:rPr>
        <w:t>Discontinued</w:t>
      </w:r>
    </w:p>
    <w:p w14:paraId="606E83FD" w14:textId="77777777" w:rsidR="00543CC1" w:rsidRPr="00A70469" w:rsidRDefault="00543CC1" w:rsidP="00543CC1">
      <w:pPr>
        <w:rPr>
          <w:sz w:val="24"/>
          <w:szCs w:val="24"/>
        </w:rPr>
      </w:pPr>
      <w:r w:rsidRPr="00A70469">
        <w:rPr>
          <w:sz w:val="24"/>
          <w:szCs w:val="24"/>
        </w:rPr>
        <w:t xml:space="preserve">Forster, </w:t>
      </w:r>
      <w:r w:rsidRPr="00A70469">
        <w:rPr>
          <w:i/>
          <w:sz w:val="24"/>
          <w:szCs w:val="24"/>
        </w:rPr>
        <w:t>Passage to India</w:t>
      </w:r>
      <w:r w:rsidRPr="00A70469">
        <w:rPr>
          <w:sz w:val="24"/>
          <w:szCs w:val="24"/>
        </w:rPr>
        <w:t xml:space="preserve"> (1940)</w:t>
      </w:r>
      <w:r>
        <w:rPr>
          <w:sz w:val="24"/>
          <w:szCs w:val="24"/>
        </w:rPr>
        <w:t>*</w:t>
      </w:r>
    </w:p>
    <w:p w14:paraId="0ACA702F" w14:textId="77777777" w:rsidR="00543CC1" w:rsidRPr="00A70469" w:rsidRDefault="00543CC1" w:rsidP="00543CC1">
      <w:pPr>
        <w:rPr>
          <w:sz w:val="24"/>
          <w:szCs w:val="24"/>
        </w:rPr>
      </w:pPr>
      <w:r w:rsidRPr="00A70469">
        <w:rPr>
          <w:sz w:val="24"/>
          <w:szCs w:val="24"/>
        </w:rPr>
        <w:t xml:space="preserve">Hammett, </w:t>
      </w:r>
      <w:r w:rsidRPr="00A70469">
        <w:rPr>
          <w:i/>
          <w:sz w:val="24"/>
          <w:szCs w:val="24"/>
        </w:rPr>
        <w:t>Maltese Falcon</w:t>
      </w:r>
      <w:r w:rsidRPr="00A70469">
        <w:rPr>
          <w:sz w:val="24"/>
          <w:szCs w:val="24"/>
        </w:rPr>
        <w:t xml:space="preserve"> (1934)</w:t>
      </w:r>
    </w:p>
    <w:p w14:paraId="133E6470" w14:textId="77777777" w:rsidR="00543CC1" w:rsidRPr="00A70469" w:rsidRDefault="00543CC1" w:rsidP="00543CC1">
      <w:pPr>
        <w:rPr>
          <w:sz w:val="24"/>
          <w:szCs w:val="24"/>
        </w:rPr>
      </w:pPr>
      <w:smartTag w:uri="urn:schemas-microsoft-com:office:smarttags" w:element="City">
        <w:r w:rsidRPr="00A70469">
          <w:rPr>
            <w:sz w:val="24"/>
            <w:szCs w:val="24"/>
          </w:rPr>
          <w:t>Hudson</w:t>
        </w:r>
      </w:smartTag>
      <w:r w:rsidRPr="00A70469">
        <w:rPr>
          <w:sz w:val="24"/>
          <w:szCs w:val="24"/>
        </w:rPr>
        <w:t>,</w:t>
      </w:r>
      <w:r w:rsidRPr="00A70469">
        <w:rPr>
          <w:i/>
          <w:sz w:val="24"/>
          <w:szCs w:val="24"/>
        </w:rPr>
        <w:t xml:space="preserve"> </w:t>
      </w:r>
      <w:smartTag w:uri="urn:schemas-microsoft-com:office:smarttags" w:element="place">
        <w:smartTag w:uri="urn:schemas-microsoft-com:office:smarttags" w:element="PlaceName">
          <w:r w:rsidRPr="00A70469">
            <w:rPr>
              <w:i/>
              <w:sz w:val="24"/>
              <w:szCs w:val="24"/>
            </w:rPr>
            <w:t>Purple</w:t>
          </w:r>
        </w:smartTag>
        <w:r w:rsidRPr="00A70469">
          <w:rPr>
            <w:i/>
            <w:sz w:val="24"/>
            <w:szCs w:val="24"/>
          </w:rPr>
          <w:t xml:space="preserve"> </w:t>
        </w:r>
        <w:smartTag w:uri="urn:schemas-microsoft-com:office:smarttags" w:element="PlaceType">
          <w:r w:rsidRPr="00A70469">
            <w:rPr>
              <w:i/>
              <w:sz w:val="24"/>
              <w:szCs w:val="24"/>
            </w:rPr>
            <w:t>Land</w:t>
          </w:r>
        </w:smartTag>
      </w:smartTag>
      <w:r w:rsidRPr="00A70469">
        <w:rPr>
          <w:sz w:val="24"/>
          <w:szCs w:val="24"/>
        </w:rPr>
        <w:t xml:space="preserve"> (1927)</w:t>
      </w:r>
    </w:p>
    <w:p w14:paraId="5B9FDA5A" w14:textId="77777777" w:rsidR="00543CC1" w:rsidRPr="00A70469" w:rsidRDefault="00543CC1" w:rsidP="00543CC1">
      <w:pPr>
        <w:rPr>
          <w:sz w:val="24"/>
          <w:szCs w:val="24"/>
        </w:rPr>
      </w:pPr>
      <w:r w:rsidRPr="00A70469">
        <w:rPr>
          <w:sz w:val="24"/>
          <w:szCs w:val="24"/>
        </w:rPr>
        <w:t xml:space="preserve">Lewis, </w:t>
      </w:r>
      <w:r w:rsidRPr="00A70469">
        <w:rPr>
          <w:i/>
          <w:sz w:val="24"/>
          <w:szCs w:val="24"/>
        </w:rPr>
        <w:t>Babbitt</w:t>
      </w:r>
      <w:r w:rsidRPr="00A70469">
        <w:rPr>
          <w:sz w:val="24"/>
          <w:szCs w:val="24"/>
        </w:rPr>
        <w:t xml:space="preserve"> (1942)</w:t>
      </w:r>
      <w:r>
        <w:rPr>
          <w:sz w:val="24"/>
          <w:szCs w:val="24"/>
        </w:rPr>
        <w:t>*</w:t>
      </w:r>
    </w:p>
    <w:p w14:paraId="1E889B58" w14:textId="77777777" w:rsidR="00543CC1" w:rsidRPr="00A70469" w:rsidRDefault="00543CC1" w:rsidP="00543CC1">
      <w:pPr>
        <w:rPr>
          <w:sz w:val="24"/>
          <w:szCs w:val="24"/>
        </w:rPr>
      </w:pPr>
      <w:r w:rsidRPr="00A70469">
        <w:rPr>
          <w:sz w:val="24"/>
          <w:szCs w:val="24"/>
        </w:rPr>
        <w:t xml:space="preserve">Woolf, </w:t>
      </w:r>
      <w:r w:rsidRPr="00A70469">
        <w:rPr>
          <w:i/>
          <w:sz w:val="24"/>
          <w:szCs w:val="24"/>
        </w:rPr>
        <w:t>Mrs. Dalloway</w:t>
      </w:r>
      <w:r w:rsidRPr="00A70469">
        <w:rPr>
          <w:sz w:val="24"/>
          <w:szCs w:val="24"/>
        </w:rPr>
        <w:t xml:space="preserve"> (1928)</w:t>
      </w:r>
      <w:r>
        <w:rPr>
          <w:sz w:val="24"/>
          <w:szCs w:val="24"/>
        </w:rPr>
        <w:t>*</w:t>
      </w:r>
    </w:p>
    <w:p w14:paraId="79BC40FA" w14:textId="77777777" w:rsidR="00543CC1" w:rsidRDefault="00543CC1" w:rsidP="00543CC1">
      <w:pPr>
        <w:rPr>
          <w:i/>
          <w:sz w:val="24"/>
          <w:szCs w:val="24"/>
        </w:rPr>
      </w:pPr>
    </w:p>
    <w:p w14:paraId="4615B7FF" w14:textId="77777777" w:rsidR="00543CC1" w:rsidRDefault="00543CC1" w:rsidP="00543CC1">
      <w:pPr>
        <w:rPr>
          <w:sz w:val="24"/>
          <w:szCs w:val="24"/>
        </w:rPr>
      </w:pPr>
      <w:r>
        <w:rPr>
          <w:sz w:val="24"/>
          <w:szCs w:val="24"/>
        </w:rPr>
        <w:lastRenderedPageBreak/>
        <w:t xml:space="preserve">*Harcourt, Brace &amp; Co. withdrew </w:t>
      </w:r>
      <w:r w:rsidRPr="00322A1A">
        <w:rPr>
          <w:i/>
          <w:sz w:val="24"/>
          <w:szCs w:val="24"/>
        </w:rPr>
        <w:t>A Passage to India</w:t>
      </w:r>
      <w:r>
        <w:rPr>
          <w:sz w:val="24"/>
          <w:szCs w:val="24"/>
        </w:rPr>
        <w:t xml:space="preserve">, </w:t>
      </w:r>
      <w:r w:rsidRPr="00322A1A">
        <w:rPr>
          <w:i/>
          <w:sz w:val="24"/>
          <w:szCs w:val="24"/>
        </w:rPr>
        <w:t>Babbit</w:t>
      </w:r>
      <w:r>
        <w:rPr>
          <w:i/>
          <w:sz w:val="24"/>
          <w:szCs w:val="24"/>
        </w:rPr>
        <w:t>t</w:t>
      </w:r>
      <w:r>
        <w:rPr>
          <w:sz w:val="24"/>
          <w:szCs w:val="24"/>
        </w:rPr>
        <w:t xml:space="preserve">, and </w:t>
      </w:r>
      <w:r w:rsidRPr="002112A1">
        <w:rPr>
          <w:i/>
          <w:sz w:val="24"/>
          <w:szCs w:val="24"/>
        </w:rPr>
        <w:t>Mrs. Dalloway</w:t>
      </w:r>
      <w:r>
        <w:rPr>
          <w:sz w:val="24"/>
          <w:szCs w:val="24"/>
        </w:rPr>
        <w:t xml:space="preserve"> from the ML so they could be added to their own hardbound reprint series, </w:t>
      </w:r>
      <w:proofErr w:type="spellStart"/>
      <w:r>
        <w:rPr>
          <w:sz w:val="24"/>
          <w:szCs w:val="24"/>
        </w:rPr>
        <w:t>Harbrace</w:t>
      </w:r>
      <w:proofErr w:type="spellEnd"/>
      <w:r>
        <w:rPr>
          <w:sz w:val="24"/>
          <w:szCs w:val="24"/>
        </w:rPr>
        <w:t xml:space="preserve"> Modern Classics, launched in 1948.</w:t>
      </w:r>
    </w:p>
    <w:p w14:paraId="4A40912C" w14:textId="77777777" w:rsidR="00543CC1" w:rsidRDefault="00543CC1" w:rsidP="00543CC1">
      <w:pPr>
        <w:rPr>
          <w:sz w:val="24"/>
          <w:szCs w:val="24"/>
        </w:rPr>
      </w:pPr>
    </w:p>
    <w:p w14:paraId="2A0E0F2A" w14:textId="77777777" w:rsidR="00543CC1" w:rsidRDefault="00543CC1" w:rsidP="00543CC1">
      <w:pPr>
        <w:rPr>
          <w:sz w:val="24"/>
          <w:szCs w:val="24"/>
        </w:rPr>
      </w:pPr>
    </w:p>
    <w:p w14:paraId="7868915A" w14:textId="77777777" w:rsidR="00543CC1" w:rsidRPr="002D24A4" w:rsidRDefault="00543CC1" w:rsidP="00543CC1">
      <w:pPr>
        <w:rPr>
          <w:sz w:val="24"/>
          <w:szCs w:val="24"/>
        </w:rPr>
      </w:pPr>
    </w:p>
    <w:p w14:paraId="5E9D1464" w14:textId="77777777" w:rsidR="00543CC1" w:rsidRPr="001F5CA3" w:rsidRDefault="00543CC1" w:rsidP="00543CC1">
      <w:pPr>
        <w:rPr>
          <w:b/>
          <w:sz w:val="24"/>
          <w:szCs w:val="24"/>
        </w:rPr>
      </w:pPr>
      <w:r>
        <w:rPr>
          <w:b/>
          <w:i/>
          <w:sz w:val="24"/>
          <w:szCs w:val="24"/>
        </w:rPr>
        <w:br w:type="page"/>
      </w:r>
      <w:r w:rsidRPr="001F5CA3">
        <w:rPr>
          <w:b/>
          <w:i/>
          <w:sz w:val="24"/>
          <w:szCs w:val="24"/>
        </w:rPr>
        <w:lastRenderedPageBreak/>
        <w:t>Spring</w:t>
      </w:r>
    </w:p>
    <w:p w14:paraId="4B243358" w14:textId="77777777" w:rsidR="00543CC1" w:rsidRPr="001F5CA3" w:rsidRDefault="00543CC1" w:rsidP="00543CC1">
      <w:pPr>
        <w:rPr>
          <w:b/>
          <w:sz w:val="24"/>
          <w:szCs w:val="24"/>
        </w:rPr>
      </w:pPr>
    </w:p>
    <w:p w14:paraId="46D289D7" w14:textId="77777777" w:rsidR="00543CC1" w:rsidRPr="00827615" w:rsidRDefault="00543CC1" w:rsidP="00543CC1">
      <w:pPr>
        <w:tabs>
          <w:tab w:val="left" w:pos="288"/>
        </w:tabs>
        <w:ind w:left="432" w:hanging="432"/>
        <w:jc w:val="center"/>
        <w:rPr>
          <w:b/>
          <w:sz w:val="24"/>
          <w:szCs w:val="24"/>
        </w:rPr>
      </w:pPr>
      <w:r w:rsidRPr="00827615">
        <w:rPr>
          <w:b/>
          <w:sz w:val="24"/>
          <w:szCs w:val="24"/>
        </w:rPr>
        <w:t>414</w:t>
      </w:r>
    </w:p>
    <w:p w14:paraId="15FED2E7" w14:textId="77777777" w:rsidR="00543CC1" w:rsidRPr="00827615" w:rsidRDefault="00543CC1" w:rsidP="00543CC1">
      <w:pPr>
        <w:tabs>
          <w:tab w:val="left" w:pos="288"/>
        </w:tabs>
        <w:ind w:left="432" w:hanging="432"/>
        <w:jc w:val="center"/>
        <w:rPr>
          <w:b/>
          <w:sz w:val="24"/>
          <w:szCs w:val="24"/>
        </w:rPr>
      </w:pPr>
    </w:p>
    <w:p w14:paraId="6BED9A91" w14:textId="77777777" w:rsidR="00543CC1" w:rsidRPr="00FD3071" w:rsidRDefault="00543CC1" w:rsidP="00543CC1">
      <w:pPr>
        <w:rPr>
          <w:b/>
          <w:sz w:val="24"/>
          <w:szCs w:val="24"/>
        </w:rPr>
      </w:pPr>
      <w:r w:rsidRPr="00827615">
        <w:rPr>
          <w:b/>
          <w:sz w:val="24"/>
          <w:szCs w:val="24"/>
        </w:rPr>
        <w:t xml:space="preserve">MARK TWAIN.  A </w:t>
      </w:r>
      <w:smartTag w:uri="urn:schemas-microsoft-com:office:smarttags" w:element="State">
        <w:smartTag w:uri="urn:schemas-microsoft-com:office:smarttags" w:element="place">
          <w:r w:rsidRPr="00827615">
            <w:rPr>
              <w:b/>
              <w:sz w:val="24"/>
              <w:szCs w:val="24"/>
            </w:rPr>
            <w:t>CONNECTICUT</w:t>
          </w:r>
        </w:smartTag>
      </w:smartTag>
      <w:r w:rsidRPr="00827615">
        <w:rPr>
          <w:b/>
          <w:sz w:val="24"/>
          <w:szCs w:val="24"/>
        </w:rPr>
        <w:t xml:space="preserve"> YANKEE IN KING ARTHUR’S COURT.  1949–1970.  (ML 162)</w:t>
      </w:r>
    </w:p>
    <w:p w14:paraId="154FA4CA" w14:textId="77777777" w:rsidR="00543CC1" w:rsidRPr="00A70469" w:rsidRDefault="00543CC1" w:rsidP="00543CC1">
      <w:pPr>
        <w:rPr>
          <w:sz w:val="24"/>
          <w:szCs w:val="24"/>
        </w:rPr>
      </w:pPr>
    </w:p>
    <w:p w14:paraId="2B719374" w14:textId="77777777" w:rsidR="00543CC1" w:rsidRPr="00827615" w:rsidRDefault="00543CC1" w:rsidP="00543CC1">
      <w:pPr>
        <w:rPr>
          <w:b/>
          <w:sz w:val="24"/>
          <w:szCs w:val="24"/>
        </w:rPr>
      </w:pPr>
      <w:r w:rsidRPr="00827615">
        <w:rPr>
          <w:b/>
          <w:sz w:val="24"/>
          <w:szCs w:val="24"/>
        </w:rPr>
        <w:t>414.  First printing (1949)</w:t>
      </w:r>
    </w:p>
    <w:p w14:paraId="3F329A37" w14:textId="77777777" w:rsidR="00543CC1" w:rsidRPr="00A70469" w:rsidRDefault="00543CC1" w:rsidP="00543CC1">
      <w:pPr>
        <w:rPr>
          <w:sz w:val="24"/>
          <w:szCs w:val="24"/>
        </w:rPr>
      </w:pPr>
    </w:p>
    <w:p w14:paraId="1352F7FD" w14:textId="77777777" w:rsidR="00543CC1" w:rsidRPr="00A70469" w:rsidRDefault="00543CC1" w:rsidP="00543CC1">
      <w:pPr>
        <w:rPr>
          <w:sz w:val="24"/>
          <w:szCs w:val="24"/>
        </w:rPr>
      </w:pPr>
      <w:r w:rsidRPr="00A70469">
        <w:rPr>
          <w:sz w:val="24"/>
          <w:szCs w:val="24"/>
        </w:rPr>
        <w:t xml:space="preserve">A </w:t>
      </w:r>
      <w:smartTag w:uri="urn:schemas-microsoft-com:office:smarttags" w:element="State">
        <w:r w:rsidRPr="00A70469">
          <w:rPr>
            <w:sz w:val="24"/>
            <w:szCs w:val="24"/>
          </w:rPr>
          <w:t>CONNECTICUT</w:t>
        </w:r>
      </w:smartTag>
      <w:r w:rsidRPr="00A70469">
        <w:rPr>
          <w:sz w:val="24"/>
          <w:szCs w:val="24"/>
        </w:rPr>
        <w:t xml:space="preserve"> | YANKEE IN | KING ARTHUR’S | COURT | BY MARK TWAIN | [torchbearer D2] | [rule] | THE MODERN LIBRARY · </w:t>
      </w:r>
      <w:smartTag w:uri="urn:schemas-microsoft-com:office:smarttags" w:element="State">
        <w:smartTag w:uri="urn:schemas-microsoft-com:office:smarttags" w:element="place">
          <w:r w:rsidRPr="00A70469">
            <w:rPr>
              <w:sz w:val="24"/>
              <w:szCs w:val="24"/>
            </w:rPr>
            <w:t>NEW YORK</w:t>
          </w:r>
        </w:smartTag>
      </w:smartTag>
      <w:r w:rsidRPr="00A70469">
        <w:rPr>
          <w:sz w:val="24"/>
          <w:szCs w:val="24"/>
        </w:rPr>
        <w:t xml:space="preserve"> | [rule]</w:t>
      </w:r>
    </w:p>
    <w:p w14:paraId="71006DBD" w14:textId="77777777" w:rsidR="00543CC1" w:rsidRPr="00A70469" w:rsidRDefault="00543CC1" w:rsidP="00543CC1">
      <w:pPr>
        <w:rPr>
          <w:sz w:val="24"/>
          <w:szCs w:val="24"/>
        </w:rPr>
      </w:pPr>
    </w:p>
    <w:p w14:paraId="387EDAC8" w14:textId="77777777" w:rsidR="00543CC1" w:rsidRPr="00A70469" w:rsidRDefault="00543CC1" w:rsidP="00543CC1">
      <w:pPr>
        <w:rPr>
          <w:sz w:val="24"/>
          <w:szCs w:val="24"/>
        </w:rPr>
      </w:pPr>
      <w:r w:rsidRPr="00A70469">
        <w:rPr>
          <w:sz w:val="24"/>
          <w:szCs w:val="24"/>
        </w:rPr>
        <w:t>Pp. [</w:t>
      </w:r>
      <w:proofErr w:type="spellStart"/>
      <w:r w:rsidRPr="00A70469">
        <w:rPr>
          <w:sz w:val="24"/>
          <w:szCs w:val="24"/>
        </w:rPr>
        <w:t>i</w:t>
      </w:r>
      <w:proofErr w:type="spellEnd"/>
      <w:r w:rsidRPr="00A70469">
        <w:rPr>
          <w:sz w:val="24"/>
          <w:szCs w:val="24"/>
        </w:rPr>
        <w:t>–v] vi [vii–viii], [</w:t>
      </w:r>
      <w:r w:rsidRPr="00A70469">
        <w:rPr>
          <w:i/>
          <w:sz w:val="24"/>
          <w:szCs w:val="24"/>
        </w:rPr>
        <w:t>2</w:t>
      </w:r>
      <w:r w:rsidRPr="00A70469">
        <w:rPr>
          <w:sz w:val="24"/>
          <w:szCs w:val="24"/>
        </w:rPr>
        <w:t>], 1–450 [451–454].  [1–13]</w:t>
      </w:r>
      <w:r w:rsidRPr="00A70469">
        <w:rPr>
          <w:sz w:val="24"/>
          <w:szCs w:val="24"/>
          <w:vertAlign w:val="superscript"/>
        </w:rPr>
        <w:t>16</w:t>
      </w:r>
      <w:r w:rsidRPr="00A70469">
        <w:rPr>
          <w:sz w:val="24"/>
          <w:szCs w:val="24"/>
        </w:rPr>
        <w:t xml:space="preserve"> [14]</w:t>
      </w:r>
      <w:r w:rsidRPr="00A70469">
        <w:rPr>
          <w:sz w:val="24"/>
          <w:szCs w:val="24"/>
          <w:vertAlign w:val="superscript"/>
        </w:rPr>
        <w:t>8</w:t>
      </w:r>
      <w:r w:rsidRPr="00A70469">
        <w:rPr>
          <w:sz w:val="24"/>
          <w:szCs w:val="24"/>
        </w:rPr>
        <w:t xml:space="preserve"> [15]</w:t>
      </w:r>
      <w:r w:rsidRPr="00A70469">
        <w:rPr>
          <w:sz w:val="24"/>
          <w:szCs w:val="24"/>
          <w:vertAlign w:val="superscript"/>
        </w:rPr>
        <w:t>16</w:t>
      </w:r>
    </w:p>
    <w:p w14:paraId="759BEC84" w14:textId="77777777" w:rsidR="00543CC1" w:rsidRPr="00A70469" w:rsidRDefault="00543CC1" w:rsidP="00543CC1">
      <w:pPr>
        <w:rPr>
          <w:sz w:val="24"/>
          <w:szCs w:val="24"/>
        </w:rPr>
      </w:pPr>
    </w:p>
    <w:p w14:paraId="79CD7731" w14:textId="77777777" w:rsidR="00543CC1" w:rsidRPr="00A70469" w:rsidRDefault="00543CC1" w:rsidP="00543CC1">
      <w:pPr>
        <w:rPr>
          <w:sz w:val="24"/>
          <w:szCs w:val="24"/>
        </w:rPr>
      </w:pPr>
      <w:r w:rsidRPr="00A70469">
        <w:rPr>
          <w:sz w:val="24"/>
          <w:szCs w:val="24"/>
        </w:rPr>
        <w:t>[</w:t>
      </w:r>
      <w:proofErr w:type="spellStart"/>
      <w:r w:rsidRPr="00A70469">
        <w:rPr>
          <w:sz w:val="24"/>
          <w:szCs w:val="24"/>
        </w:rPr>
        <w:t>i</w:t>
      </w:r>
      <w:proofErr w:type="spellEnd"/>
      <w:r w:rsidRPr="00A70469">
        <w:rPr>
          <w:sz w:val="24"/>
          <w:szCs w:val="24"/>
        </w:rPr>
        <w:t xml:space="preserve">] half title; [ii] blank; [iii] title; [iv] COPYRIGHT, 1889 AND 1899, BY SAMUEL L. CLEMENS | COPYRIGHT, 1917, BY CLARA GABRILOWITSCH | </w:t>
      </w:r>
      <w:r w:rsidRPr="00A70469">
        <w:rPr>
          <w:i/>
          <w:sz w:val="24"/>
          <w:szCs w:val="24"/>
        </w:rPr>
        <w:t>First</w:t>
      </w:r>
      <w:r w:rsidRPr="00A70469">
        <w:rPr>
          <w:sz w:val="24"/>
          <w:szCs w:val="24"/>
        </w:rPr>
        <w:t xml:space="preserve"> MODERN LIBRARY </w:t>
      </w:r>
      <w:r w:rsidRPr="00A70469">
        <w:rPr>
          <w:i/>
          <w:sz w:val="24"/>
          <w:szCs w:val="24"/>
        </w:rPr>
        <w:t>Edition</w:t>
      </w:r>
      <w:r w:rsidRPr="00A70469">
        <w:rPr>
          <w:sz w:val="24"/>
          <w:szCs w:val="24"/>
        </w:rPr>
        <w:t xml:space="preserve"> | 1949; [v]–vi CONTENTS; [vii–viii] PREFACE signed p. [viii]: </w:t>
      </w:r>
      <w:r w:rsidRPr="00A70469">
        <w:rPr>
          <w:smallCaps/>
          <w:sz w:val="24"/>
          <w:szCs w:val="24"/>
        </w:rPr>
        <w:t>Mark Twain</w:t>
      </w:r>
      <w:r w:rsidRPr="00A70469">
        <w:rPr>
          <w:sz w:val="24"/>
          <w:szCs w:val="24"/>
        </w:rPr>
        <w:t>.; [</w:t>
      </w:r>
      <w:r w:rsidRPr="00A70469">
        <w:rPr>
          <w:i/>
          <w:sz w:val="24"/>
          <w:szCs w:val="24"/>
        </w:rPr>
        <w:t>1</w:t>
      </w:r>
      <w:r w:rsidRPr="00A70469">
        <w:rPr>
          <w:sz w:val="24"/>
          <w:szCs w:val="24"/>
        </w:rPr>
        <w:t>] fly title; [</w:t>
      </w:r>
      <w:r w:rsidRPr="00A70469">
        <w:rPr>
          <w:i/>
          <w:sz w:val="24"/>
          <w:szCs w:val="24"/>
        </w:rPr>
        <w:t>2</w:t>
      </w:r>
      <w:r w:rsidRPr="00A70469">
        <w:rPr>
          <w:sz w:val="24"/>
          <w:szCs w:val="24"/>
        </w:rPr>
        <w:t>] blank; 1–450 text; [451–454] blank.</w:t>
      </w:r>
    </w:p>
    <w:p w14:paraId="5A627ABA" w14:textId="77777777" w:rsidR="00543CC1" w:rsidRPr="00A70469" w:rsidRDefault="00543CC1" w:rsidP="00543CC1">
      <w:pPr>
        <w:rPr>
          <w:sz w:val="24"/>
          <w:szCs w:val="24"/>
        </w:rPr>
      </w:pPr>
    </w:p>
    <w:p w14:paraId="0F0B0904" w14:textId="0910759E" w:rsidR="00543CC1" w:rsidRPr="00A70469" w:rsidRDefault="00543CC1" w:rsidP="0007241D">
      <w:pPr>
        <w:ind w:left="288"/>
        <w:rPr>
          <w:sz w:val="24"/>
          <w:szCs w:val="24"/>
        </w:rPr>
      </w:pPr>
      <w:r w:rsidRPr="00A70469">
        <w:rPr>
          <w:i/>
          <w:sz w:val="24"/>
          <w:szCs w:val="24"/>
        </w:rPr>
        <w:t>Variant:</w:t>
      </w:r>
      <w:r w:rsidRPr="00A70469">
        <w:rPr>
          <w:sz w:val="24"/>
          <w:szCs w:val="24"/>
        </w:rPr>
        <w:t xml:space="preserve"> Pp. [</w:t>
      </w:r>
      <w:r w:rsidRPr="00A70469">
        <w:rPr>
          <w:i/>
          <w:sz w:val="24"/>
          <w:szCs w:val="24"/>
        </w:rPr>
        <w:t>10</w:t>
      </w:r>
      <w:r w:rsidRPr="00A70469">
        <w:rPr>
          <w:sz w:val="24"/>
          <w:szCs w:val="24"/>
        </w:rPr>
        <w:t>], 1–450 [451–454].  [1]</w:t>
      </w:r>
      <w:r w:rsidRPr="00A70469">
        <w:rPr>
          <w:sz w:val="24"/>
          <w:szCs w:val="24"/>
          <w:vertAlign w:val="superscript"/>
        </w:rPr>
        <w:t>16</w:t>
      </w:r>
      <w:r w:rsidRPr="00A70469">
        <w:rPr>
          <w:sz w:val="24"/>
          <w:szCs w:val="24"/>
        </w:rPr>
        <w:t xml:space="preserve"> [2–6]</w:t>
      </w:r>
      <w:r w:rsidRPr="00A70469">
        <w:rPr>
          <w:sz w:val="24"/>
          <w:szCs w:val="24"/>
          <w:vertAlign w:val="superscript"/>
        </w:rPr>
        <w:t>32</w:t>
      </w:r>
      <w:r w:rsidRPr="00A70469">
        <w:rPr>
          <w:sz w:val="24"/>
          <w:szCs w:val="24"/>
        </w:rPr>
        <w:t xml:space="preserve"> [7]</w:t>
      </w:r>
      <w:r w:rsidRPr="00A70469">
        <w:rPr>
          <w:sz w:val="24"/>
          <w:szCs w:val="24"/>
          <w:vertAlign w:val="superscript"/>
        </w:rPr>
        <w:t>8</w:t>
      </w:r>
      <w:r w:rsidRPr="00A70469">
        <w:rPr>
          <w:sz w:val="24"/>
          <w:szCs w:val="24"/>
        </w:rPr>
        <w:t xml:space="preserve"> [8]</w:t>
      </w:r>
      <w:r w:rsidRPr="00A70469">
        <w:rPr>
          <w:sz w:val="24"/>
          <w:szCs w:val="24"/>
          <w:vertAlign w:val="superscript"/>
        </w:rPr>
        <w:t>32</w:t>
      </w:r>
      <w:r w:rsidRPr="00A70469">
        <w:rPr>
          <w:sz w:val="24"/>
          <w:szCs w:val="24"/>
        </w:rPr>
        <w:t xml:space="preserve"> [9]</w:t>
      </w:r>
      <w:r w:rsidRPr="00A70469">
        <w:rPr>
          <w:sz w:val="24"/>
          <w:szCs w:val="24"/>
          <w:vertAlign w:val="superscript"/>
        </w:rPr>
        <w:t>16</w:t>
      </w:r>
      <w:r w:rsidR="00CB11A3">
        <w:rPr>
          <w:sz w:val="24"/>
          <w:szCs w:val="24"/>
        </w:rPr>
        <w:t>.</w:t>
      </w:r>
      <w:r w:rsidRPr="00A70469">
        <w:rPr>
          <w:sz w:val="24"/>
          <w:szCs w:val="24"/>
        </w:rPr>
        <w:t xml:space="preserve">  Contents as 414 except: [</w:t>
      </w:r>
      <w:r w:rsidRPr="00A70469">
        <w:rPr>
          <w:i/>
          <w:sz w:val="24"/>
          <w:szCs w:val="24"/>
        </w:rPr>
        <w:t>1</w:t>
      </w:r>
      <w:r w:rsidRPr="00A70469">
        <w:rPr>
          <w:sz w:val="24"/>
          <w:szCs w:val="24"/>
        </w:rPr>
        <w:t>] half title; [</w:t>
      </w:r>
      <w:r w:rsidRPr="00A70469">
        <w:rPr>
          <w:i/>
          <w:sz w:val="24"/>
          <w:szCs w:val="24"/>
        </w:rPr>
        <w:t>2</w:t>
      </w:r>
      <w:r w:rsidRPr="00A70469">
        <w:rPr>
          <w:sz w:val="24"/>
          <w:szCs w:val="24"/>
        </w:rPr>
        <w:t>] blank; [</w:t>
      </w:r>
      <w:r w:rsidRPr="00A70469">
        <w:rPr>
          <w:i/>
          <w:sz w:val="24"/>
          <w:szCs w:val="24"/>
        </w:rPr>
        <w:t>3</w:t>
      </w:r>
      <w:r w:rsidRPr="00A70469">
        <w:rPr>
          <w:sz w:val="24"/>
          <w:szCs w:val="24"/>
        </w:rPr>
        <w:t>] title; [</w:t>
      </w:r>
      <w:r w:rsidRPr="00A70469">
        <w:rPr>
          <w:i/>
          <w:sz w:val="24"/>
          <w:szCs w:val="24"/>
        </w:rPr>
        <w:t>4</w:t>
      </w:r>
      <w:r w:rsidRPr="00A70469">
        <w:rPr>
          <w:sz w:val="24"/>
          <w:szCs w:val="24"/>
        </w:rPr>
        <w:t>] COPYRIGHT, 1889 AND 1899, BY SAMUEL L. CLEMENS | COPYRIGHT, 1917, BY CLARA GABRILOWITSCH; [</w:t>
      </w:r>
      <w:r w:rsidRPr="00A70469">
        <w:rPr>
          <w:i/>
          <w:sz w:val="24"/>
          <w:szCs w:val="24"/>
        </w:rPr>
        <w:t>5</w:t>
      </w:r>
      <w:r w:rsidRPr="00A70469">
        <w:rPr>
          <w:sz w:val="24"/>
          <w:szCs w:val="24"/>
        </w:rPr>
        <w:t>–</w:t>
      </w:r>
      <w:r w:rsidRPr="00A70469">
        <w:rPr>
          <w:i/>
          <w:sz w:val="24"/>
          <w:szCs w:val="24"/>
        </w:rPr>
        <w:t>6</w:t>
      </w:r>
      <w:r w:rsidRPr="00A70469">
        <w:rPr>
          <w:sz w:val="24"/>
          <w:szCs w:val="24"/>
        </w:rPr>
        <w:t>] CONTENTS; [</w:t>
      </w:r>
      <w:r w:rsidRPr="00A70469">
        <w:rPr>
          <w:i/>
          <w:sz w:val="24"/>
          <w:szCs w:val="24"/>
        </w:rPr>
        <w:t>7</w:t>
      </w:r>
      <w:r w:rsidRPr="00A70469">
        <w:rPr>
          <w:sz w:val="24"/>
          <w:szCs w:val="24"/>
        </w:rPr>
        <w:t>–</w:t>
      </w:r>
      <w:r w:rsidRPr="00A70469">
        <w:rPr>
          <w:i/>
          <w:sz w:val="24"/>
          <w:szCs w:val="24"/>
        </w:rPr>
        <w:t>8</w:t>
      </w:r>
      <w:r w:rsidRPr="00A70469">
        <w:rPr>
          <w:sz w:val="24"/>
          <w:szCs w:val="24"/>
        </w:rPr>
        <w:t>] PREFACE signed p. [</w:t>
      </w:r>
      <w:r w:rsidRPr="00A70469">
        <w:rPr>
          <w:i/>
          <w:sz w:val="24"/>
          <w:szCs w:val="24"/>
        </w:rPr>
        <w:t>8</w:t>
      </w:r>
      <w:r w:rsidR="00FD3071">
        <w:rPr>
          <w:sz w:val="24"/>
          <w:szCs w:val="24"/>
        </w:rPr>
        <w:t>];</w:t>
      </w:r>
      <w:r w:rsidRPr="00A70469">
        <w:rPr>
          <w:sz w:val="24"/>
          <w:szCs w:val="24"/>
        </w:rPr>
        <w:t xml:space="preserve"> </w:t>
      </w:r>
      <w:r w:rsidRPr="00A70469">
        <w:rPr>
          <w:smallCaps/>
          <w:sz w:val="24"/>
          <w:szCs w:val="24"/>
        </w:rPr>
        <w:t>Mark Twain</w:t>
      </w:r>
      <w:r w:rsidRPr="00A70469">
        <w:rPr>
          <w:sz w:val="24"/>
          <w:szCs w:val="24"/>
        </w:rPr>
        <w:t>.; [</w:t>
      </w:r>
      <w:r w:rsidRPr="00A70469">
        <w:rPr>
          <w:i/>
          <w:sz w:val="24"/>
          <w:szCs w:val="24"/>
        </w:rPr>
        <w:t>9</w:t>
      </w:r>
      <w:r w:rsidRPr="00A70469">
        <w:rPr>
          <w:sz w:val="24"/>
          <w:szCs w:val="24"/>
        </w:rPr>
        <w:t>] fly title; [</w:t>
      </w:r>
      <w:r w:rsidRPr="00A70469">
        <w:rPr>
          <w:i/>
          <w:sz w:val="24"/>
          <w:szCs w:val="24"/>
        </w:rPr>
        <w:t>10</w:t>
      </w:r>
      <w:r w:rsidRPr="00A70469">
        <w:rPr>
          <w:sz w:val="24"/>
          <w:szCs w:val="24"/>
        </w:rPr>
        <w:t>] blank; [451–452] ML Giants list; [453–454] blank. (</w:t>
      </w:r>
      <w:r w:rsidRPr="00A70469">
        <w:rPr>
          <w:i/>
          <w:sz w:val="24"/>
          <w:szCs w:val="24"/>
        </w:rPr>
        <w:t>Spring 1967</w:t>
      </w:r>
      <w:r w:rsidRPr="00A70469">
        <w:rPr>
          <w:sz w:val="24"/>
          <w:szCs w:val="24"/>
        </w:rPr>
        <w:t xml:space="preserve">)  </w:t>
      </w:r>
      <w:r w:rsidRPr="00A70469">
        <w:rPr>
          <w:i/>
          <w:sz w:val="24"/>
          <w:szCs w:val="24"/>
        </w:rPr>
        <w:t>Note:</w:t>
      </w:r>
      <w:r w:rsidRPr="00A70469">
        <w:rPr>
          <w:sz w:val="24"/>
          <w:szCs w:val="24"/>
        </w:rPr>
        <w:t xml:space="preserve"> Battered page numeral “vi” removed from plates.</w:t>
      </w:r>
    </w:p>
    <w:p w14:paraId="356590F5" w14:textId="77777777" w:rsidR="00543CC1" w:rsidRPr="00A70469" w:rsidRDefault="00543CC1" w:rsidP="00543CC1">
      <w:pPr>
        <w:rPr>
          <w:sz w:val="24"/>
          <w:szCs w:val="24"/>
        </w:rPr>
      </w:pPr>
    </w:p>
    <w:p w14:paraId="1476CAD1" w14:textId="77777777" w:rsidR="00FD3071" w:rsidRDefault="00543CC1" w:rsidP="00543CC1">
      <w:pPr>
        <w:rPr>
          <w:sz w:val="24"/>
          <w:szCs w:val="24"/>
        </w:rPr>
      </w:pPr>
      <w:r w:rsidRPr="00A70469">
        <w:rPr>
          <w:i/>
          <w:sz w:val="24"/>
          <w:szCs w:val="24"/>
        </w:rPr>
        <w:t>Jacket:</w:t>
      </w:r>
      <w:r w:rsidRPr="00A70469">
        <w:rPr>
          <w:sz w:val="24"/>
          <w:szCs w:val="24"/>
        </w:rPr>
        <w:t xml:space="preserve"> Pictorial in </w:t>
      </w:r>
      <w:r w:rsidRPr="000C2C6F">
        <w:rPr>
          <w:sz w:val="24"/>
          <w:szCs w:val="24"/>
        </w:rPr>
        <w:t>dark yellowish pink (30),</w:t>
      </w:r>
      <w:r w:rsidRPr="00A70469">
        <w:rPr>
          <w:sz w:val="24"/>
          <w:szCs w:val="24"/>
        </w:rPr>
        <w:t xml:space="preserve"> deep blue </w:t>
      </w:r>
      <w:r>
        <w:rPr>
          <w:sz w:val="24"/>
          <w:szCs w:val="24"/>
        </w:rPr>
        <w:t xml:space="preserve">(179) </w:t>
      </w:r>
      <w:r w:rsidRPr="00A70469">
        <w:rPr>
          <w:sz w:val="24"/>
          <w:szCs w:val="24"/>
        </w:rPr>
        <w:t xml:space="preserve">and black on cream paper with inset illustration of a man wearing a suit strolling next to a mounted knight in full armor; lettering in black except author in reverse, all against </w:t>
      </w:r>
      <w:r>
        <w:rPr>
          <w:sz w:val="24"/>
          <w:szCs w:val="24"/>
        </w:rPr>
        <w:t>dark yellowish pink</w:t>
      </w:r>
      <w:r w:rsidRPr="00A70469">
        <w:rPr>
          <w:sz w:val="24"/>
          <w:szCs w:val="24"/>
        </w:rPr>
        <w:t xml:space="preserve"> background. Signed: W.</w:t>
      </w:r>
      <w:r>
        <w:rPr>
          <w:sz w:val="24"/>
          <w:szCs w:val="24"/>
        </w:rPr>
        <w:t xml:space="preserve">S. [William Sharp]. </w:t>
      </w:r>
    </w:p>
    <w:p w14:paraId="2C4F762A" w14:textId="77777777" w:rsidR="00FD3071" w:rsidRDefault="00FD3071" w:rsidP="00543CC1">
      <w:pPr>
        <w:rPr>
          <w:sz w:val="24"/>
          <w:szCs w:val="24"/>
        </w:rPr>
      </w:pPr>
    </w:p>
    <w:p w14:paraId="7F74F29C" w14:textId="77777777" w:rsidR="00543CC1" w:rsidRPr="00A70469" w:rsidRDefault="00543CC1" w:rsidP="00FD3071">
      <w:pPr>
        <w:ind w:firstLine="288"/>
        <w:rPr>
          <w:sz w:val="24"/>
          <w:szCs w:val="24"/>
        </w:rPr>
      </w:pPr>
      <w:r>
        <w:rPr>
          <w:sz w:val="24"/>
          <w:szCs w:val="24"/>
        </w:rPr>
        <w:t>Front flap:</w:t>
      </w:r>
    </w:p>
    <w:p w14:paraId="448C4435" w14:textId="77777777" w:rsidR="00543CC1" w:rsidRPr="00A70469" w:rsidRDefault="00543CC1" w:rsidP="00543CC1">
      <w:pPr>
        <w:ind w:left="288"/>
        <w:rPr>
          <w:sz w:val="24"/>
          <w:szCs w:val="24"/>
        </w:rPr>
      </w:pPr>
      <w:r w:rsidRPr="00A70469">
        <w:rPr>
          <w:sz w:val="24"/>
          <w:szCs w:val="24"/>
        </w:rPr>
        <w:t xml:space="preserve">For its humor and its seriousness of purpose </w:t>
      </w:r>
      <w:r w:rsidRPr="00A70469">
        <w:rPr>
          <w:i/>
          <w:sz w:val="24"/>
          <w:szCs w:val="24"/>
        </w:rPr>
        <w:t>A Connecticut Yankee in King Arthur’s Court</w:t>
      </w:r>
      <w:r w:rsidRPr="00A70469">
        <w:rPr>
          <w:sz w:val="24"/>
          <w:szCs w:val="24"/>
        </w:rPr>
        <w:t xml:space="preserve"> is generally considered one of the highest achievements among all of Mark Twain’s books. As satire, it deftly strikes its blows at the follies of two ages, and as a passionate expression for justice and freedom, it is a work which offers ever</w:t>
      </w:r>
      <w:r>
        <w:rPr>
          <w:sz w:val="24"/>
          <w:szCs w:val="24"/>
        </w:rPr>
        <w:t>-</w:t>
      </w:r>
      <w:r w:rsidRPr="00A70469">
        <w:rPr>
          <w:sz w:val="24"/>
          <w:szCs w:val="24"/>
        </w:rPr>
        <w:t xml:space="preserve">new rewards for the reflective reader. The second volume by Mark Twain to be included in the series, </w:t>
      </w:r>
      <w:r w:rsidRPr="00A70469">
        <w:rPr>
          <w:i/>
          <w:sz w:val="24"/>
          <w:szCs w:val="24"/>
        </w:rPr>
        <w:t>A Connecticut Yankee</w:t>
      </w:r>
      <w:r w:rsidRPr="00A70469">
        <w:rPr>
          <w:sz w:val="24"/>
          <w:szCs w:val="24"/>
        </w:rPr>
        <w:t xml:space="preserve"> takes an honored place beside its predecessor, the Modern Library Giant </w:t>
      </w:r>
      <w:r w:rsidRPr="00A70469">
        <w:rPr>
          <w:i/>
          <w:sz w:val="24"/>
          <w:szCs w:val="24"/>
        </w:rPr>
        <w:t>Tom Sawyer</w:t>
      </w:r>
      <w:r w:rsidRPr="00A70469">
        <w:rPr>
          <w:sz w:val="24"/>
          <w:szCs w:val="24"/>
        </w:rPr>
        <w:t xml:space="preserve"> and </w:t>
      </w:r>
      <w:r w:rsidRPr="00A70469">
        <w:rPr>
          <w:i/>
          <w:sz w:val="24"/>
          <w:szCs w:val="24"/>
        </w:rPr>
        <w:t xml:space="preserve">Huckleberry Finn </w:t>
      </w:r>
      <w:r w:rsidRPr="00A70469">
        <w:rPr>
          <w:sz w:val="24"/>
          <w:szCs w:val="24"/>
        </w:rPr>
        <w:t>(G</w:t>
      </w:r>
      <w:r>
        <w:rPr>
          <w:sz w:val="24"/>
          <w:szCs w:val="24"/>
        </w:rPr>
        <w:t>-</w:t>
      </w:r>
      <w:r w:rsidRPr="00A70469">
        <w:rPr>
          <w:sz w:val="24"/>
          <w:szCs w:val="24"/>
        </w:rPr>
        <w:t>49). (</w:t>
      </w:r>
      <w:r w:rsidRPr="00A70469">
        <w:rPr>
          <w:i/>
          <w:sz w:val="24"/>
          <w:szCs w:val="24"/>
        </w:rPr>
        <w:t>Spring 1949</w:t>
      </w:r>
      <w:r w:rsidRPr="00A70469">
        <w:rPr>
          <w:sz w:val="24"/>
          <w:szCs w:val="24"/>
        </w:rPr>
        <w:t>)</w:t>
      </w:r>
    </w:p>
    <w:p w14:paraId="542170B5" w14:textId="77777777" w:rsidR="00543CC1" w:rsidRPr="00A70469" w:rsidRDefault="00543CC1" w:rsidP="00543CC1">
      <w:pPr>
        <w:rPr>
          <w:sz w:val="24"/>
          <w:szCs w:val="24"/>
        </w:rPr>
      </w:pPr>
    </w:p>
    <w:p w14:paraId="21EDA639" w14:textId="77777777" w:rsidR="00543CC1" w:rsidRPr="00A70469" w:rsidRDefault="00543CC1" w:rsidP="00543CC1">
      <w:pPr>
        <w:rPr>
          <w:sz w:val="24"/>
          <w:szCs w:val="24"/>
        </w:rPr>
      </w:pPr>
    </w:p>
    <w:p w14:paraId="350EA3B6" w14:textId="77777777" w:rsidR="00543CC1" w:rsidRPr="00A70469" w:rsidRDefault="00543CC1" w:rsidP="00FD3071">
      <w:pPr>
        <w:ind w:firstLine="288"/>
        <w:rPr>
          <w:sz w:val="24"/>
          <w:szCs w:val="24"/>
        </w:rPr>
      </w:pPr>
      <w:r w:rsidRPr="00A70469">
        <w:rPr>
          <w:sz w:val="24"/>
          <w:szCs w:val="24"/>
        </w:rPr>
        <w:t xml:space="preserve">Originally published by Harper &amp; Bros., 1889. ML edition (pp. [v]–450) printed from Harper plates. Published spring 1949. </w:t>
      </w:r>
      <w:r w:rsidRPr="00A70469">
        <w:rPr>
          <w:i/>
          <w:sz w:val="24"/>
          <w:szCs w:val="24"/>
        </w:rPr>
        <w:t>WR</w:t>
      </w:r>
      <w:r w:rsidRPr="00A70469">
        <w:rPr>
          <w:sz w:val="24"/>
          <w:szCs w:val="24"/>
        </w:rPr>
        <w:t xml:space="preserve"> 16 April 1949. First printing: Not ascertained. Discontinued 1970/71.</w:t>
      </w:r>
    </w:p>
    <w:p w14:paraId="0DAB5024" w14:textId="77777777" w:rsidR="00543CC1" w:rsidRPr="00A70469" w:rsidRDefault="00543CC1" w:rsidP="00FD3071">
      <w:pPr>
        <w:ind w:firstLine="288"/>
        <w:rPr>
          <w:sz w:val="24"/>
          <w:szCs w:val="24"/>
        </w:rPr>
      </w:pPr>
      <w:r w:rsidRPr="00A70469">
        <w:rPr>
          <w:sz w:val="24"/>
          <w:szCs w:val="24"/>
        </w:rPr>
        <w:t xml:space="preserve">Cerf asked the director of sales and promotion at Harper’s if he thought </w:t>
      </w:r>
      <w:r w:rsidRPr="00A70469">
        <w:rPr>
          <w:i/>
          <w:sz w:val="24"/>
          <w:szCs w:val="24"/>
        </w:rPr>
        <w:t>A Connecticut Yankee in King Arthur’s Court</w:t>
      </w:r>
      <w:r w:rsidRPr="00A70469">
        <w:rPr>
          <w:sz w:val="24"/>
          <w:szCs w:val="24"/>
        </w:rPr>
        <w:t xml:space="preserve"> would do well in the ML. He also wanted to know how </w:t>
      </w:r>
      <w:r w:rsidRPr="00A70469">
        <w:rPr>
          <w:sz w:val="24"/>
          <w:szCs w:val="24"/>
        </w:rPr>
        <w:lastRenderedPageBreak/>
        <w:t xml:space="preserve">many other reprint editions were on the market and whether Harper’s had plates in good condition that would fit the ML’s format (Cerf to William H. Rose, 20 September 1948). The reprint contract was dated 14 October 1948. The ML paid Harper’s royalties of 5 cents </w:t>
      </w:r>
      <w:r w:rsidRPr="008C0CD1">
        <w:rPr>
          <w:sz w:val="24"/>
          <w:szCs w:val="24"/>
        </w:rPr>
        <w:t>a copy</w:t>
      </w:r>
      <w:r>
        <w:rPr>
          <w:sz w:val="24"/>
          <w:szCs w:val="24"/>
        </w:rPr>
        <w:t>. The royalties were</w:t>
      </w:r>
      <w:r w:rsidRPr="00A70469">
        <w:rPr>
          <w:sz w:val="24"/>
          <w:szCs w:val="24"/>
        </w:rPr>
        <w:t xml:space="preserve"> essentially a plate rental since </w:t>
      </w:r>
      <w:r w:rsidRPr="00A70469">
        <w:rPr>
          <w:i/>
          <w:sz w:val="24"/>
          <w:szCs w:val="24"/>
        </w:rPr>
        <w:t>A Connecticut Yankee in King Arthur’s Court</w:t>
      </w:r>
      <w:r w:rsidRPr="00A70469">
        <w:rPr>
          <w:sz w:val="24"/>
          <w:szCs w:val="24"/>
        </w:rPr>
        <w:t xml:space="preserve"> was in the public domain.</w:t>
      </w:r>
    </w:p>
    <w:p w14:paraId="002E3273" w14:textId="77777777" w:rsidR="00543CC1" w:rsidRPr="00A70469" w:rsidRDefault="00543CC1" w:rsidP="00543CC1">
      <w:pPr>
        <w:rPr>
          <w:sz w:val="24"/>
          <w:szCs w:val="24"/>
        </w:rPr>
      </w:pPr>
    </w:p>
    <w:p w14:paraId="07521031" w14:textId="77777777" w:rsidR="00543CC1" w:rsidRDefault="00543CC1" w:rsidP="00543CC1">
      <w:pPr>
        <w:rPr>
          <w:sz w:val="24"/>
          <w:szCs w:val="24"/>
        </w:rPr>
      </w:pPr>
    </w:p>
    <w:p w14:paraId="7243D3EF" w14:textId="77777777" w:rsidR="00543CC1" w:rsidRPr="008C0CD1" w:rsidRDefault="00543CC1" w:rsidP="00543CC1">
      <w:pPr>
        <w:rPr>
          <w:smallCaps/>
          <w:sz w:val="24"/>
          <w:szCs w:val="24"/>
        </w:rPr>
      </w:pPr>
      <w:r w:rsidRPr="008C0CD1">
        <w:rPr>
          <w:smallCaps/>
          <w:sz w:val="24"/>
          <w:szCs w:val="24"/>
        </w:rPr>
        <w:t>Also in the Modern Library</w:t>
      </w:r>
    </w:p>
    <w:p w14:paraId="2F265F84" w14:textId="77777777" w:rsidR="00543CC1" w:rsidRPr="00A70469" w:rsidRDefault="00543CC1" w:rsidP="00543CC1">
      <w:pPr>
        <w:rPr>
          <w:sz w:val="24"/>
          <w:szCs w:val="24"/>
        </w:rPr>
      </w:pPr>
      <w:r w:rsidRPr="0048221F">
        <w:rPr>
          <w:sz w:val="24"/>
          <w:szCs w:val="24"/>
        </w:rPr>
        <w:t xml:space="preserve">Twain, Mark, </w:t>
      </w:r>
      <w:r w:rsidRPr="0048221F">
        <w:rPr>
          <w:i/>
          <w:sz w:val="24"/>
          <w:szCs w:val="24"/>
        </w:rPr>
        <w:t>Adventures of Tom Sawyer &amp; Adventures of Huckleberry Finn</w:t>
      </w:r>
      <w:r w:rsidRPr="0048221F">
        <w:rPr>
          <w:sz w:val="24"/>
          <w:szCs w:val="24"/>
        </w:rPr>
        <w:t xml:space="preserve"> (1940)  G47</w:t>
      </w:r>
    </w:p>
    <w:p w14:paraId="6E2B24A4" w14:textId="77777777" w:rsidR="00543CC1" w:rsidRPr="00A70469" w:rsidRDefault="00543CC1" w:rsidP="00543CC1">
      <w:pPr>
        <w:rPr>
          <w:sz w:val="24"/>
          <w:szCs w:val="24"/>
        </w:rPr>
      </w:pPr>
      <w:r w:rsidRPr="0048221F">
        <w:rPr>
          <w:sz w:val="24"/>
          <w:szCs w:val="24"/>
        </w:rPr>
        <w:t xml:space="preserve">Twain, Mark, </w:t>
      </w:r>
      <w:r w:rsidRPr="0048221F">
        <w:rPr>
          <w:i/>
          <w:sz w:val="24"/>
          <w:szCs w:val="24"/>
        </w:rPr>
        <w:t xml:space="preserve">Adventures of Huckleberry Finn </w:t>
      </w:r>
      <w:r w:rsidRPr="0048221F">
        <w:rPr>
          <w:sz w:val="24"/>
          <w:szCs w:val="24"/>
        </w:rPr>
        <w:t>(1985)  642</w:t>
      </w:r>
    </w:p>
    <w:p w14:paraId="082991AE" w14:textId="77777777" w:rsidR="00543CC1" w:rsidRDefault="00543CC1" w:rsidP="00543CC1">
      <w:pPr>
        <w:rPr>
          <w:sz w:val="24"/>
          <w:szCs w:val="24"/>
        </w:rPr>
      </w:pPr>
    </w:p>
    <w:p w14:paraId="3DC67B7B" w14:textId="77777777" w:rsidR="00543CC1" w:rsidRDefault="00543CC1" w:rsidP="00543CC1">
      <w:pPr>
        <w:rPr>
          <w:sz w:val="24"/>
          <w:szCs w:val="24"/>
        </w:rPr>
      </w:pPr>
    </w:p>
    <w:p w14:paraId="027BEB2A" w14:textId="77777777" w:rsidR="00543CC1" w:rsidRPr="00A70469" w:rsidRDefault="00543CC1" w:rsidP="00543CC1">
      <w:pPr>
        <w:rPr>
          <w:sz w:val="24"/>
          <w:szCs w:val="24"/>
        </w:rPr>
      </w:pPr>
    </w:p>
    <w:p w14:paraId="66F956B0" w14:textId="77777777" w:rsidR="00543CC1" w:rsidRPr="00827615" w:rsidRDefault="00543CC1" w:rsidP="00543CC1">
      <w:pPr>
        <w:jc w:val="center"/>
        <w:rPr>
          <w:b/>
          <w:sz w:val="24"/>
          <w:szCs w:val="24"/>
        </w:rPr>
      </w:pPr>
      <w:r w:rsidRPr="00A70469">
        <w:rPr>
          <w:sz w:val="24"/>
          <w:szCs w:val="24"/>
        </w:rPr>
        <w:br w:type="page"/>
      </w:r>
      <w:r w:rsidRPr="00827615">
        <w:rPr>
          <w:b/>
          <w:sz w:val="24"/>
          <w:szCs w:val="24"/>
        </w:rPr>
        <w:lastRenderedPageBreak/>
        <w:t>415</w:t>
      </w:r>
    </w:p>
    <w:p w14:paraId="067F9322" w14:textId="77777777" w:rsidR="00543CC1" w:rsidRPr="00827615" w:rsidRDefault="00543CC1" w:rsidP="00543CC1">
      <w:pPr>
        <w:tabs>
          <w:tab w:val="left" w:pos="288"/>
        </w:tabs>
        <w:ind w:left="432" w:hanging="432"/>
        <w:jc w:val="center"/>
        <w:rPr>
          <w:b/>
          <w:sz w:val="24"/>
          <w:szCs w:val="24"/>
        </w:rPr>
      </w:pPr>
    </w:p>
    <w:p w14:paraId="673C26C3" w14:textId="77777777" w:rsidR="00543CC1" w:rsidRPr="00A70469" w:rsidRDefault="00543CC1" w:rsidP="00543CC1">
      <w:pPr>
        <w:rPr>
          <w:sz w:val="24"/>
          <w:szCs w:val="24"/>
        </w:rPr>
      </w:pPr>
      <w:r w:rsidRPr="00827615">
        <w:rPr>
          <w:b/>
          <w:sz w:val="24"/>
          <w:szCs w:val="24"/>
        </w:rPr>
        <w:t>FRANCIS R. B. GODOLPHIN, ed.  THE LATIN POETS.  1949–1969.  (ML 217)</w:t>
      </w:r>
    </w:p>
    <w:p w14:paraId="09A7F583" w14:textId="77777777" w:rsidR="00543CC1" w:rsidRPr="00A70469" w:rsidRDefault="00543CC1" w:rsidP="00543CC1">
      <w:pPr>
        <w:rPr>
          <w:sz w:val="24"/>
          <w:szCs w:val="24"/>
        </w:rPr>
      </w:pPr>
    </w:p>
    <w:p w14:paraId="0B8260EF" w14:textId="77777777" w:rsidR="00543CC1" w:rsidRPr="00827615" w:rsidRDefault="00543CC1" w:rsidP="00543CC1">
      <w:pPr>
        <w:rPr>
          <w:b/>
          <w:sz w:val="24"/>
          <w:szCs w:val="24"/>
        </w:rPr>
      </w:pPr>
      <w:r w:rsidRPr="00827615">
        <w:rPr>
          <w:b/>
          <w:sz w:val="24"/>
          <w:szCs w:val="24"/>
        </w:rPr>
        <w:t>415.  First printing (1949)</w:t>
      </w:r>
    </w:p>
    <w:p w14:paraId="23CD6919" w14:textId="77777777" w:rsidR="00543CC1" w:rsidRPr="00A70469" w:rsidRDefault="00543CC1" w:rsidP="00543CC1">
      <w:pPr>
        <w:rPr>
          <w:sz w:val="24"/>
          <w:szCs w:val="24"/>
        </w:rPr>
      </w:pPr>
    </w:p>
    <w:p w14:paraId="1A45A75F" w14:textId="77777777" w:rsidR="00543CC1" w:rsidRPr="00A70469" w:rsidRDefault="00543CC1" w:rsidP="00543CC1">
      <w:pPr>
        <w:rPr>
          <w:sz w:val="24"/>
          <w:szCs w:val="24"/>
        </w:rPr>
      </w:pPr>
      <w:r w:rsidRPr="00A70469">
        <w:rPr>
          <w:sz w:val="24"/>
          <w:szCs w:val="24"/>
        </w:rPr>
        <w:t>[torchbearer D4 extending through double rules] | [10</w:t>
      </w:r>
      <w:r>
        <w:rPr>
          <w:sz w:val="24"/>
          <w:szCs w:val="24"/>
        </w:rPr>
        <w:t>-</w:t>
      </w:r>
      <w:r w:rsidRPr="00A70469">
        <w:rPr>
          <w:sz w:val="24"/>
          <w:szCs w:val="24"/>
        </w:rPr>
        <w:t>line title and statement of responsibility within double rules broken at head] THE | LATIN | POETS | [ornament] | Edited, with an Introduction, | by | F</w:t>
      </w:r>
      <w:r w:rsidRPr="00A70469">
        <w:rPr>
          <w:smallCaps/>
          <w:sz w:val="24"/>
          <w:szCs w:val="24"/>
        </w:rPr>
        <w:t>rancis</w:t>
      </w:r>
      <w:r w:rsidRPr="00A70469">
        <w:rPr>
          <w:sz w:val="24"/>
          <w:szCs w:val="24"/>
        </w:rPr>
        <w:t xml:space="preserve"> R.</w:t>
      </w:r>
      <w:r>
        <w:rPr>
          <w:sz w:val="24"/>
          <w:szCs w:val="24"/>
        </w:rPr>
        <w:t> </w:t>
      </w:r>
      <w:r w:rsidRPr="00A70469">
        <w:rPr>
          <w:sz w:val="24"/>
          <w:szCs w:val="24"/>
        </w:rPr>
        <w:t>B. G</w:t>
      </w:r>
      <w:r w:rsidRPr="00A70469">
        <w:rPr>
          <w:smallCaps/>
          <w:sz w:val="24"/>
          <w:szCs w:val="24"/>
        </w:rPr>
        <w:t>odolphin</w:t>
      </w:r>
      <w:r w:rsidRPr="00A70469">
        <w:rPr>
          <w:sz w:val="24"/>
          <w:szCs w:val="24"/>
        </w:rPr>
        <w:t xml:space="preserve"> | Dean of the College, | Professor of Classics, | </w:t>
      </w:r>
      <w:smartTag w:uri="urn:schemas-microsoft-com:office:smarttags" w:element="PlaceName">
        <w:r w:rsidRPr="00A70469">
          <w:rPr>
            <w:sz w:val="24"/>
            <w:szCs w:val="24"/>
          </w:rPr>
          <w:t>Princeton</w:t>
        </w:r>
      </w:smartTag>
      <w:r w:rsidRPr="00A70469">
        <w:rPr>
          <w:sz w:val="24"/>
          <w:szCs w:val="24"/>
        </w:rPr>
        <w:t xml:space="preserve"> </w:t>
      </w:r>
      <w:smartTag w:uri="urn:schemas-microsoft-com:office:smarttags" w:element="PlaceType">
        <w:r w:rsidRPr="00A70469">
          <w:rPr>
            <w:sz w:val="24"/>
            <w:szCs w:val="24"/>
          </w:rPr>
          <w:t>University</w:t>
        </w:r>
      </w:smartTag>
      <w:r w:rsidRPr="00A70469">
        <w:rPr>
          <w:sz w:val="24"/>
          <w:szCs w:val="24"/>
        </w:rPr>
        <w:t xml:space="preserve"> | [below frame] THE MODERN LIBRARY · </w:t>
      </w:r>
      <w:smartTag w:uri="urn:schemas-microsoft-com:office:smarttags" w:element="State">
        <w:smartTag w:uri="urn:schemas-microsoft-com:office:smarttags" w:element="place">
          <w:r w:rsidRPr="00A70469">
            <w:rPr>
              <w:sz w:val="24"/>
              <w:szCs w:val="24"/>
            </w:rPr>
            <w:t>NEW YORK</w:t>
          </w:r>
        </w:smartTag>
      </w:smartTag>
    </w:p>
    <w:p w14:paraId="7D329F54" w14:textId="77777777" w:rsidR="00543CC1" w:rsidRPr="00A70469" w:rsidRDefault="00543CC1" w:rsidP="00543CC1">
      <w:pPr>
        <w:rPr>
          <w:sz w:val="24"/>
          <w:szCs w:val="24"/>
        </w:rPr>
      </w:pPr>
    </w:p>
    <w:p w14:paraId="1A176615" w14:textId="77777777" w:rsidR="00543CC1" w:rsidRPr="00A70469" w:rsidRDefault="00543CC1" w:rsidP="00543CC1">
      <w:pPr>
        <w:rPr>
          <w:sz w:val="24"/>
          <w:szCs w:val="24"/>
        </w:rPr>
      </w:pPr>
      <w:r w:rsidRPr="00A70469">
        <w:rPr>
          <w:sz w:val="24"/>
          <w:szCs w:val="24"/>
        </w:rPr>
        <w:t>Pp. [</w:t>
      </w:r>
      <w:proofErr w:type="spellStart"/>
      <w:r w:rsidRPr="00A70469">
        <w:rPr>
          <w:sz w:val="24"/>
          <w:szCs w:val="24"/>
        </w:rPr>
        <w:t>i</w:t>
      </w:r>
      <w:proofErr w:type="spellEnd"/>
      <w:r w:rsidRPr="00A70469">
        <w:rPr>
          <w:sz w:val="24"/>
          <w:szCs w:val="24"/>
        </w:rPr>
        <w:t>–iv] v–xxxi [xxxii], 3–609 [610].  [1–20]</w:t>
      </w:r>
      <w:r w:rsidRPr="00A70469">
        <w:rPr>
          <w:sz w:val="24"/>
          <w:szCs w:val="24"/>
          <w:vertAlign w:val="superscript"/>
        </w:rPr>
        <w:t>16</w:t>
      </w:r>
    </w:p>
    <w:p w14:paraId="0EB4042E" w14:textId="77777777" w:rsidR="00543CC1" w:rsidRPr="00A70469" w:rsidRDefault="00543CC1" w:rsidP="00543CC1">
      <w:pPr>
        <w:rPr>
          <w:sz w:val="24"/>
          <w:szCs w:val="24"/>
        </w:rPr>
      </w:pPr>
    </w:p>
    <w:p w14:paraId="2B11164E" w14:textId="77777777" w:rsidR="00543CC1" w:rsidRPr="00A70469" w:rsidRDefault="00543CC1" w:rsidP="00543CC1">
      <w:pPr>
        <w:rPr>
          <w:sz w:val="24"/>
          <w:szCs w:val="24"/>
        </w:rPr>
      </w:pPr>
      <w:r w:rsidRPr="00A70469">
        <w:rPr>
          <w:sz w:val="24"/>
          <w:szCs w:val="24"/>
        </w:rPr>
        <w:t>[</w:t>
      </w:r>
      <w:proofErr w:type="spellStart"/>
      <w:r w:rsidRPr="00A70469">
        <w:rPr>
          <w:sz w:val="24"/>
          <w:szCs w:val="24"/>
        </w:rPr>
        <w:t>i</w:t>
      </w:r>
      <w:proofErr w:type="spellEnd"/>
      <w:r w:rsidRPr="00A70469">
        <w:rPr>
          <w:sz w:val="24"/>
          <w:szCs w:val="24"/>
        </w:rPr>
        <w:t xml:space="preserve">] half title; [ii] blank; [iii] title; [iv] COPYRIGHT, 1949, BY RANDOM HOUSE, INC. | FIRST </w:t>
      </w:r>
      <w:r w:rsidRPr="00A70469">
        <w:rPr>
          <w:i/>
          <w:sz w:val="24"/>
          <w:szCs w:val="24"/>
        </w:rPr>
        <w:t>Modern Library</w:t>
      </w:r>
      <w:r w:rsidRPr="00A70469">
        <w:rPr>
          <w:sz w:val="24"/>
          <w:szCs w:val="24"/>
        </w:rPr>
        <w:t xml:space="preserve"> EDITION, 1949; v–xi CONTENTS; xii ACKNOWLEDGMENTS; xiii–xxxi INTRODUCTION | </w:t>
      </w:r>
      <w:r w:rsidRPr="00A70469">
        <w:rPr>
          <w:i/>
          <w:sz w:val="24"/>
          <w:szCs w:val="24"/>
        </w:rPr>
        <w:t>by</w:t>
      </w:r>
      <w:r w:rsidRPr="00A70469">
        <w:rPr>
          <w:sz w:val="24"/>
          <w:szCs w:val="24"/>
        </w:rPr>
        <w:t xml:space="preserve"> FRANCIS R.</w:t>
      </w:r>
      <w:r>
        <w:rPr>
          <w:sz w:val="24"/>
          <w:szCs w:val="24"/>
        </w:rPr>
        <w:t> </w:t>
      </w:r>
      <w:r w:rsidR="00FD3071">
        <w:rPr>
          <w:sz w:val="24"/>
          <w:szCs w:val="24"/>
        </w:rPr>
        <w:t>B. GODOLPHIN dated p. xxxi:</w:t>
      </w:r>
      <w:r w:rsidRPr="00A70469">
        <w:rPr>
          <w:sz w:val="24"/>
          <w:szCs w:val="24"/>
        </w:rPr>
        <w:t xml:space="preserve"> Princeton University | May, 1949; [xxxii] blank; 3–604 text; 605–609 INDEX OF FIRST LINES; [610] blank.</w:t>
      </w:r>
    </w:p>
    <w:p w14:paraId="49916DA6" w14:textId="77777777" w:rsidR="00543CC1" w:rsidRPr="00A70469" w:rsidRDefault="00543CC1" w:rsidP="00543CC1">
      <w:pPr>
        <w:rPr>
          <w:i/>
          <w:sz w:val="24"/>
          <w:szCs w:val="24"/>
        </w:rPr>
      </w:pPr>
    </w:p>
    <w:p w14:paraId="6B2865CC" w14:textId="77777777" w:rsidR="00FD3071" w:rsidRDefault="00543CC1" w:rsidP="00543CC1">
      <w:pPr>
        <w:rPr>
          <w:sz w:val="24"/>
          <w:szCs w:val="24"/>
        </w:rPr>
      </w:pPr>
      <w:r w:rsidRPr="00A70469">
        <w:rPr>
          <w:i/>
          <w:sz w:val="24"/>
          <w:szCs w:val="24"/>
        </w:rPr>
        <w:t>Jacket:</w:t>
      </w:r>
      <w:r w:rsidRPr="00A70469">
        <w:rPr>
          <w:sz w:val="24"/>
          <w:szCs w:val="24"/>
        </w:rPr>
        <w:t xml:space="preserve"> </w:t>
      </w:r>
      <w:r>
        <w:rPr>
          <w:sz w:val="24"/>
          <w:szCs w:val="24"/>
        </w:rPr>
        <w:t>Non-pictorial</w:t>
      </w:r>
      <w:r w:rsidRPr="00A70469">
        <w:rPr>
          <w:sz w:val="24"/>
          <w:szCs w:val="24"/>
        </w:rPr>
        <w:t xml:space="preserve"> in dark greenish blue </w:t>
      </w:r>
      <w:r>
        <w:rPr>
          <w:sz w:val="24"/>
          <w:szCs w:val="24"/>
        </w:rPr>
        <w:t xml:space="preserve">(174) </w:t>
      </w:r>
      <w:r w:rsidRPr="00A70469">
        <w:rPr>
          <w:sz w:val="24"/>
          <w:szCs w:val="24"/>
        </w:rPr>
        <w:t>and black on cream paper with lettering in black on inset cream panel; background in dark greenish blue with series and torchbearer in r</w:t>
      </w:r>
      <w:r>
        <w:rPr>
          <w:sz w:val="24"/>
          <w:szCs w:val="24"/>
        </w:rPr>
        <w:t xml:space="preserve">everse below inset panel. </w:t>
      </w:r>
    </w:p>
    <w:p w14:paraId="07D643EA" w14:textId="77777777" w:rsidR="00FD3071" w:rsidRDefault="00FD3071" w:rsidP="00543CC1">
      <w:pPr>
        <w:rPr>
          <w:sz w:val="24"/>
          <w:szCs w:val="24"/>
        </w:rPr>
      </w:pPr>
    </w:p>
    <w:p w14:paraId="41F824C6" w14:textId="77777777" w:rsidR="00543CC1" w:rsidRPr="00A70469" w:rsidRDefault="00543CC1" w:rsidP="00FD3071">
      <w:pPr>
        <w:ind w:firstLine="288"/>
        <w:rPr>
          <w:sz w:val="24"/>
          <w:szCs w:val="24"/>
        </w:rPr>
      </w:pPr>
      <w:r>
        <w:rPr>
          <w:sz w:val="24"/>
          <w:szCs w:val="24"/>
        </w:rPr>
        <w:t>Front flap:</w:t>
      </w:r>
    </w:p>
    <w:p w14:paraId="67A7A5AE" w14:textId="4554B233" w:rsidR="00543CC1" w:rsidRPr="00A70469" w:rsidRDefault="00543CC1" w:rsidP="00543CC1">
      <w:pPr>
        <w:ind w:left="288"/>
        <w:rPr>
          <w:sz w:val="24"/>
          <w:szCs w:val="24"/>
        </w:rPr>
      </w:pPr>
      <w:r w:rsidRPr="00A70469">
        <w:rPr>
          <w:sz w:val="24"/>
          <w:szCs w:val="24"/>
        </w:rPr>
        <w:t>For many years the editors of the Modern Library have sought a volume that would include within 700 [±its more than 600] pages the representative lyrical writings of the classic Roman poets. With this book that need is now fulfilled. It includes the widest possible variety of odes, satires, eclogues, elegies and epigrams that have come down the centuries from such poets as Catullus, Lucretius, Virgil, Horace, Propertius, Ovid, Seneca, Juvenal, Martial and others. The translations by many skilled hands are the best obtainable, and the Introduction by F.</w:t>
      </w:r>
      <w:r>
        <w:rPr>
          <w:sz w:val="24"/>
          <w:szCs w:val="24"/>
        </w:rPr>
        <w:t> </w:t>
      </w:r>
      <w:r w:rsidRPr="00A70469">
        <w:rPr>
          <w:sz w:val="24"/>
          <w:szCs w:val="24"/>
        </w:rPr>
        <w:t>R.</w:t>
      </w:r>
      <w:r>
        <w:rPr>
          <w:sz w:val="24"/>
          <w:szCs w:val="24"/>
        </w:rPr>
        <w:t> </w:t>
      </w:r>
      <w:r w:rsidRPr="00A70469">
        <w:rPr>
          <w:sz w:val="24"/>
          <w:szCs w:val="24"/>
        </w:rPr>
        <w:t>B. Godolphin brilliantly interprets the poets and the verse of antiquity. (</w:t>
      </w:r>
      <w:r w:rsidR="00304494">
        <w:rPr>
          <w:i/>
          <w:sz w:val="24"/>
          <w:szCs w:val="24"/>
        </w:rPr>
        <w:t>Spring 1949; [S</w:t>
      </w:r>
      <w:r w:rsidRPr="00A70469">
        <w:rPr>
          <w:i/>
          <w:sz w:val="24"/>
          <w:szCs w:val="24"/>
        </w:rPr>
        <w:t>pring 1959]</w:t>
      </w:r>
      <w:r w:rsidRPr="00A70469">
        <w:rPr>
          <w:sz w:val="24"/>
          <w:szCs w:val="24"/>
        </w:rPr>
        <w:t>)</w:t>
      </w:r>
    </w:p>
    <w:p w14:paraId="258BF7AD" w14:textId="77777777" w:rsidR="00543CC1" w:rsidRPr="00A70469" w:rsidRDefault="00543CC1" w:rsidP="00543CC1">
      <w:pPr>
        <w:rPr>
          <w:sz w:val="24"/>
          <w:szCs w:val="24"/>
        </w:rPr>
      </w:pPr>
    </w:p>
    <w:p w14:paraId="05A97E2B" w14:textId="77777777" w:rsidR="00543CC1" w:rsidRPr="00A70469" w:rsidRDefault="00543CC1" w:rsidP="00543CC1">
      <w:pPr>
        <w:rPr>
          <w:sz w:val="24"/>
          <w:szCs w:val="24"/>
        </w:rPr>
      </w:pPr>
    </w:p>
    <w:p w14:paraId="5259F4B0" w14:textId="77777777" w:rsidR="00543CC1" w:rsidRPr="00A70469" w:rsidRDefault="00543CC1" w:rsidP="00FD3071">
      <w:pPr>
        <w:ind w:firstLine="288"/>
        <w:rPr>
          <w:sz w:val="24"/>
          <w:szCs w:val="24"/>
        </w:rPr>
      </w:pPr>
      <w:r w:rsidRPr="00A70469">
        <w:rPr>
          <w:sz w:val="24"/>
          <w:szCs w:val="24"/>
        </w:rPr>
        <w:t xml:space="preserve">Original ML anthology. Published spring 1949. </w:t>
      </w:r>
      <w:r w:rsidRPr="00A70469">
        <w:rPr>
          <w:i/>
          <w:sz w:val="24"/>
          <w:szCs w:val="24"/>
        </w:rPr>
        <w:t>WR</w:t>
      </w:r>
      <w:r w:rsidRPr="00A70469">
        <w:rPr>
          <w:sz w:val="24"/>
          <w:szCs w:val="24"/>
        </w:rPr>
        <w:t xml:space="preserve"> 29 January 1949. First printing: Not ascertained. Discontinued 1969/70.</w:t>
      </w:r>
    </w:p>
    <w:p w14:paraId="600CDF33" w14:textId="77777777" w:rsidR="00543CC1" w:rsidRPr="00A70469" w:rsidRDefault="00543CC1" w:rsidP="00FD3071">
      <w:pPr>
        <w:ind w:firstLine="288"/>
        <w:rPr>
          <w:sz w:val="24"/>
          <w:szCs w:val="24"/>
        </w:rPr>
      </w:pPr>
      <w:r w:rsidRPr="00A70469">
        <w:rPr>
          <w:sz w:val="24"/>
          <w:szCs w:val="24"/>
        </w:rPr>
        <w:t xml:space="preserve">Godolphin wanted to use Ezra Pound’s translations of seven elegies of Propertius, but New Directions indicated that the permission fee would be $250. </w:t>
      </w:r>
      <w:proofErr w:type="spellStart"/>
      <w:r w:rsidRPr="00A70469">
        <w:rPr>
          <w:sz w:val="24"/>
          <w:szCs w:val="24"/>
        </w:rPr>
        <w:t>Commins</w:t>
      </w:r>
      <w:proofErr w:type="spellEnd"/>
      <w:r w:rsidRPr="00A70469">
        <w:rPr>
          <w:sz w:val="24"/>
          <w:szCs w:val="24"/>
        </w:rPr>
        <w:t xml:space="preserve"> thought that the normal fee should be about $10 per translation and declared, “I’ll be damned if we’ll pay anything like it” (</w:t>
      </w:r>
      <w:proofErr w:type="spellStart"/>
      <w:r w:rsidRPr="00A70469">
        <w:rPr>
          <w:sz w:val="24"/>
          <w:szCs w:val="24"/>
        </w:rPr>
        <w:t>Commins</w:t>
      </w:r>
      <w:proofErr w:type="spellEnd"/>
      <w:r w:rsidRPr="00A70469">
        <w:rPr>
          <w:sz w:val="24"/>
          <w:szCs w:val="24"/>
        </w:rPr>
        <w:t xml:space="preserve"> to Godolphin, 18 November 1948). The Pound translations were not used. Sales totaled 20,098 copies by spring 1958.</w:t>
      </w:r>
    </w:p>
    <w:p w14:paraId="68DB8A81" w14:textId="77777777" w:rsidR="00543CC1" w:rsidRPr="00DA1B98" w:rsidRDefault="00543CC1" w:rsidP="00FD3071">
      <w:pPr>
        <w:ind w:firstLine="288"/>
        <w:rPr>
          <w:sz w:val="24"/>
          <w:szCs w:val="24"/>
        </w:rPr>
      </w:pPr>
      <w:r w:rsidRPr="00DA1B98">
        <w:rPr>
          <w:sz w:val="24"/>
          <w:szCs w:val="24"/>
        </w:rPr>
        <w:t>An internal R</w:t>
      </w:r>
      <w:r>
        <w:rPr>
          <w:sz w:val="24"/>
          <w:szCs w:val="24"/>
        </w:rPr>
        <w:t xml:space="preserve">andom </w:t>
      </w:r>
      <w:r w:rsidRPr="00DA1B98">
        <w:rPr>
          <w:sz w:val="24"/>
          <w:szCs w:val="24"/>
        </w:rPr>
        <w:t>H</w:t>
      </w:r>
      <w:r>
        <w:rPr>
          <w:sz w:val="24"/>
          <w:szCs w:val="24"/>
        </w:rPr>
        <w:t>ouse</w:t>
      </w:r>
      <w:r w:rsidRPr="00DA1B98">
        <w:rPr>
          <w:sz w:val="24"/>
          <w:szCs w:val="24"/>
        </w:rPr>
        <w:t xml:space="preserve"> memo indicated in 1968 that </w:t>
      </w:r>
      <w:r w:rsidRPr="00DA1B98">
        <w:rPr>
          <w:i/>
          <w:sz w:val="24"/>
          <w:szCs w:val="24"/>
        </w:rPr>
        <w:t>The Latin Poets</w:t>
      </w:r>
      <w:r w:rsidRPr="00DA1B98">
        <w:rPr>
          <w:sz w:val="24"/>
          <w:szCs w:val="24"/>
        </w:rPr>
        <w:t xml:space="preserve"> could not be shifted to Vintage Books, </w:t>
      </w:r>
      <w:r>
        <w:rPr>
          <w:sz w:val="24"/>
          <w:szCs w:val="24"/>
        </w:rPr>
        <w:t>the firm’s</w:t>
      </w:r>
      <w:r w:rsidRPr="00DA1B98">
        <w:rPr>
          <w:sz w:val="24"/>
          <w:szCs w:val="24"/>
        </w:rPr>
        <w:t xml:space="preserve"> quality paperback series, because </w:t>
      </w:r>
      <w:r>
        <w:rPr>
          <w:sz w:val="24"/>
          <w:szCs w:val="24"/>
        </w:rPr>
        <w:t>permissions for use of copyrighted translations in the anthology applied specifically to the ML edition</w:t>
      </w:r>
      <w:r w:rsidRPr="00DA1B98">
        <w:rPr>
          <w:sz w:val="24"/>
          <w:szCs w:val="24"/>
        </w:rPr>
        <w:t xml:space="preserve">. A </w:t>
      </w:r>
      <w:r w:rsidRPr="00DA1B98">
        <w:rPr>
          <w:sz w:val="24"/>
          <w:szCs w:val="24"/>
        </w:rPr>
        <w:lastRenderedPageBreak/>
        <w:t>decision was made at that time to retain it in the ML but to reprint in as small a quantity as economically feasible (Berenice Hoffman to Don Singer, 19 November 1968).</w:t>
      </w:r>
    </w:p>
    <w:p w14:paraId="495D750B" w14:textId="77777777" w:rsidR="00543CC1" w:rsidRPr="00A70469" w:rsidRDefault="00543CC1" w:rsidP="00543CC1">
      <w:pPr>
        <w:rPr>
          <w:sz w:val="24"/>
          <w:szCs w:val="24"/>
        </w:rPr>
      </w:pPr>
    </w:p>
    <w:p w14:paraId="215FFC57" w14:textId="77777777" w:rsidR="00543CC1" w:rsidRDefault="00543CC1" w:rsidP="00543CC1">
      <w:pPr>
        <w:rPr>
          <w:sz w:val="24"/>
          <w:szCs w:val="24"/>
        </w:rPr>
      </w:pPr>
    </w:p>
    <w:p w14:paraId="7A606B2C" w14:textId="77777777" w:rsidR="00543CC1" w:rsidRDefault="00543CC1" w:rsidP="00543CC1">
      <w:pPr>
        <w:tabs>
          <w:tab w:val="left" w:pos="288"/>
        </w:tabs>
        <w:ind w:left="432" w:hanging="432"/>
        <w:rPr>
          <w:sz w:val="24"/>
          <w:szCs w:val="24"/>
        </w:rPr>
      </w:pPr>
    </w:p>
    <w:p w14:paraId="5FFC6175" w14:textId="77777777" w:rsidR="00543CC1" w:rsidRPr="00827615" w:rsidRDefault="00543CC1" w:rsidP="00543CC1">
      <w:pPr>
        <w:tabs>
          <w:tab w:val="left" w:pos="288"/>
        </w:tabs>
        <w:ind w:left="432" w:hanging="432"/>
        <w:jc w:val="center"/>
        <w:rPr>
          <w:b/>
          <w:sz w:val="24"/>
          <w:szCs w:val="24"/>
        </w:rPr>
      </w:pPr>
      <w:r w:rsidRPr="00A70469">
        <w:rPr>
          <w:sz w:val="24"/>
          <w:szCs w:val="24"/>
        </w:rPr>
        <w:br w:type="page"/>
      </w:r>
      <w:r w:rsidRPr="00827615">
        <w:rPr>
          <w:b/>
          <w:sz w:val="24"/>
          <w:szCs w:val="24"/>
        </w:rPr>
        <w:lastRenderedPageBreak/>
        <w:t>416</w:t>
      </w:r>
    </w:p>
    <w:p w14:paraId="7033A3B0" w14:textId="77777777" w:rsidR="00543CC1" w:rsidRPr="00827615" w:rsidRDefault="00543CC1" w:rsidP="00543CC1">
      <w:pPr>
        <w:tabs>
          <w:tab w:val="left" w:pos="288"/>
        </w:tabs>
        <w:ind w:left="432" w:hanging="432"/>
        <w:jc w:val="center"/>
        <w:rPr>
          <w:b/>
          <w:sz w:val="24"/>
          <w:szCs w:val="24"/>
        </w:rPr>
      </w:pPr>
    </w:p>
    <w:p w14:paraId="081B7D25" w14:textId="77777777" w:rsidR="00543CC1" w:rsidRPr="00827615" w:rsidRDefault="00543CC1" w:rsidP="00543CC1">
      <w:pPr>
        <w:rPr>
          <w:b/>
          <w:sz w:val="24"/>
          <w:szCs w:val="24"/>
        </w:rPr>
      </w:pPr>
      <w:smartTag w:uri="urn:schemas-microsoft-com:office:smarttags" w:element="City">
        <w:smartTag w:uri="urn:schemas-microsoft-com:office:smarttags" w:element="place">
          <w:r w:rsidRPr="00827615">
            <w:rPr>
              <w:b/>
              <w:sz w:val="24"/>
              <w:szCs w:val="24"/>
            </w:rPr>
            <w:t>SAINT AUGUSTINE</w:t>
          </w:r>
        </w:smartTag>
      </w:smartTag>
      <w:r w:rsidRPr="00827615">
        <w:rPr>
          <w:b/>
          <w:sz w:val="24"/>
          <w:szCs w:val="24"/>
        </w:rPr>
        <w:t xml:space="preserve">.  THE CONFESSIONS OF </w:t>
      </w:r>
      <w:smartTag w:uri="urn:schemas-microsoft-com:office:smarttags" w:element="City">
        <w:smartTag w:uri="urn:schemas-microsoft-com:office:smarttags" w:element="place">
          <w:r w:rsidRPr="00827615">
            <w:rPr>
              <w:b/>
              <w:sz w:val="24"/>
              <w:szCs w:val="24"/>
            </w:rPr>
            <w:t>SAINT AUGUSTINE</w:t>
          </w:r>
        </w:smartTag>
      </w:smartTag>
      <w:r w:rsidRPr="00827615">
        <w:rPr>
          <w:b/>
          <w:sz w:val="24"/>
          <w:szCs w:val="24"/>
        </w:rPr>
        <w:t>.  1949–1970.  (ML 263)</w:t>
      </w:r>
    </w:p>
    <w:p w14:paraId="219C9EA1" w14:textId="77777777" w:rsidR="00543CC1" w:rsidRPr="00A70469" w:rsidRDefault="00543CC1" w:rsidP="00543CC1">
      <w:pPr>
        <w:rPr>
          <w:sz w:val="24"/>
          <w:szCs w:val="24"/>
        </w:rPr>
      </w:pPr>
    </w:p>
    <w:p w14:paraId="107E4415" w14:textId="77777777" w:rsidR="00543CC1" w:rsidRPr="00A70469" w:rsidRDefault="00543CC1" w:rsidP="00FD3071">
      <w:pPr>
        <w:rPr>
          <w:b/>
          <w:sz w:val="24"/>
          <w:szCs w:val="24"/>
        </w:rPr>
      </w:pPr>
      <w:r w:rsidRPr="00A70469">
        <w:rPr>
          <w:b/>
          <w:sz w:val="24"/>
          <w:szCs w:val="24"/>
        </w:rPr>
        <w:t>416a.  First printing (1949)</w:t>
      </w:r>
    </w:p>
    <w:p w14:paraId="570698F1" w14:textId="77777777" w:rsidR="00543CC1" w:rsidRPr="00A70469" w:rsidRDefault="00543CC1" w:rsidP="00543CC1">
      <w:pPr>
        <w:rPr>
          <w:sz w:val="24"/>
          <w:szCs w:val="24"/>
        </w:rPr>
      </w:pPr>
    </w:p>
    <w:p w14:paraId="3326420C" w14:textId="77777777" w:rsidR="00543CC1" w:rsidRPr="00A70469" w:rsidRDefault="00543CC1" w:rsidP="00543CC1">
      <w:pPr>
        <w:rPr>
          <w:sz w:val="24"/>
          <w:szCs w:val="24"/>
        </w:rPr>
      </w:pPr>
      <w:r w:rsidRPr="00A70469">
        <w:rPr>
          <w:sz w:val="24"/>
          <w:szCs w:val="24"/>
        </w:rPr>
        <w:t xml:space="preserve">[within ornamental rules, within single rules] THE | CONFESSIONS | OF | </w:t>
      </w:r>
      <w:smartTag w:uri="urn:schemas-microsoft-com:office:smarttags" w:element="City">
        <w:r w:rsidRPr="00A70469">
          <w:rPr>
            <w:sz w:val="24"/>
            <w:szCs w:val="24"/>
          </w:rPr>
          <w:t>SAINT AUGUSTINE</w:t>
        </w:r>
      </w:smartTag>
      <w:r w:rsidRPr="00A70469">
        <w:rPr>
          <w:sz w:val="24"/>
          <w:szCs w:val="24"/>
        </w:rPr>
        <w:t xml:space="preserve"> | </w:t>
      </w:r>
      <w:r w:rsidRPr="00A70469">
        <w:rPr>
          <w:i/>
          <w:sz w:val="24"/>
          <w:szCs w:val="24"/>
        </w:rPr>
        <w:t>Translated by</w:t>
      </w:r>
      <w:r w:rsidRPr="00A70469">
        <w:rPr>
          <w:sz w:val="24"/>
          <w:szCs w:val="24"/>
        </w:rPr>
        <w:t xml:space="preserve"> | EDWARD B. PUSEY, D.D. | </w:t>
      </w:r>
      <w:r w:rsidRPr="00A70469">
        <w:rPr>
          <w:i/>
          <w:sz w:val="24"/>
          <w:szCs w:val="24"/>
        </w:rPr>
        <w:t>Introduction by</w:t>
      </w:r>
      <w:r w:rsidRPr="00A70469">
        <w:rPr>
          <w:sz w:val="24"/>
          <w:szCs w:val="24"/>
        </w:rPr>
        <w:t xml:space="preserve"> | RT. REV. MSGR. FULTON J. SHEEN | [torchbearer E3] | T</w:t>
      </w:r>
      <w:r w:rsidRPr="00A70469">
        <w:rPr>
          <w:smallCaps/>
          <w:sz w:val="24"/>
          <w:szCs w:val="24"/>
        </w:rPr>
        <w:t>he</w:t>
      </w:r>
      <w:r w:rsidRPr="00A70469">
        <w:rPr>
          <w:sz w:val="24"/>
          <w:szCs w:val="24"/>
        </w:rPr>
        <w:t xml:space="preserve"> </w:t>
      </w:r>
      <w:r w:rsidRPr="00A70469">
        <w:rPr>
          <w:i/>
          <w:sz w:val="24"/>
          <w:szCs w:val="24"/>
        </w:rPr>
        <w:t>Modern Library</w:t>
      </w:r>
      <w:r w:rsidRPr="00A70469">
        <w:rPr>
          <w:sz w:val="24"/>
          <w:szCs w:val="24"/>
        </w:rPr>
        <w:t xml:space="preserve">, </w:t>
      </w:r>
      <w:smartTag w:uri="urn:schemas-microsoft-com:office:smarttags" w:element="State">
        <w:smartTag w:uri="urn:schemas-microsoft-com:office:smarttags" w:element="place">
          <w:r w:rsidRPr="00A70469">
            <w:rPr>
              <w:sz w:val="24"/>
              <w:szCs w:val="24"/>
            </w:rPr>
            <w:t>N</w:t>
          </w:r>
          <w:r w:rsidRPr="00A70469">
            <w:rPr>
              <w:smallCaps/>
              <w:sz w:val="24"/>
              <w:szCs w:val="24"/>
            </w:rPr>
            <w:t>ew York</w:t>
          </w:r>
        </w:smartTag>
      </w:smartTag>
    </w:p>
    <w:p w14:paraId="5DC0A0CC" w14:textId="77777777" w:rsidR="00543CC1" w:rsidRPr="00A70469" w:rsidRDefault="00543CC1" w:rsidP="00543CC1">
      <w:pPr>
        <w:rPr>
          <w:sz w:val="24"/>
          <w:szCs w:val="24"/>
        </w:rPr>
      </w:pPr>
    </w:p>
    <w:p w14:paraId="41E5952A" w14:textId="77777777" w:rsidR="00543CC1" w:rsidRPr="00A70469" w:rsidRDefault="00543CC1" w:rsidP="00543CC1">
      <w:pPr>
        <w:rPr>
          <w:sz w:val="24"/>
          <w:szCs w:val="24"/>
        </w:rPr>
      </w:pPr>
      <w:r w:rsidRPr="00A70469">
        <w:rPr>
          <w:sz w:val="24"/>
          <w:szCs w:val="24"/>
        </w:rPr>
        <w:t>Pp. [</w:t>
      </w:r>
      <w:proofErr w:type="spellStart"/>
      <w:r w:rsidRPr="00A70469">
        <w:rPr>
          <w:sz w:val="24"/>
          <w:szCs w:val="24"/>
        </w:rPr>
        <w:t>i</w:t>
      </w:r>
      <w:proofErr w:type="spellEnd"/>
      <w:r w:rsidRPr="00A70469">
        <w:rPr>
          <w:sz w:val="24"/>
          <w:szCs w:val="24"/>
        </w:rPr>
        <w:t>–iv] v–xiv, [1–2] 3–338.  [1–11]</w:t>
      </w:r>
      <w:r w:rsidRPr="00A70469">
        <w:rPr>
          <w:sz w:val="24"/>
          <w:szCs w:val="24"/>
          <w:vertAlign w:val="superscript"/>
        </w:rPr>
        <w:t>16</w:t>
      </w:r>
    </w:p>
    <w:p w14:paraId="1F984B0B" w14:textId="77777777" w:rsidR="00543CC1" w:rsidRPr="00A70469" w:rsidRDefault="00543CC1" w:rsidP="00543CC1">
      <w:pPr>
        <w:rPr>
          <w:sz w:val="24"/>
          <w:szCs w:val="24"/>
        </w:rPr>
      </w:pPr>
    </w:p>
    <w:p w14:paraId="3083B638" w14:textId="77777777" w:rsidR="00543CC1" w:rsidRPr="00A70469" w:rsidRDefault="00543CC1" w:rsidP="00543CC1">
      <w:pPr>
        <w:rPr>
          <w:sz w:val="24"/>
          <w:szCs w:val="24"/>
        </w:rPr>
      </w:pPr>
      <w:r w:rsidRPr="00A70469">
        <w:rPr>
          <w:sz w:val="24"/>
          <w:szCs w:val="24"/>
        </w:rPr>
        <w:t>[</w:t>
      </w:r>
      <w:proofErr w:type="spellStart"/>
      <w:r w:rsidRPr="00A70469">
        <w:rPr>
          <w:sz w:val="24"/>
          <w:szCs w:val="24"/>
        </w:rPr>
        <w:t>i</w:t>
      </w:r>
      <w:proofErr w:type="spellEnd"/>
      <w:r w:rsidRPr="00A70469">
        <w:rPr>
          <w:sz w:val="24"/>
          <w:szCs w:val="24"/>
        </w:rPr>
        <w:t xml:space="preserve">] half title; [ii] blank; [iii] title; [iv] COPYRIGHT, 1949, BY RANDOM HOUSE, INC. | FIRST </w:t>
      </w:r>
      <w:r w:rsidRPr="00A70469">
        <w:rPr>
          <w:i/>
          <w:sz w:val="24"/>
          <w:szCs w:val="24"/>
        </w:rPr>
        <w:t>Modern Library</w:t>
      </w:r>
      <w:r w:rsidRPr="00A70469">
        <w:rPr>
          <w:sz w:val="24"/>
          <w:szCs w:val="24"/>
        </w:rPr>
        <w:t xml:space="preserve"> EDITION, 1949; v–vi contents; vii–xiv INTRODUCTION | by Rt. Rev. Msgr. Fulton J. Sheen; [1] fly title; [2] blank; 3–338 text.</w:t>
      </w:r>
    </w:p>
    <w:p w14:paraId="47F25849" w14:textId="77777777" w:rsidR="00543CC1" w:rsidRPr="00A70469" w:rsidRDefault="00543CC1" w:rsidP="00543CC1">
      <w:pPr>
        <w:rPr>
          <w:sz w:val="24"/>
          <w:szCs w:val="24"/>
        </w:rPr>
      </w:pPr>
    </w:p>
    <w:p w14:paraId="3731CF79" w14:textId="77777777" w:rsidR="00FD3071" w:rsidRDefault="00543CC1" w:rsidP="00543CC1">
      <w:pPr>
        <w:rPr>
          <w:sz w:val="24"/>
          <w:szCs w:val="24"/>
        </w:rPr>
      </w:pPr>
      <w:r w:rsidRPr="00A70469">
        <w:rPr>
          <w:i/>
          <w:sz w:val="24"/>
          <w:szCs w:val="24"/>
        </w:rPr>
        <w:t>Jacket:</w:t>
      </w:r>
      <w:r w:rsidRPr="00A70469">
        <w:rPr>
          <w:sz w:val="24"/>
          <w:szCs w:val="24"/>
        </w:rPr>
        <w:t xml:space="preserve"> Pictorial on cream paper with medium </w:t>
      </w:r>
      <w:r w:rsidRPr="00ED43A5">
        <w:rPr>
          <w:sz w:val="24"/>
          <w:szCs w:val="24"/>
        </w:rPr>
        <w:t>gray (265)</w:t>
      </w:r>
      <w:r>
        <w:rPr>
          <w:sz w:val="24"/>
          <w:szCs w:val="24"/>
        </w:rPr>
        <w:t xml:space="preserve"> </w:t>
      </w:r>
      <w:r w:rsidRPr="00A70469">
        <w:rPr>
          <w:sz w:val="24"/>
          <w:szCs w:val="24"/>
        </w:rPr>
        <w:t xml:space="preserve">panel at top and dark reddish </w:t>
      </w:r>
      <w:r w:rsidRPr="00ED43A5">
        <w:rPr>
          <w:sz w:val="24"/>
          <w:szCs w:val="24"/>
        </w:rPr>
        <w:t>orange (38)</w:t>
      </w:r>
      <w:r>
        <w:rPr>
          <w:sz w:val="24"/>
          <w:szCs w:val="24"/>
        </w:rPr>
        <w:t xml:space="preserve"> </w:t>
      </w:r>
      <w:r w:rsidRPr="00A70469">
        <w:rPr>
          <w:sz w:val="24"/>
          <w:szCs w:val="24"/>
        </w:rPr>
        <w:t xml:space="preserve">panel at foot with inset illustration of St. Augustine overlapping both panels; lettering in black. </w:t>
      </w:r>
    </w:p>
    <w:p w14:paraId="0CF11E77" w14:textId="77777777" w:rsidR="00FD3071" w:rsidRDefault="00FD3071" w:rsidP="00543CC1">
      <w:pPr>
        <w:rPr>
          <w:sz w:val="24"/>
          <w:szCs w:val="24"/>
        </w:rPr>
      </w:pPr>
    </w:p>
    <w:p w14:paraId="192A75FA" w14:textId="77777777" w:rsidR="00543CC1" w:rsidRPr="00A70469" w:rsidRDefault="00543CC1" w:rsidP="00FD3071">
      <w:pPr>
        <w:ind w:firstLine="288"/>
        <w:rPr>
          <w:sz w:val="24"/>
          <w:szCs w:val="24"/>
        </w:rPr>
      </w:pPr>
      <w:r w:rsidRPr="00A70469">
        <w:rPr>
          <w:sz w:val="24"/>
          <w:szCs w:val="24"/>
        </w:rPr>
        <w:t xml:space="preserve">Front flap: </w:t>
      </w:r>
    </w:p>
    <w:p w14:paraId="0CFCBAE2" w14:textId="77777777" w:rsidR="00543CC1" w:rsidRPr="00A70469" w:rsidRDefault="00543CC1" w:rsidP="00543CC1">
      <w:pPr>
        <w:ind w:left="288"/>
        <w:rPr>
          <w:sz w:val="24"/>
          <w:szCs w:val="24"/>
        </w:rPr>
      </w:pPr>
      <w:r w:rsidRPr="00A70469">
        <w:rPr>
          <w:sz w:val="24"/>
          <w:szCs w:val="24"/>
        </w:rPr>
        <w:t xml:space="preserve">For almost sixteen centuries </w:t>
      </w:r>
      <w:r w:rsidRPr="00A70469">
        <w:rPr>
          <w:i/>
          <w:sz w:val="24"/>
          <w:szCs w:val="24"/>
        </w:rPr>
        <w:t>The Confessions of Saint Augustine</w:t>
      </w:r>
      <w:r w:rsidRPr="00A70469">
        <w:rPr>
          <w:sz w:val="24"/>
          <w:szCs w:val="24"/>
        </w:rPr>
        <w:t xml:space="preserve"> has stood unchallenged among autobiographies as the most moving and profound outpouring of man’s soul to God. To Catholic readers it goes to the heart of their faith and to more and more Protestants it has become the book by which sectarian differences can be resolved. By both it is acknowledged a literary masterpiece. Included in every list of great books for students and general readers, </w:t>
      </w:r>
      <w:r w:rsidRPr="00A70469">
        <w:rPr>
          <w:i/>
          <w:sz w:val="24"/>
          <w:szCs w:val="24"/>
        </w:rPr>
        <w:t>The Confessions</w:t>
      </w:r>
      <w:r w:rsidRPr="00A70469">
        <w:rPr>
          <w:sz w:val="24"/>
          <w:szCs w:val="24"/>
        </w:rPr>
        <w:t>, complete and unabridged in the E.</w:t>
      </w:r>
      <w:r>
        <w:rPr>
          <w:sz w:val="24"/>
          <w:szCs w:val="24"/>
        </w:rPr>
        <w:t> B</w:t>
      </w:r>
      <w:r w:rsidRPr="00A70469">
        <w:rPr>
          <w:sz w:val="24"/>
          <w:szCs w:val="24"/>
        </w:rPr>
        <w:t>. Pusey translation and with a stirring Introduction by Monsignor Fulton J. Sheen, now takes a proud and permanent place in the Modern Library series. (</w:t>
      </w:r>
      <w:r w:rsidRPr="00A70469">
        <w:rPr>
          <w:i/>
          <w:sz w:val="24"/>
          <w:szCs w:val="24"/>
        </w:rPr>
        <w:t>Spring 1949</w:t>
      </w:r>
      <w:r w:rsidRPr="00A70469">
        <w:rPr>
          <w:sz w:val="24"/>
          <w:szCs w:val="24"/>
        </w:rPr>
        <w:t>)</w:t>
      </w:r>
    </w:p>
    <w:p w14:paraId="569A3961" w14:textId="77777777" w:rsidR="00543CC1" w:rsidRPr="00A70469" w:rsidRDefault="00543CC1" w:rsidP="00543CC1">
      <w:pPr>
        <w:rPr>
          <w:sz w:val="24"/>
          <w:szCs w:val="24"/>
        </w:rPr>
      </w:pPr>
    </w:p>
    <w:p w14:paraId="759830CD" w14:textId="77777777" w:rsidR="00543CC1" w:rsidRPr="00A70469" w:rsidRDefault="00543CC1" w:rsidP="00543CC1">
      <w:pPr>
        <w:rPr>
          <w:sz w:val="24"/>
          <w:szCs w:val="24"/>
        </w:rPr>
      </w:pPr>
    </w:p>
    <w:p w14:paraId="6A951E42" w14:textId="77777777" w:rsidR="00543CC1" w:rsidRPr="00A70469" w:rsidRDefault="00543CC1" w:rsidP="00FD3071">
      <w:pPr>
        <w:ind w:firstLine="288"/>
        <w:rPr>
          <w:sz w:val="24"/>
          <w:szCs w:val="24"/>
        </w:rPr>
      </w:pPr>
      <w:r w:rsidRPr="00A70469">
        <w:rPr>
          <w:sz w:val="24"/>
          <w:szCs w:val="24"/>
        </w:rPr>
        <w:t xml:space="preserve">ML edition printed from plates made from a new typesetting. Published spring 1949. </w:t>
      </w:r>
      <w:r w:rsidRPr="00A70469">
        <w:rPr>
          <w:i/>
          <w:sz w:val="24"/>
          <w:szCs w:val="24"/>
        </w:rPr>
        <w:t>WR</w:t>
      </w:r>
      <w:r w:rsidRPr="00A70469">
        <w:rPr>
          <w:sz w:val="24"/>
          <w:szCs w:val="24"/>
        </w:rPr>
        <w:t xml:space="preserve"> 25 June 1949. First printing: Not ascertained. Discontinued 1970/71; retained in MLCE.</w:t>
      </w:r>
    </w:p>
    <w:p w14:paraId="75B6B87E" w14:textId="77777777" w:rsidR="00FD3071" w:rsidRDefault="00543CC1" w:rsidP="00FD3071">
      <w:pPr>
        <w:ind w:firstLine="288"/>
        <w:rPr>
          <w:sz w:val="24"/>
          <w:szCs w:val="24"/>
        </w:rPr>
      </w:pPr>
      <w:r w:rsidRPr="00A70469">
        <w:rPr>
          <w:sz w:val="24"/>
          <w:szCs w:val="24"/>
        </w:rPr>
        <w:t>The Pusey translation</w:t>
      </w:r>
      <w:r>
        <w:rPr>
          <w:sz w:val="24"/>
          <w:szCs w:val="24"/>
        </w:rPr>
        <w:t>, originally published in 1838,</w:t>
      </w:r>
      <w:r w:rsidRPr="00A70469">
        <w:rPr>
          <w:sz w:val="24"/>
          <w:szCs w:val="24"/>
        </w:rPr>
        <w:t xml:space="preserve"> appears to have been </w:t>
      </w:r>
      <w:r>
        <w:rPr>
          <w:sz w:val="24"/>
          <w:szCs w:val="24"/>
        </w:rPr>
        <w:t xml:space="preserve">recommended by </w:t>
      </w:r>
      <w:r w:rsidRPr="00A70469">
        <w:rPr>
          <w:sz w:val="24"/>
          <w:szCs w:val="24"/>
        </w:rPr>
        <w:t xml:space="preserve">Sheen. The ML’s spring 1949 catalog announced </w:t>
      </w:r>
      <w:r w:rsidRPr="00A70469">
        <w:rPr>
          <w:i/>
          <w:sz w:val="24"/>
          <w:szCs w:val="24"/>
        </w:rPr>
        <w:t>The Confessions of Saint Augustine</w:t>
      </w:r>
      <w:r w:rsidRPr="00A70469">
        <w:rPr>
          <w:sz w:val="24"/>
          <w:szCs w:val="24"/>
        </w:rPr>
        <w:t xml:space="preserve"> in the J.</w:t>
      </w:r>
      <w:r>
        <w:rPr>
          <w:sz w:val="24"/>
          <w:szCs w:val="24"/>
        </w:rPr>
        <w:t> </w:t>
      </w:r>
      <w:r w:rsidRPr="00A70469">
        <w:rPr>
          <w:sz w:val="24"/>
          <w:szCs w:val="24"/>
        </w:rPr>
        <w:t xml:space="preserve">G. Pilkington translation, but </w:t>
      </w:r>
      <w:proofErr w:type="spellStart"/>
      <w:r w:rsidRPr="00A70469">
        <w:rPr>
          <w:sz w:val="24"/>
          <w:szCs w:val="24"/>
        </w:rPr>
        <w:t>Commins</w:t>
      </w:r>
      <w:proofErr w:type="spellEnd"/>
      <w:r w:rsidRPr="00A70469">
        <w:rPr>
          <w:sz w:val="24"/>
          <w:szCs w:val="24"/>
        </w:rPr>
        <w:t xml:space="preserve"> asked Sheen to indicate which of the two translations he preferred (</w:t>
      </w:r>
      <w:proofErr w:type="spellStart"/>
      <w:r w:rsidRPr="00A70469">
        <w:rPr>
          <w:sz w:val="24"/>
          <w:szCs w:val="24"/>
        </w:rPr>
        <w:t>Commins</w:t>
      </w:r>
      <w:proofErr w:type="spellEnd"/>
      <w:r w:rsidRPr="00A70469">
        <w:rPr>
          <w:sz w:val="24"/>
          <w:szCs w:val="24"/>
        </w:rPr>
        <w:t xml:space="preserve"> to Sheen, 16 November 1948). Cerf believed that the imprimatur of the Roman Catholic Church would enhance sales and asked Sheen if it could be secured (Cerf to Sheen, 10 December 1948). Sheen did not think an imprimatur was necessary and doubted that it would affect sales, but after a second letter from Cerf he provided a name to contact (Sheen to Cerf, 18 January 1949). The Church approved the introduction but declined to give an imprimatur since Pusey was not a Catholic and his translation had not been submitted to the censor.</w:t>
      </w:r>
    </w:p>
    <w:p w14:paraId="7DD0B6E6" w14:textId="77777777" w:rsidR="00543CC1" w:rsidRPr="00A70469" w:rsidRDefault="00543CC1" w:rsidP="00FD3071">
      <w:pPr>
        <w:ind w:firstLine="720"/>
        <w:rPr>
          <w:sz w:val="24"/>
          <w:szCs w:val="24"/>
        </w:rPr>
      </w:pPr>
      <w:r w:rsidRPr="00A70469">
        <w:rPr>
          <w:sz w:val="24"/>
          <w:szCs w:val="24"/>
        </w:rPr>
        <w:lastRenderedPageBreak/>
        <w:t>Sales totaled 59,736 copies by spring 1958.</w:t>
      </w:r>
    </w:p>
    <w:p w14:paraId="4B05A2F2" w14:textId="77777777" w:rsidR="00543CC1" w:rsidRDefault="00543CC1" w:rsidP="00543CC1">
      <w:pPr>
        <w:rPr>
          <w:sz w:val="24"/>
          <w:szCs w:val="24"/>
        </w:rPr>
      </w:pPr>
    </w:p>
    <w:p w14:paraId="3248EE77" w14:textId="77777777" w:rsidR="00543CC1" w:rsidRPr="00A70469" w:rsidRDefault="00543CC1" w:rsidP="00543CC1">
      <w:pPr>
        <w:rPr>
          <w:sz w:val="24"/>
          <w:szCs w:val="24"/>
        </w:rPr>
      </w:pPr>
    </w:p>
    <w:p w14:paraId="32F108D3" w14:textId="77777777" w:rsidR="00543CC1" w:rsidRDefault="00543CC1" w:rsidP="00543CC1">
      <w:pPr>
        <w:rPr>
          <w:b/>
          <w:sz w:val="24"/>
          <w:szCs w:val="24"/>
        </w:rPr>
      </w:pPr>
      <w:r w:rsidRPr="00827615">
        <w:rPr>
          <w:b/>
          <w:sz w:val="24"/>
          <w:szCs w:val="24"/>
        </w:rPr>
        <w:t>416b.  Title page partially reset (</w:t>
      </w:r>
      <w:r w:rsidRPr="007306A1">
        <w:rPr>
          <w:b/>
          <w:sz w:val="24"/>
          <w:szCs w:val="24"/>
        </w:rPr>
        <w:t>1954</w:t>
      </w:r>
      <w:r w:rsidRPr="00827615">
        <w:rPr>
          <w:b/>
          <w:sz w:val="24"/>
          <w:szCs w:val="24"/>
        </w:rPr>
        <w:t>)</w:t>
      </w:r>
    </w:p>
    <w:p w14:paraId="63EC45F7" w14:textId="77777777" w:rsidR="00543CC1" w:rsidRPr="00A70469" w:rsidRDefault="00543CC1" w:rsidP="00543CC1">
      <w:pPr>
        <w:rPr>
          <w:sz w:val="24"/>
          <w:szCs w:val="24"/>
        </w:rPr>
      </w:pPr>
    </w:p>
    <w:p w14:paraId="7A450139" w14:textId="77777777" w:rsidR="00543CC1" w:rsidRPr="00A70469" w:rsidRDefault="00543CC1" w:rsidP="00543CC1">
      <w:pPr>
        <w:rPr>
          <w:sz w:val="24"/>
          <w:szCs w:val="24"/>
        </w:rPr>
      </w:pPr>
      <w:r w:rsidRPr="00A70469">
        <w:rPr>
          <w:sz w:val="24"/>
          <w:szCs w:val="24"/>
        </w:rPr>
        <w:t>Title as 416a except line 8: THE MOST REV. FULTON J. SHEEN, D.D.</w:t>
      </w:r>
    </w:p>
    <w:p w14:paraId="444CE882" w14:textId="77777777" w:rsidR="00543CC1" w:rsidRPr="00A70469" w:rsidRDefault="00543CC1" w:rsidP="00543CC1">
      <w:pPr>
        <w:rPr>
          <w:sz w:val="24"/>
          <w:szCs w:val="24"/>
        </w:rPr>
      </w:pPr>
    </w:p>
    <w:p w14:paraId="5580A65B" w14:textId="77777777" w:rsidR="00543CC1" w:rsidRPr="00A70469" w:rsidRDefault="00543CC1" w:rsidP="00543CC1">
      <w:pPr>
        <w:rPr>
          <w:sz w:val="24"/>
          <w:szCs w:val="24"/>
        </w:rPr>
      </w:pPr>
      <w:r w:rsidRPr="00A70469">
        <w:rPr>
          <w:sz w:val="24"/>
          <w:szCs w:val="24"/>
        </w:rPr>
        <w:t xml:space="preserve">Pagination and collation as 416a. </w:t>
      </w:r>
    </w:p>
    <w:p w14:paraId="437AD6D0" w14:textId="77777777" w:rsidR="00543CC1" w:rsidRPr="00A70469" w:rsidRDefault="00543CC1" w:rsidP="00543CC1">
      <w:pPr>
        <w:rPr>
          <w:sz w:val="24"/>
          <w:szCs w:val="24"/>
        </w:rPr>
      </w:pPr>
    </w:p>
    <w:p w14:paraId="5A8FB6AA" w14:textId="77777777" w:rsidR="00543CC1" w:rsidRPr="00A70469" w:rsidRDefault="00543CC1" w:rsidP="00543CC1">
      <w:pPr>
        <w:rPr>
          <w:sz w:val="24"/>
          <w:szCs w:val="24"/>
        </w:rPr>
      </w:pPr>
      <w:r w:rsidRPr="00A70469">
        <w:rPr>
          <w:sz w:val="24"/>
          <w:szCs w:val="24"/>
        </w:rPr>
        <w:t xml:space="preserve">Contents as 416a except: [iv] </w:t>
      </w:r>
      <w:r w:rsidRPr="00A70469">
        <w:rPr>
          <w:i/>
          <w:sz w:val="24"/>
          <w:szCs w:val="24"/>
        </w:rPr>
        <w:t>First</w:t>
      </w:r>
      <w:r w:rsidRPr="00A70469">
        <w:rPr>
          <w:sz w:val="24"/>
          <w:szCs w:val="24"/>
        </w:rPr>
        <w:t xml:space="preserve"> statement omitted; vii–xiv INTRODUCTION | by The Most Rev. Fulton J. Sheen, D.D.</w:t>
      </w:r>
    </w:p>
    <w:p w14:paraId="565F6E13" w14:textId="77777777" w:rsidR="00543CC1" w:rsidRDefault="00543CC1" w:rsidP="00543CC1">
      <w:pPr>
        <w:rPr>
          <w:sz w:val="24"/>
          <w:szCs w:val="24"/>
        </w:rPr>
      </w:pPr>
    </w:p>
    <w:p w14:paraId="260EB256" w14:textId="77777777" w:rsidR="00543CC1" w:rsidRPr="00A70469" w:rsidRDefault="00543CC1" w:rsidP="00543CC1">
      <w:pPr>
        <w:rPr>
          <w:sz w:val="24"/>
          <w:szCs w:val="24"/>
        </w:rPr>
      </w:pPr>
      <w:r w:rsidRPr="00A70469">
        <w:rPr>
          <w:i/>
          <w:sz w:val="24"/>
          <w:szCs w:val="24"/>
        </w:rPr>
        <w:t>Jacket A:</w:t>
      </w:r>
      <w:r w:rsidRPr="00A70469">
        <w:rPr>
          <w:sz w:val="24"/>
          <w:szCs w:val="24"/>
        </w:rPr>
        <w:t xml:space="preserve"> As 416a. (</w:t>
      </w:r>
      <w:r w:rsidRPr="00A70469">
        <w:rPr>
          <w:i/>
          <w:sz w:val="24"/>
          <w:szCs w:val="24"/>
        </w:rPr>
        <w:t xml:space="preserve">Spring </w:t>
      </w:r>
      <w:r w:rsidRPr="007306A1">
        <w:rPr>
          <w:i/>
          <w:sz w:val="24"/>
          <w:szCs w:val="24"/>
        </w:rPr>
        <w:t>1954</w:t>
      </w:r>
      <w:r w:rsidRPr="00A70469">
        <w:rPr>
          <w:sz w:val="24"/>
          <w:szCs w:val="24"/>
        </w:rPr>
        <w:t>) Front flap updated with “</w:t>
      </w:r>
      <w:r w:rsidRPr="00502C61">
        <w:rPr>
          <w:sz w:val="24"/>
          <w:szCs w:val="24"/>
        </w:rPr>
        <w:t>Bishop Fulton J. Sheen</w:t>
      </w:r>
      <w:r w:rsidRPr="00A70469">
        <w:rPr>
          <w:sz w:val="24"/>
          <w:szCs w:val="24"/>
        </w:rPr>
        <w:t>” in place</w:t>
      </w:r>
      <w:r w:rsidR="001A563D">
        <w:rPr>
          <w:sz w:val="24"/>
          <w:szCs w:val="24"/>
        </w:rPr>
        <w:t xml:space="preserve"> of “Monsignor Fulton J. Sheen.”</w:t>
      </w:r>
      <w:r w:rsidRPr="00A70469">
        <w:rPr>
          <w:sz w:val="24"/>
          <w:szCs w:val="24"/>
        </w:rPr>
        <w:t xml:space="preserve"> (</w:t>
      </w:r>
      <w:r w:rsidRPr="00A70469">
        <w:rPr>
          <w:i/>
          <w:sz w:val="24"/>
          <w:szCs w:val="24"/>
        </w:rPr>
        <w:t>Fall 1960</w:t>
      </w:r>
      <w:r w:rsidRPr="00A70469">
        <w:rPr>
          <w:sz w:val="24"/>
          <w:szCs w:val="24"/>
        </w:rPr>
        <w:t>)</w:t>
      </w:r>
    </w:p>
    <w:p w14:paraId="1CDC4225" w14:textId="77777777" w:rsidR="00543CC1" w:rsidRPr="00A70469" w:rsidRDefault="00543CC1" w:rsidP="00543CC1">
      <w:pPr>
        <w:rPr>
          <w:sz w:val="24"/>
          <w:szCs w:val="24"/>
        </w:rPr>
      </w:pPr>
    </w:p>
    <w:p w14:paraId="48E2420F" w14:textId="77777777" w:rsidR="00543CC1" w:rsidRPr="00A70469" w:rsidRDefault="00543CC1" w:rsidP="00543CC1">
      <w:pPr>
        <w:rPr>
          <w:sz w:val="24"/>
          <w:szCs w:val="24"/>
        </w:rPr>
      </w:pPr>
      <w:r w:rsidRPr="00A70469">
        <w:rPr>
          <w:i/>
          <w:sz w:val="24"/>
          <w:szCs w:val="24"/>
        </w:rPr>
        <w:t>Jacket</w:t>
      </w:r>
      <w:r w:rsidRPr="00A70469">
        <w:rPr>
          <w:sz w:val="24"/>
          <w:szCs w:val="24"/>
        </w:rPr>
        <w:t xml:space="preserve"> </w:t>
      </w:r>
      <w:r w:rsidRPr="00A70469">
        <w:rPr>
          <w:i/>
          <w:sz w:val="24"/>
          <w:szCs w:val="24"/>
        </w:rPr>
        <w:t>B:</w:t>
      </w:r>
      <w:r w:rsidRPr="00A70469">
        <w:rPr>
          <w:sz w:val="24"/>
          <w:szCs w:val="24"/>
        </w:rPr>
        <w:t xml:space="preserve"> As jacket A except light bluish </w:t>
      </w:r>
      <w:r w:rsidRPr="00ED43A5">
        <w:rPr>
          <w:sz w:val="24"/>
          <w:szCs w:val="24"/>
        </w:rPr>
        <w:t>green (163)</w:t>
      </w:r>
      <w:r>
        <w:rPr>
          <w:sz w:val="24"/>
          <w:szCs w:val="24"/>
        </w:rPr>
        <w:t xml:space="preserve"> </w:t>
      </w:r>
      <w:r w:rsidRPr="00A70469">
        <w:rPr>
          <w:sz w:val="24"/>
          <w:szCs w:val="24"/>
        </w:rPr>
        <w:t xml:space="preserve">instead of medium gray and dark bluish green </w:t>
      </w:r>
      <w:r>
        <w:rPr>
          <w:sz w:val="24"/>
          <w:szCs w:val="24"/>
        </w:rPr>
        <w:t xml:space="preserve">(174) </w:t>
      </w:r>
      <w:r w:rsidRPr="00A70469">
        <w:rPr>
          <w:sz w:val="24"/>
          <w:szCs w:val="24"/>
        </w:rPr>
        <w:t>instead of dark reddish orange. (</w:t>
      </w:r>
      <w:r w:rsidRPr="00A70469">
        <w:rPr>
          <w:i/>
          <w:sz w:val="24"/>
          <w:szCs w:val="24"/>
        </w:rPr>
        <w:t>Spring 1963</w:t>
      </w:r>
      <w:r w:rsidRPr="00A70469">
        <w:rPr>
          <w:sz w:val="24"/>
          <w:szCs w:val="24"/>
        </w:rPr>
        <w:t>)</w:t>
      </w:r>
    </w:p>
    <w:p w14:paraId="2B0D1144" w14:textId="77777777" w:rsidR="00543CC1" w:rsidRPr="00A70469" w:rsidRDefault="00543CC1" w:rsidP="00543CC1">
      <w:pPr>
        <w:rPr>
          <w:sz w:val="24"/>
          <w:szCs w:val="24"/>
        </w:rPr>
      </w:pPr>
    </w:p>
    <w:p w14:paraId="2F5C330C" w14:textId="77777777" w:rsidR="00543CC1" w:rsidRPr="00A70469" w:rsidRDefault="00543CC1" w:rsidP="00543CC1">
      <w:pPr>
        <w:rPr>
          <w:sz w:val="24"/>
          <w:szCs w:val="24"/>
        </w:rPr>
      </w:pPr>
    </w:p>
    <w:p w14:paraId="7F1F28ED" w14:textId="77777777" w:rsidR="00543CC1" w:rsidRPr="00FD3071" w:rsidRDefault="00543CC1" w:rsidP="00543CC1">
      <w:pPr>
        <w:rPr>
          <w:smallCaps/>
          <w:sz w:val="24"/>
          <w:szCs w:val="24"/>
        </w:rPr>
      </w:pPr>
      <w:r w:rsidRPr="008C0CD1">
        <w:rPr>
          <w:smallCaps/>
          <w:sz w:val="24"/>
          <w:szCs w:val="24"/>
        </w:rPr>
        <w:t>Also in the Modern Library</w:t>
      </w:r>
    </w:p>
    <w:p w14:paraId="6971F692" w14:textId="77777777" w:rsidR="00543CC1" w:rsidRDefault="00543CC1" w:rsidP="00543CC1">
      <w:pPr>
        <w:rPr>
          <w:sz w:val="24"/>
          <w:szCs w:val="24"/>
        </w:rPr>
      </w:pPr>
      <w:r>
        <w:rPr>
          <w:sz w:val="24"/>
          <w:szCs w:val="24"/>
        </w:rPr>
        <w:t xml:space="preserve">Saint </w:t>
      </w:r>
      <w:r w:rsidRPr="0048221F">
        <w:rPr>
          <w:sz w:val="24"/>
          <w:szCs w:val="24"/>
        </w:rPr>
        <w:t xml:space="preserve">Augustine, </w:t>
      </w:r>
      <w:r w:rsidRPr="0048221F">
        <w:rPr>
          <w:i/>
          <w:sz w:val="24"/>
          <w:szCs w:val="24"/>
        </w:rPr>
        <w:t xml:space="preserve">City of </w:t>
      </w:r>
      <w:smartTag w:uri="urn:schemas-microsoft-com:office:smarttags" w:element="place">
        <w:smartTag w:uri="urn:schemas-microsoft-com:office:smarttags" w:element="City">
          <w:r w:rsidRPr="0048221F">
            <w:rPr>
              <w:i/>
              <w:sz w:val="24"/>
              <w:szCs w:val="24"/>
            </w:rPr>
            <w:t>God</w:t>
          </w:r>
        </w:smartTag>
      </w:smartTag>
      <w:r w:rsidRPr="0048221F">
        <w:rPr>
          <w:sz w:val="24"/>
          <w:szCs w:val="24"/>
        </w:rPr>
        <w:t xml:space="preserve"> (1950)  G78</w:t>
      </w:r>
    </w:p>
    <w:p w14:paraId="540D1D39" w14:textId="77777777" w:rsidR="00543CC1" w:rsidRDefault="00543CC1" w:rsidP="00543CC1">
      <w:pPr>
        <w:rPr>
          <w:sz w:val="24"/>
          <w:szCs w:val="24"/>
        </w:rPr>
      </w:pPr>
    </w:p>
    <w:p w14:paraId="1626F9E9" w14:textId="77777777" w:rsidR="00543CC1" w:rsidRDefault="00543CC1" w:rsidP="00543CC1">
      <w:pPr>
        <w:rPr>
          <w:sz w:val="24"/>
          <w:szCs w:val="24"/>
        </w:rPr>
      </w:pPr>
    </w:p>
    <w:p w14:paraId="704E3031" w14:textId="77777777" w:rsidR="00543CC1" w:rsidRPr="00A70469" w:rsidRDefault="00543CC1" w:rsidP="00543CC1">
      <w:pPr>
        <w:rPr>
          <w:sz w:val="24"/>
          <w:szCs w:val="24"/>
        </w:rPr>
      </w:pPr>
    </w:p>
    <w:p w14:paraId="029BABC2" w14:textId="77777777" w:rsidR="00543CC1" w:rsidRPr="00827615" w:rsidRDefault="00543CC1" w:rsidP="00543CC1">
      <w:pPr>
        <w:tabs>
          <w:tab w:val="left" w:pos="288"/>
        </w:tabs>
        <w:ind w:left="432" w:hanging="432"/>
        <w:jc w:val="center"/>
        <w:rPr>
          <w:b/>
          <w:sz w:val="24"/>
          <w:szCs w:val="24"/>
        </w:rPr>
      </w:pPr>
      <w:r w:rsidRPr="00A70469">
        <w:rPr>
          <w:sz w:val="24"/>
          <w:szCs w:val="24"/>
        </w:rPr>
        <w:br w:type="page"/>
      </w:r>
      <w:r w:rsidRPr="00827615">
        <w:rPr>
          <w:b/>
          <w:sz w:val="24"/>
          <w:szCs w:val="24"/>
        </w:rPr>
        <w:lastRenderedPageBreak/>
        <w:t>417</w:t>
      </w:r>
    </w:p>
    <w:p w14:paraId="2918F0F1" w14:textId="77777777" w:rsidR="00543CC1" w:rsidRPr="00827615" w:rsidRDefault="00543CC1" w:rsidP="00543CC1">
      <w:pPr>
        <w:tabs>
          <w:tab w:val="left" w:pos="288"/>
        </w:tabs>
        <w:ind w:left="432" w:hanging="432"/>
        <w:jc w:val="center"/>
        <w:rPr>
          <w:b/>
          <w:sz w:val="24"/>
          <w:szCs w:val="24"/>
        </w:rPr>
      </w:pPr>
    </w:p>
    <w:p w14:paraId="3CE021A0" w14:textId="77777777" w:rsidR="00543CC1" w:rsidRPr="00FD3071" w:rsidRDefault="00543CC1" w:rsidP="00543CC1">
      <w:pPr>
        <w:rPr>
          <w:b/>
          <w:sz w:val="24"/>
          <w:szCs w:val="24"/>
        </w:rPr>
      </w:pPr>
      <w:r w:rsidRPr="00827615">
        <w:rPr>
          <w:b/>
          <w:sz w:val="24"/>
          <w:szCs w:val="24"/>
        </w:rPr>
        <w:t>JANE AUSTEN.  PRIDE AND PREJUDICE; SENSE AND SENSIBILITY.  1949–1970.  (ML 264)</w:t>
      </w:r>
    </w:p>
    <w:p w14:paraId="7D76B9F5" w14:textId="77777777" w:rsidR="00543CC1" w:rsidRPr="00A70469" w:rsidRDefault="00543CC1" w:rsidP="00543CC1">
      <w:pPr>
        <w:rPr>
          <w:sz w:val="24"/>
          <w:szCs w:val="24"/>
        </w:rPr>
      </w:pPr>
    </w:p>
    <w:p w14:paraId="4EC8ED1B" w14:textId="77777777" w:rsidR="00543CC1" w:rsidRPr="00827615" w:rsidRDefault="00543CC1" w:rsidP="00543CC1">
      <w:pPr>
        <w:rPr>
          <w:b/>
          <w:sz w:val="24"/>
          <w:szCs w:val="24"/>
        </w:rPr>
      </w:pPr>
      <w:r w:rsidRPr="00827615">
        <w:rPr>
          <w:b/>
          <w:sz w:val="24"/>
          <w:szCs w:val="24"/>
        </w:rPr>
        <w:t>417a.  First printing (1949)</w:t>
      </w:r>
    </w:p>
    <w:p w14:paraId="0D3CFD74" w14:textId="77777777" w:rsidR="00543CC1" w:rsidRPr="00A70469" w:rsidRDefault="00543CC1" w:rsidP="00543CC1">
      <w:pPr>
        <w:rPr>
          <w:sz w:val="24"/>
          <w:szCs w:val="24"/>
        </w:rPr>
      </w:pPr>
    </w:p>
    <w:p w14:paraId="77D3FA0B" w14:textId="77777777" w:rsidR="00543CC1" w:rsidRPr="00A70469" w:rsidRDefault="00543CC1" w:rsidP="00543CC1">
      <w:pPr>
        <w:rPr>
          <w:sz w:val="24"/>
          <w:szCs w:val="24"/>
        </w:rPr>
      </w:pPr>
      <w:r w:rsidRPr="00A70469">
        <w:rPr>
          <w:sz w:val="24"/>
          <w:szCs w:val="24"/>
        </w:rPr>
        <w:t>[3</w:t>
      </w:r>
      <w:r>
        <w:rPr>
          <w:sz w:val="24"/>
          <w:szCs w:val="24"/>
        </w:rPr>
        <w:t>-</w:t>
      </w:r>
      <w:r w:rsidRPr="00A70469">
        <w:rPr>
          <w:sz w:val="24"/>
          <w:szCs w:val="24"/>
        </w:rPr>
        <w:t xml:space="preserve">line title at left] </w:t>
      </w:r>
      <w:r w:rsidRPr="00A70469">
        <w:rPr>
          <w:i/>
          <w:sz w:val="24"/>
          <w:szCs w:val="24"/>
        </w:rPr>
        <w:t>Pride</w:t>
      </w:r>
      <w:r w:rsidRPr="00A70469">
        <w:rPr>
          <w:sz w:val="24"/>
          <w:szCs w:val="24"/>
        </w:rPr>
        <w:t xml:space="preserve"> | </w:t>
      </w:r>
      <w:r w:rsidRPr="00A70469">
        <w:rPr>
          <w:i/>
          <w:sz w:val="24"/>
          <w:szCs w:val="24"/>
        </w:rPr>
        <w:t>and</w:t>
      </w:r>
      <w:r w:rsidRPr="00A70469">
        <w:rPr>
          <w:sz w:val="24"/>
          <w:szCs w:val="24"/>
        </w:rPr>
        <w:t xml:space="preserve"> | </w:t>
      </w:r>
      <w:r w:rsidRPr="00A70469">
        <w:rPr>
          <w:i/>
          <w:sz w:val="24"/>
          <w:szCs w:val="24"/>
        </w:rPr>
        <w:t>Prejudice</w:t>
      </w:r>
      <w:r w:rsidRPr="00A70469">
        <w:rPr>
          <w:sz w:val="24"/>
          <w:szCs w:val="24"/>
        </w:rPr>
        <w:t xml:space="preserve"> | [vertical rule centered between titles; 3</w:t>
      </w:r>
      <w:r>
        <w:rPr>
          <w:sz w:val="24"/>
          <w:szCs w:val="24"/>
        </w:rPr>
        <w:t>-</w:t>
      </w:r>
      <w:r w:rsidRPr="00A70469">
        <w:rPr>
          <w:sz w:val="24"/>
          <w:szCs w:val="24"/>
        </w:rPr>
        <w:t xml:space="preserve">line title at right] </w:t>
      </w:r>
      <w:r w:rsidRPr="00A70469">
        <w:rPr>
          <w:i/>
          <w:sz w:val="24"/>
          <w:szCs w:val="24"/>
        </w:rPr>
        <w:t>Sense</w:t>
      </w:r>
      <w:r w:rsidRPr="00A70469">
        <w:rPr>
          <w:sz w:val="24"/>
          <w:szCs w:val="24"/>
        </w:rPr>
        <w:t xml:space="preserve"> | </w:t>
      </w:r>
      <w:r w:rsidRPr="00A70469">
        <w:rPr>
          <w:i/>
          <w:sz w:val="24"/>
          <w:szCs w:val="24"/>
        </w:rPr>
        <w:t>and</w:t>
      </w:r>
      <w:r w:rsidRPr="00A70469">
        <w:rPr>
          <w:sz w:val="24"/>
          <w:szCs w:val="24"/>
        </w:rPr>
        <w:t xml:space="preserve"> | </w:t>
      </w:r>
      <w:r w:rsidRPr="00A70469">
        <w:rPr>
          <w:i/>
          <w:sz w:val="24"/>
          <w:szCs w:val="24"/>
        </w:rPr>
        <w:t>Sensibility</w:t>
      </w:r>
      <w:r w:rsidRPr="00A70469">
        <w:rPr>
          <w:sz w:val="24"/>
          <w:szCs w:val="24"/>
        </w:rPr>
        <w:t xml:space="preserve"> | [below titles] JANE AUSTEN | [torchbearer E5] | [short rule] | THE MODERN LIBRARY · </w:t>
      </w:r>
      <w:smartTag w:uri="urn:schemas-microsoft-com:office:smarttags" w:element="State">
        <w:smartTag w:uri="urn:schemas-microsoft-com:office:smarttags" w:element="place">
          <w:r w:rsidRPr="00A70469">
            <w:rPr>
              <w:sz w:val="24"/>
              <w:szCs w:val="24"/>
            </w:rPr>
            <w:t>NEW YORK</w:t>
          </w:r>
        </w:smartTag>
      </w:smartTag>
      <w:r w:rsidRPr="00A70469">
        <w:rPr>
          <w:sz w:val="24"/>
          <w:szCs w:val="24"/>
        </w:rPr>
        <w:t xml:space="preserve"> | [short rule]</w:t>
      </w:r>
    </w:p>
    <w:p w14:paraId="1A2C6CF6" w14:textId="77777777" w:rsidR="00543CC1" w:rsidRPr="00A70469" w:rsidRDefault="00543CC1" w:rsidP="00543CC1">
      <w:pPr>
        <w:rPr>
          <w:sz w:val="24"/>
          <w:szCs w:val="24"/>
        </w:rPr>
      </w:pPr>
    </w:p>
    <w:p w14:paraId="355CE1AD" w14:textId="77777777" w:rsidR="00543CC1" w:rsidRPr="00A70469" w:rsidRDefault="00543CC1" w:rsidP="00543CC1">
      <w:pPr>
        <w:rPr>
          <w:sz w:val="24"/>
          <w:szCs w:val="24"/>
        </w:rPr>
      </w:pPr>
      <w:r w:rsidRPr="00A70469">
        <w:rPr>
          <w:sz w:val="24"/>
          <w:szCs w:val="24"/>
        </w:rPr>
        <w:t>Pp. [</w:t>
      </w:r>
      <w:r w:rsidRPr="00A70469">
        <w:rPr>
          <w:i/>
          <w:sz w:val="24"/>
          <w:szCs w:val="24"/>
        </w:rPr>
        <w:t>6</w:t>
      </w:r>
      <w:r w:rsidRPr="00A70469">
        <w:rPr>
          <w:sz w:val="24"/>
          <w:szCs w:val="24"/>
        </w:rPr>
        <w:t>], [1–2] 3–632 [633–634].  [1–20]</w:t>
      </w:r>
      <w:r w:rsidRPr="00A70469">
        <w:rPr>
          <w:sz w:val="24"/>
          <w:szCs w:val="24"/>
          <w:vertAlign w:val="superscript"/>
        </w:rPr>
        <w:t>16</w:t>
      </w:r>
    </w:p>
    <w:p w14:paraId="474A6830" w14:textId="77777777" w:rsidR="00543CC1" w:rsidRPr="00A70469" w:rsidRDefault="00543CC1" w:rsidP="00543CC1">
      <w:pPr>
        <w:rPr>
          <w:sz w:val="24"/>
          <w:szCs w:val="24"/>
        </w:rPr>
      </w:pPr>
    </w:p>
    <w:p w14:paraId="0C8BD813" w14:textId="77777777" w:rsidR="00543CC1" w:rsidRPr="00A70469" w:rsidRDefault="00543CC1" w:rsidP="00543CC1">
      <w:pPr>
        <w:rPr>
          <w:sz w:val="24"/>
          <w:szCs w:val="24"/>
        </w:rPr>
      </w:pPr>
      <w:r w:rsidRPr="00A70469">
        <w:rPr>
          <w:sz w:val="24"/>
          <w:szCs w:val="24"/>
        </w:rPr>
        <w:t>[</w:t>
      </w:r>
      <w:r w:rsidRPr="00A70469">
        <w:rPr>
          <w:i/>
          <w:sz w:val="24"/>
          <w:szCs w:val="24"/>
        </w:rPr>
        <w:t>1</w:t>
      </w:r>
      <w:r w:rsidRPr="00A70469">
        <w:rPr>
          <w:sz w:val="24"/>
          <w:szCs w:val="24"/>
        </w:rPr>
        <w:t>] half title; [</w:t>
      </w:r>
      <w:r w:rsidRPr="00A70469">
        <w:rPr>
          <w:i/>
          <w:sz w:val="24"/>
          <w:szCs w:val="24"/>
        </w:rPr>
        <w:t>2</w:t>
      </w:r>
      <w:r w:rsidRPr="00A70469">
        <w:rPr>
          <w:sz w:val="24"/>
          <w:szCs w:val="24"/>
        </w:rPr>
        <w:t>] blank; [</w:t>
      </w:r>
      <w:r w:rsidRPr="00A70469">
        <w:rPr>
          <w:i/>
          <w:sz w:val="24"/>
          <w:szCs w:val="24"/>
        </w:rPr>
        <w:t>3</w:t>
      </w:r>
      <w:r w:rsidRPr="00A70469">
        <w:rPr>
          <w:sz w:val="24"/>
          <w:szCs w:val="24"/>
        </w:rPr>
        <w:t>] title; [</w:t>
      </w:r>
      <w:r w:rsidRPr="00A70469">
        <w:rPr>
          <w:i/>
          <w:sz w:val="24"/>
          <w:szCs w:val="24"/>
        </w:rPr>
        <w:t>4</w:t>
      </w:r>
      <w:r w:rsidRPr="00A70469">
        <w:rPr>
          <w:sz w:val="24"/>
          <w:szCs w:val="24"/>
        </w:rPr>
        <w:t xml:space="preserve">] </w:t>
      </w:r>
      <w:r w:rsidRPr="00A70469">
        <w:rPr>
          <w:i/>
          <w:sz w:val="24"/>
          <w:szCs w:val="24"/>
        </w:rPr>
        <w:t>First</w:t>
      </w:r>
      <w:r w:rsidRPr="00A70469">
        <w:rPr>
          <w:sz w:val="24"/>
          <w:szCs w:val="24"/>
        </w:rPr>
        <w:t xml:space="preserve"> MODERN LIBRARY </w:t>
      </w:r>
      <w:r w:rsidRPr="00A70469">
        <w:rPr>
          <w:i/>
          <w:sz w:val="24"/>
          <w:szCs w:val="24"/>
        </w:rPr>
        <w:t>Edition,</w:t>
      </w:r>
      <w:r w:rsidRPr="00A70469">
        <w:rPr>
          <w:sz w:val="24"/>
          <w:szCs w:val="24"/>
        </w:rPr>
        <w:t xml:space="preserve"> | 1949; [</w:t>
      </w:r>
      <w:r w:rsidRPr="00A70469">
        <w:rPr>
          <w:i/>
          <w:sz w:val="24"/>
          <w:szCs w:val="24"/>
        </w:rPr>
        <w:t>5</w:t>
      </w:r>
      <w:r w:rsidRPr="00A70469">
        <w:rPr>
          <w:sz w:val="24"/>
          <w:szCs w:val="24"/>
        </w:rPr>
        <w:t xml:space="preserve">] </w:t>
      </w:r>
      <w:r w:rsidRPr="00A70469">
        <w:rPr>
          <w:i/>
          <w:sz w:val="24"/>
          <w:szCs w:val="24"/>
        </w:rPr>
        <w:t>Contents</w:t>
      </w:r>
      <w:r w:rsidRPr="00A70469">
        <w:rPr>
          <w:sz w:val="24"/>
          <w:szCs w:val="24"/>
        </w:rPr>
        <w:t>; [</w:t>
      </w:r>
      <w:r w:rsidRPr="00A70469">
        <w:rPr>
          <w:i/>
          <w:sz w:val="24"/>
          <w:szCs w:val="24"/>
        </w:rPr>
        <w:t>6</w:t>
      </w:r>
      <w:r w:rsidRPr="00A70469">
        <w:rPr>
          <w:sz w:val="24"/>
          <w:szCs w:val="24"/>
        </w:rPr>
        <w:t>] blank; [1] part title: PRIDE AND PREJUDICE | (</w:t>
      </w:r>
      <w:r w:rsidRPr="00A70469">
        <w:rPr>
          <w:i/>
          <w:sz w:val="24"/>
          <w:szCs w:val="24"/>
        </w:rPr>
        <w:t xml:space="preserve">First Published </w:t>
      </w:r>
      <w:r w:rsidRPr="00A70469">
        <w:rPr>
          <w:sz w:val="24"/>
          <w:szCs w:val="24"/>
        </w:rPr>
        <w:t>1813); [2] blank; 3–320 text; [321] part title: SENSE AND SENSIBILITY | (</w:t>
      </w:r>
      <w:r w:rsidRPr="00A70469">
        <w:rPr>
          <w:i/>
          <w:sz w:val="24"/>
          <w:szCs w:val="24"/>
        </w:rPr>
        <w:t xml:space="preserve">First Published </w:t>
      </w:r>
      <w:r w:rsidRPr="00A70469">
        <w:rPr>
          <w:sz w:val="24"/>
          <w:szCs w:val="24"/>
        </w:rPr>
        <w:t>1811); [322] blank; 323–632; text; [633–634] blank.</w:t>
      </w:r>
    </w:p>
    <w:p w14:paraId="6BED1430" w14:textId="77777777" w:rsidR="00543CC1" w:rsidRPr="00A70469" w:rsidRDefault="00543CC1" w:rsidP="00543CC1">
      <w:pPr>
        <w:rPr>
          <w:sz w:val="24"/>
          <w:szCs w:val="24"/>
        </w:rPr>
      </w:pPr>
    </w:p>
    <w:p w14:paraId="012C53A0" w14:textId="77777777" w:rsidR="00E1664D" w:rsidRDefault="00543CC1" w:rsidP="00543CC1">
      <w:pPr>
        <w:rPr>
          <w:sz w:val="24"/>
          <w:szCs w:val="24"/>
        </w:rPr>
      </w:pPr>
      <w:r w:rsidRPr="00A70469">
        <w:rPr>
          <w:i/>
          <w:sz w:val="24"/>
          <w:szCs w:val="24"/>
        </w:rPr>
        <w:t>Jacket:</w:t>
      </w:r>
      <w:r w:rsidRPr="00A70469">
        <w:rPr>
          <w:sz w:val="24"/>
          <w:szCs w:val="24"/>
        </w:rPr>
        <w:t xml:space="preserve"> Pictorial in deep red</w:t>
      </w:r>
      <w:r>
        <w:rPr>
          <w:sz w:val="24"/>
          <w:szCs w:val="24"/>
        </w:rPr>
        <w:t xml:space="preserve"> </w:t>
      </w:r>
      <w:r w:rsidRPr="002D22E2">
        <w:rPr>
          <w:sz w:val="24"/>
          <w:szCs w:val="24"/>
        </w:rPr>
        <w:t>(13), pale yellow (89), moderate pink (5)</w:t>
      </w:r>
      <w:r>
        <w:rPr>
          <w:sz w:val="24"/>
          <w:szCs w:val="24"/>
        </w:rPr>
        <w:t xml:space="preserve"> </w:t>
      </w:r>
      <w:r w:rsidRPr="00A70469">
        <w:rPr>
          <w:sz w:val="24"/>
          <w:szCs w:val="24"/>
        </w:rPr>
        <w:t xml:space="preserve">and black on coated white paper with inset illustration framed in black and pale yellow of a man </w:t>
      </w:r>
      <w:r>
        <w:rPr>
          <w:sz w:val="24"/>
          <w:szCs w:val="24"/>
        </w:rPr>
        <w:t xml:space="preserve">holding a top hat </w:t>
      </w:r>
      <w:r w:rsidRPr="00A70469">
        <w:rPr>
          <w:sz w:val="24"/>
          <w:szCs w:val="24"/>
        </w:rPr>
        <w:t>bowing to kiss the hand of a woman seated in a garden; lettering in pale yellow and reverse against d</w:t>
      </w:r>
      <w:r>
        <w:rPr>
          <w:sz w:val="24"/>
          <w:szCs w:val="24"/>
        </w:rPr>
        <w:t xml:space="preserve">eep red background. </w:t>
      </w:r>
    </w:p>
    <w:p w14:paraId="1C90E10B" w14:textId="77777777" w:rsidR="00E1664D" w:rsidRDefault="00E1664D" w:rsidP="00543CC1">
      <w:pPr>
        <w:rPr>
          <w:sz w:val="24"/>
          <w:szCs w:val="24"/>
        </w:rPr>
      </w:pPr>
    </w:p>
    <w:p w14:paraId="7D161426" w14:textId="77777777" w:rsidR="00543CC1" w:rsidRPr="00A70469" w:rsidRDefault="00543CC1" w:rsidP="00E1664D">
      <w:pPr>
        <w:ind w:firstLine="288"/>
        <w:rPr>
          <w:sz w:val="24"/>
          <w:szCs w:val="24"/>
        </w:rPr>
      </w:pPr>
      <w:r>
        <w:rPr>
          <w:sz w:val="24"/>
          <w:szCs w:val="24"/>
        </w:rPr>
        <w:t>Front flap:</w:t>
      </w:r>
    </w:p>
    <w:p w14:paraId="530FE123" w14:textId="77777777" w:rsidR="00543CC1" w:rsidRPr="00A70469" w:rsidRDefault="00543CC1" w:rsidP="00543CC1">
      <w:pPr>
        <w:ind w:left="288"/>
        <w:rPr>
          <w:sz w:val="24"/>
          <w:szCs w:val="24"/>
        </w:rPr>
      </w:pPr>
      <w:r w:rsidRPr="00A70469">
        <w:rPr>
          <w:sz w:val="24"/>
          <w:szCs w:val="24"/>
        </w:rPr>
        <w:t xml:space="preserve">Generally conceded to be Jane Austen’s best novels, </w:t>
      </w:r>
      <w:r w:rsidRPr="00A70469">
        <w:rPr>
          <w:i/>
          <w:sz w:val="24"/>
          <w:szCs w:val="24"/>
        </w:rPr>
        <w:t>Pride and Prejudice</w:t>
      </w:r>
      <w:r w:rsidRPr="00A70469">
        <w:rPr>
          <w:sz w:val="24"/>
          <w:szCs w:val="24"/>
        </w:rPr>
        <w:t xml:space="preserve"> and </w:t>
      </w:r>
      <w:r w:rsidRPr="00A70469">
        <w:rPr>
          <w:i/>
          <w:sz w:val="24"/>
          <w:szCs w:val="24"/>
        </w:rPr>
        <w:t>Sense and Sensibility</w:t>
      </w:r>
      <w:r w:rsidRPr="00A70469">
        <w:rPr>
          <w:sz w:val="24"/>
          <w:szCs w:val="24"/>
        </w:rPr>
        <w:t xml:space="preserve"> are issued together in a single volume on the insistence of an ever</w:t>
      </w:r>
      <w:r w:rsidR="00BA301C">
        <w:rPr>
          <w:sz w:val="24"/>
          <w:szCs w:val="24"/>
        </w:rPr>
        <w:t>-</w:t>
      </w:r>
      <w:r w:rsidRPr="00A70469">
        <w:rPr>
          <w:sz w:val="24"/>
          <w:szCs w:val="24"/>
        </w:rPr>
        <w:t xml:space="preserve">growing number of enthusiasts for the work of this chronicler of a more quiet time than our own. Without rival as a recorder of the everyday trivia of provincial life in </w:t>
      </w:r>
      <w:smartTag w:uri="urn:schemas-microsoft-com:office:smarttags" w:element="country-region">
        <w:smartTag w:uri="urn:schemas-microsoft-com:office:smarttags" w:element="place">
          <w:r w:rsidRPr="00A70469">
            <w:rPr>
              <w:sz w:val="24"/>
              <w:szCs w:val="24"/>
            </w:rPr>
            <w:t>England</w:t>
          </w:r>
        </w:smartTag>
      </w:smartTag>
      <w:r w:rsidRPr="00A70469">
        <w:rPr>
          <w:sz w:val="24"/>
          <w:szCs w:val="24"/>
        </w:rPr>
        <w:t xml:space="preserve"> at the beginning of the nineteenth century, Jane Austen remains even today the engrossing story</w:t>
      </w:r>
      <w:r>
        <w:rPr>
          <w:sz w:val="24"/>
          <w:szCs w:val="24"/>
        </w:rPr>
        <w:t>-</w:t>
      </w:r>
      <w:r w:rsidRPr="00A70469">
        <w:rPr>
          <w:sz w:val="24"/>
          <w:szCs w:val="24"/>
        </w:rPr>
        <w:t>teller who brought drama and truth and life to these great works of imagination. (</w:t>
      </w:r>
      <w:r w:rsidRPr="00A70469">
        <w:rPr>
          <w:i/>
          <w:sz w:val="24"/>
          <w:szCs w:val="24"/>
        </w:rPr>
        <w:t>Spring 1949</w:t>
      </w:r>
      <w:r w:rsidRPr="00A70469">
        <w:rPr>
          <w:sz w:val="24"/>
          <w:szCs w:val="24"/>
        </w:rPr>
        <w:t>)</w:t>
      </w:r>
    </w:p>
    <w:p w14:paraId="233CF088" w14:textId="77777777" w:rsidR="00543CC1" w:rsidRDefault="00543CC1" w:rsidP="00543CC1">
      <w:pPr>
        <w:rPr>
          <w:sz w:val="24"/>
          <w:szCs w:val="24"/>
        </w:rPr>
      </w:pPr>
    </w:p>
    <w:p w14:paraId="73E44BB3" w14:textId="77777777" w:rsidR="00543CC1" w:rsidRPr="00A70469" w:rsidRDefault="00543CC1" w:rsidP="00543CC1">
      <w:pPr>
        <w:rPr>
          <w:sz w:val="24"/>
          <w:szCs w:val="24"/>
        </w:rPr>
      </w:pPr>
    </w:p>
    <w:p w14:paraId="1838F802" w14:textId="77777777" w:rsidR="00543CC1" w:rsidRPr="00A70469" w:rsidRDefault="00543CC1" w:rsidP="00E1664D">
      <w:pPr>
        <w:ind w:firstLine="288"/>
        <w:rPr>
          <w:sz w:val="24"/>
          <w:szCs w:val="24"/>
        </w:rPr>
      </w:pPr>
      <w:r w:rsidRPr="00A70469">
        <w:rPr>
          <w:sz w:val="24"/>
          <w:szCs w:val="24"/>
        </w:rPr>
        <w:t xml:space="preserve">ML edition printed from </w:t>
      </w:r>
      <w:r>
        <w:rPr>
          <w:sz w:val="24"/>
          <w:szCs w:val="24"/>
        </w:rPr>
        <w:t>plates made from a new typesetting</w:t>
      </w:r>
      <w:r w:rsidRPr="00A70469">
        <w:rPr>
          <w:sz w:val="24"/>
          <w:szCs w:val="24"/>
        </w:rPr>
        <w:t xml:space="preserve">. Published spring 1949. </w:t>
      </w:r>
      <w:r w:rsidRPr="00A70469">
        <w:rPr>
          <w:i/>
          <w:sz w:val="24"/>
          <w:szCs w:val="24"/>
        </w:rPr>
        <w:t>WR</w:t>
      </w:r>
      <w:r w:rsidRPr="00A70469">
        <w:rPr>
          <w:sz w:val="24"/>
          <w:szCs w:val="24"/>
        </w:rPr>
        <w:t xml:space="preserve"> 25 June 1949. First printing: Not ascertained. Discontinued 1970/71; retained in MLCE.</w:t>
      </w:r>
    </w:p>
    <w:p w14:paraId="5C8F2071" w14:textId="77777777" w:rsidR="00543CC1" w:rsidRDefault="00543CC1" w:rsidP="00543CC1">
      <w:pPr>
        <w:rPr>
          <w:sz w:val="24"/>
          <w:szCs w:val="24"/>
        </w:rPr>
      </w:pPr>
    </w:p>
    <w:p w14:paraId="79DC8655" w14:textId="77777777" w:rsidR="00543CC1" w:rsidRDefault="00543CC1" w:rsidP="00543CC1">
      <w:pPr>
        <w:rPr>
          <w:sz w:val="24"/>
          <w:szCs w:val="24"/>
        </w:rPr>
      </w:pPr>
    </w:p>
    <w:p w14:paraId="1C1A71AD" w14:textId="77777777" w:rsidR="00543CC1" w:rsidRPr="007306A1" w:rsidRDefault="00543CC1" w:rsidP="00543CC1">
      <w:pPr>
        <w:rPr>
          <w:b/>
          <w:sz w:val="24"/>
          <w:szCs w:val="24"/>
        </w:rPr>
      </w:pPr>
      <w:r w:rsidRPr="00E21232">
        <w:rPr>
          <w:b/>
          <w:sz w:val="24"/>
          <w:szCs w:val="24"/>
        </w:rPr>
        <w:t xml:space="preserve">417b.  </w:t>
      </w:r>
      <w:proofErr w:type="spellStart"/>
      <w:r w:rsidRPr="00E21232">
        <w:rPr>
          <w:b/>
          <w:sz w:val="24"/>
          <w:szCs w:val="24"/>
        </w:rPr>
        <w:t>Daiches</w:t>
      </w:r>
      <w:proofErr w:type="spellEnd"/>
      <w:r w:rsidRPr="00E21232">
        <w:rPr>
          <w:b/>
          <w:sz w:val="24"/>
          <w:szCs w:val="24"/>
        </w:rPr>
        <w:t xml:space="preserve"> introduction </w:t>
      </w:r>
      <w:r w:rsidRPr="007306A1">
        <w:rPr>
          <w:b/>
          <w:sz w:val="24"/>
          <w:szCs w:val="24"/>
        </w:rPr>
        <w:t>added (1950?)</w:t>
      </w:r>
    </w:p>
    <w:p w14:paraId="3D87CAFF" w14:textId="77777777" w:rsidR="00543CC1" w:rsidRPr="00A70469" w:rsidRDefault="00543CC1" w:rsidP="00543CC1">
      <w:pPr>
        <w:rPr>
          <w:sz w:val="24"/>
          <w:szCs w:val="24"/>
        </w:rPr>
      </w:pPr>
    </w:p>
    <w:p w14:paraId="1D83679D" w14:textId="77777777" w:rsidR="00543CC1" w:rsidRPr="00A70469" w:rsidRDefault="00543CC1" w:rsidP="00543CC1">
      <w:pPr>
        <w:rPr>
          <w:sz w:val="24"/>
          <w:szCs w:val="24"/>
        </w:rPr>
      </w:pPr>
      <w:r w:rsidRPr="00A70469">
        <w:rPr>
          <w:i/>
          <w:sz w:val="24"/>
          <w:szCs w:val="24"/>
        </w:rPr>
        <w:t>Pride and Prejudice</w:t>
      </w:r>
      <w:r w:rsidRPr="00A70469">
        <w:rPr>
          <w:sz w:val="24"/>
          <w:szCs w:val="24"/>
        </w:rPr>
        <w:t xml:space="preserve"> | [short double rule] | </w:t>
      </w:r>
      <w:r w:rsidRPr="00A70469">
        <w:rPr>
          <w:i/>
          <w:sz w:val="24"/>
          <w:szCs w:val="24"/>
        </w:rPr>
        <w:t>Sense and Sensibility</w:t>
      </w:r>
      <w:r w:rsidRPr="00A70469">
        <w:rPr>
          <w:sz w:val="24"/>
          <w:szCs w:val="24"/>
        </w:rPr>
        <w:t xml:space="preserve"> | </w:t>
      </w:r>
      <w:r w:rsidRPr="00A70469">
        <w:rPr>
          <w:i/>
          <w:sz w:val="24"/>
          <w:szCs w:val="24"/>
        </w:rPr>
        <w:t>By</w:t>
      </w:r>
      <w:r w:rsidRPr="00A70469">
        <w:rPr>
          <w:sz w:val="24"/>
          <w:szCs w:val="24"/>
        </w:rPr>
        <w:t xml:space="preserve"> J</w:t>
      </w:r>
      <w:r w:rsidRPr="00A70469">
        <w:rPr>
          <w:smallCaps/>
          <w:sz w:val="24"/>
          <w:szCs w:val="24"/>
        </w:rPr>
        <w:t>ane</w:t>
      </w:r>
      <w:r w:rsidRPr="00A70469">
        <w:rPr>
          <w:sz w:val="24"/>
          <w:szCs w:val="24"/>
        </w:rPr>
        <w:t xml:space="preserve"> A</w:t>
      </w:r>
      <w:r w:rsidRPr="00A70469">
        <w:rPr>
          <w:smallCaps/>
          <w:sz w:val="24"/>
          <w:szCs w:val="24"/>
        </w:rPr>
        <w:t>usten</w:t>
      </w:r>
      <w:r w:rsidRPr="00A70469">
        <w:rPr>
          <w:sz w:val="24"/>
          <w:szCs w:val="24"/>
        </w:rPr>
        <w:t xml:space="preserve"> | INTRODUCTION BY DAVID DAICHES | </w:t>
      </w:r>
      <w:r w:rsidRPr="00A70469">
        <w:rPr>
          <w:i/>
          <w:sz w:val="24"/>
          <w:szCs w:val="24"/>
        </w:rPr>
        <w:t xml:space="preserve">Professor of English, </w:t>
      </w:r>
      <w:smartTag w:uri="urn:schemas-microsoft-com:office:smarttags" w:element="PlaceName">
        <w:r w:rsidRPr="00A70469">
          <w:rPr>
            <w:i/>
            <w:sz w:val="24"/>
            <w:szCs w:val="24"/>
          </w:rPr>
          <w:t>Cornell</w:t>
        </w:r>
      </w:smartTag>
      <w:r w:rsidRPr="00A70469">
        <w:rPr>
          <w:i/>
          <w:sz w:val="24"/>
          <w:szCs w:val="24"/>
        </w:rPr>
        <w:t xml:space="preserve"> </w:t>
      </w:r>
      <w:smartTag w:uri="urn:schemas-microsoft-com:office:smarttags" w:element="PlaceType">
        <w:r w:rsidRPr="00A70469">
          <w:rPr>
            <w:i/>
            <w:sz w:val="24"/>
            <w:szCs w:val="24"/>
          </w:rPr>
          <w:t>University</w:t>
        </w:r>
      </w:smartTag>
      <w:r w:rsidRPr="00A70469">
        <w:rPr>
          <w:sz w:val="24"/>
          <w:szCs w:val="24"/>
        </w:rPr>
        <w:t xml:space="preserve"> | [torchbearer E5] | </w:t>
      </w:r>
      <w:r w:rsidRPr="00A70469">
        <w:rPr>
          <w:i/>
          <w:sz w:val="24"/>
          <w:szCs w:val="24"/>
        </w:rPr>
        <w:t>The Modern Library</w:t>
      </w:r>
      <w:r w:rsidRPr="00A70469">
        <w:rPr>
          <w:sz w:val="24"/>
          <w:szCs w:val="24"/>
        </w:rPr>
        <w:t xml:space="preserve"> · </w:t>
      </w:r>
      <w:smartTag w:uri="urn:schemas-microsoft-com:office:smarttags" w:element="State">
        <w:smartTag w:uri="urn:schemas-microsoft-com:office:smarttags" w:element="place">
          <w:r w:rsidRPr="00A70469">
            <w:rPr>
              <w:i/>
              <w:sz w:val="24"/>
              <w:szCs w:val="24"/>
            </w:rPr>
            <w:t>New York</w:t>
          </w:r>
        </w:smartTag>
      </w:smartTag>
    </w:p>
    <w:p w14:paraId="552AB6BE" w14:textId="77777777" w:rsidR="00543CC1" w:rsidRPr="00A70469" w:rsidRDefault="00543CC1" w:rsidP="00543CC1">
      <w:pPr>
        <w:rPr>
          <w:sz w:val="24"/>
          <w:szCs w:val="24"/>
        </w:rPr>
      </w:pPr>
    </w:p>
    <w:p w14:paraId="62B18684" w14:textId="77777777" w:rsidR="00543CC1" w:rsidRPr="00A70469" w:rsidRDefault="00543CC1" w:rsidP="00543CC1">
      <w:pPr>
        <w:rPr>
          <w:sz w:val="24"/>
          <w:szCs w:val="24"/>
        </w:rPr>
      </w:pPr>
      <w:r w:rsidRPr="00A70469">
        <w:rPr>
          <w:sz w:val="24"/>
          <w:szCs w:val="24"/>
        </w:rPr>
        <w:t>Pp. [</w:t>
      </w:r>
      <w:proofErr w:type="spellStart"/>
      <w:r w:rsidRPr="00A70469">
        <w:rPr>
          <w:sz w:val="24"/>
          <w:szCs w:val="24"/>
        </w:rPr>
        <w:t>i</w:t>
      </w:r>
      <w:proofErr w:type="spellEnd"/>
      <w:r w:rsidRPr="00A70469">
        <w:rPr>
          <w:sz w:val="24"/>
          <w:szCs w:val="24"/>
        </w:rPr>
        <w:t>–vi] vii–xx, [1–2] 3–632 [633–636].  [1–19]</w:t>
      </w:r>
      <w:r w:rsidRPr="00A70469">
        <w:rPr>
          <w:sz w:val="24"/>
          <w:szCs w:val="24"/>
          <w:vertAlign w:val="superscript"/>
        </w:rPr>
        <w:t>16</w:t>
      </w:r>
      <w:r w:rsidRPr="00A70469">
        <w:rPr>
          <w:sz w:val="24"/>
          <w:szCs w:val="24"/>
        </w:rPr>
        <w:t xml:space="preserve"> [20]</w:t>
      </w:r>
      <w:r w:rsidRPr="00A70469">
        <w:rPr>
          <w:sz w:val="24"/>
          <w:szCs w:val="24"/>
          <w:vertAlign w:val="superscript"/>
        </w:rPr>
        <w:t>8</w:t>
      </w:r>
      <w:r w:rsidRPr="00A70469">
        <w:rPr>
          <w:sz w:val="24"/>
          <w:szCs w:val="24"/>
        </w:rPr>
        <w:t xml:space="preserve"> [21]</w:t>
      </w:r>
      <w:r w:rsidRPr="00A70469">
        <w:rPr>
          <w:sz w:val="24"/>
          <w:szCs w:val="24"/>
          <w:vertAlign w:val="superscript"/>
        </w:rPr>
        <w:t>16</w:t>
      </w:r>
    </w:p>
    <w:p w14:paraId="4F825A95" w14:textId="77777777" w:rsidR="00543CC1" w:rsidRPr="00A70469" w:rsidRDefault="00543CC1" w:rsidP="00543CC1">
      <w:pPr>
        <w:rPr>
          <w:sz w:val="24"/>
          <w:szCs w:val="24"/>
        </w:rPr>
      </w:pPr>
    </w:p>
    <w:p w14:paraId="56D9DDCB" w14:textId="77777777" w:rsidR="00543CC1" w:rsidRPr="00A70469" w:rsidRDefault="00543CC1" w:rsidP="00543CC1">
      <w:pPr>
        <w:rPr>
          <w:sz w:val="24"/>
          <w:szCs w:val="24"/>
        </w:rPr>
      </w:pPr>
      <w:r w:rsidRPr="00A70469">
        <w:rPr>
          <w:sz w:val="24"/>
          <w:szCs w:val="24"/>
        </w:rPr>
        <w:lastRenderedPageBreak/>
        <w:t>Contents as 417a except: [</w:t>
      </w:r>
      <w:proofErr w:type="spellStart"/>
      <w:r w:rsidRPr="00A70469">
        <w:rPr>
          <w:sz w:val="24"/>
          <w:szCs w:val="24"/>
        </w:rPr>
        <w:t>i</w:t>
      </w:r>
      <w:proofErr w:type="spellEnd"/>
      <w:r w:rsidRPr="00A70469">
        <w:rPr>
          <w:sz w:val="24"/>
          <w:szCs w:val="24"/>
        </w:rPr>
        <w:t xml:space="preserve">] half title; [ii] blank; [iii] title; [iv] </w:t>
      </w:r>
      <w:r w:rsidRPr="00A70469">
        <w:rPr>
          <w:i/>
          <w:sz w:val="24"/>
          <w:szCs w:val="24"/>
        </w:rPr>
        <w:t>Copyright, 1950, by Random House, Inc.</w:t>
      </w:r>
      <w:r w:rsidRPr="00A70469">
        <w:rPr>
          <w:sz w:val="24"/>
          <w:szCs w:val="24"/>
        </w:rPr>
        <w:t xml:space="preserve">; [v] </w:t>
      </w:r>
      <w:r w:rsidRPr="00A70469">
        <w:rPr>
          <w:i/>
          <w:sz w:val="24"/>
          <w:szCs w:val="24"/>
        </w:rPr>
        <w:t>Contents</w:t>
      </w:r>
      <w:r w:rsidRPr="00A70469">
        <w:rPr>
          <w:sz w:val="24"/>
          <w:szCs w:val="24"/>
        </w:rPr>
        <w:t xml:space="preserve">; [vi] blank; vii–xix INTRODUCTION | By </w:t>
      </w:r>
      <w:r w:rsidRPr="00A70469">
        <w:rPr>
          <w:smallCaps/>
          <w:sz w:val="24"/>
          <w:szCs w:val="24"/>
        </w:rPr>
        <w:t xml:space="preserve">David </w:t>
      </w:r>
      <w:proofErr w:type="spellStart"/>
      <w:r w:rsidRPr="00A70469">
        <w:rPr>
          <w:smallCaps/>
          <w:sz w:val="24"/>
          <w:szCs w:val="24"/>
        </w:rPr>
        <w:t>Daiches</w:t>
      </w:r>
      <w:proofErr w:type="spellEnd"/>
      <w:r w:rsidRPr="00A70469">
        <w:rPr>
          <w:sz w:val="24"/>
          <w:szCs w:val="24"/>
        </w:rPr>
        <w:t>; xx BIBLIOGRAPHY; [633–636] blank.</w:t>
      </w:r>
    </w:p>
    <w:p w14:paraId="7F1EA283" w14:textId="77777777" w:rsidR="00543CC1" w:rsidRPr="00A70469" w:rsidRDefault="00543CC1" w:rsidP="00543CC1">
      <w:pPr>
        <w:rPr>
          <w:sz w:val="24"/>
          <w:szCs w:val="24"/>
        </w:rPr>
      </w:pPr>
    </w:p>
    <w:p w14:paraId="554D7FC3" w14:textId="77777777" w:rsidR="00543CC1" w:rsidRPr="00A70469" w:rsidRDefault="00543CC1" w:rsidP="00543CC1">
      <w:pPr>
        <w:rPr>
          <w:sz w:val="24"/>
          <w:szCs w:val="24"/>
        </w:rPr>
      </w:pPr>
      <w:r w:rsidRPr="00A70469">
        <w:rPr>
          <w:i/>
          <w:sz w:val="24"/>
          <w:szCs w:val="24"/>
        </w:rPr>
        <w:t>Jacket:</w:t>
      </w:r>
      <w:r w:rsidRPr="00A70469">
        <w:rPr>
          <w:sz w:val="24"/>
          <w:szCs w:val="24"/>
        </w:rPr>
        <w:t xml:space="preserve"> As 417a; front flap reset with last sente</w:t>
      </w:r>
      <w:r>
        <w:rPr>
          <w:sz w:val="24"/>
          <w:szCs w:val="24"/>
        </w:rPr>
        <w:t xml:space="preserve">nce expanded as follows: “. . . </w:t>
      </w:r>
      <w:r w:rsidRPr="00A70469">
        <w:rPr>
          <w:sz w:val="24"/>
          <w:szCs w:val="24"/>
        </w:rPr>
        <w:t>story</w:t>
      </w:r>
      <w:r>
        <w:rPr>
          <w:sz w:val="24"/>
          <w:szCs w:val="24"/>
        </w:rPr>
        <w:t>-</w:t>
      </w:r>
      <w:r w:rsidRPr="00A70469">
        <w:rPr>
          <w:sz w:val="24"/>
          <w:szCs w:val="24"/>
        </w:rPr>
        <w:t>teller and portrayer of a colorful gallery of characters who brought drama and truth and life to these and other great works of the imagination.” (</w:t>
      </w:r>
      <w:r w:rsidRPr="00A70469">
        <w:rPr>
          <w:i/>
          <w:sz w:val="24"/>
          <w:szCs w:val="24"/>
        </w:rPr>
        <w:t>Fall 1954</w:t>
      </w:r>
      <w:r w:rsidRPr="00A70469">
        <w:rPr>
          <w:sz w:val="24"/>
          <w:szCs w:val="24"/>
        </w:rPr>
        <w:t>)</w:t>
      </w:r>
    </w:p>
    <w:p w14:paraId="192B4591" w14:textId="4636D5C1" w:rsidR="00543CC1" w:rsidRDefault="00543CC1" w:rsidP="00543CC1">
      <w:pPr>
        <w:rPr>
          <w:sz w:val="24"/>
          <w:szCs w:val="24"/>
        </w:rPr>
      </w:pPr>
    </w:p>
    <w:p w14:paraId="40B327C7" w14:textId="77777777" w:rsidR="00304494" w:rsidRPr="00A70469" w:rsidRDefault="00304494" w:rsidP="00543CC1">
      <w:pPr>
        <w:rPr>
          <w:sz w:val="24"/>
          <w:szCs w:val="24"/>
        </w:rPr>
      </w:pPr>
    </w:p>
    <w:p w14:paraId="2C188A78" w14:textId="77777777" w:rsidR="00543CC1" w:rsidRPr="00A70469" w:rsidRDefault="00543CC1" w:rsidP="00703548">
      <w:pPr>
        <w:ind w:firstLine="360"/>
        <w:rPr>
          <w:sz w:val="24"/>
          <w:szCs w:val="24"/>
        </w:rPr>
      </w:pPr>
      <w:proofErr w:type="spellStart"/>
      <w:r w:rsidRPr="00A70469">
        <w:rPr>
          <w:sz w:val="24"/>
          <w:szCs w:val="24"/>
        </w:rPr>
        <w:t>Daiches</w:t>
      </w:r>
      <w:proofErr w:type="spellEnd"/>
      <w:r w:rsidRPr="00A70469">
        <w:rPr>
          <w:sz w:val="24"/>
          <w:szCs w:val="24"/>
        </w:rPr>
        <w:t xml:space="preserve"> received $150</w:t>
      </w:r>
      <w:r w:rsidR="00BA301C">
        <w:rPr>
          <w:sz w:val="24"/>
          <w:szCs w:val="24"/>
        </w:rPr>
        <w:t xml:space="preserve"> for</w:t>
      </w:r>
      <w:r w:rsidRPr="00A70469">
        <w:rPr>
          <w:sz w:val="24"/>
          <w:szCs w:val="24"/>
        </w:rPr>
        <w:t xml:space="preserve"> the introduction</w:t>
      </w:r>
      <w:r>
        <w:rPr>
          <w:sz w:val="24"/>
          <w:szCs w:val="24"/>
        </w:rPr>
        <w:t>, which was published o</w:t>
      </w:r>
      <w:r w:rsidRPr="00A70469">
        <w:rPr>
          <w:sz w:val="24"/>
          <w:szCs w:val="24"/>
        </w:rPr>
        <w:t>riginally in MLCE</w:t>
      </w:r>
      <w:r>
        <w:rPr>
          <w:sz w:val="24"/>
          <w:szCs w:val="24"/>
        </w:rPr>
        <w:t>,</w:t>
      </w:r>
      <w:r w:rsidRPr="00A70469">
        <w:rPr>
          <w:sz w:val="24"/>
          <w:szCs w:val="24"/>
        </w:rPr>
        <w:t xml:space="preserve"> 1950</w:t>
      </w:r>
      <w:r>
        <w:rPr>
          <w:sz w:val="24"/>
          <w:szCs w:val="24"/>
        </w:rPr>
        <w:t>,</w:t>
      </w:r>
      <w:r w:rsidRPr="00A70469">
        <w:rPr>
          <w:sz w:val="24"/>
          <w:szCs w:val="24"/>
        </w:rPr>
        <w:t xml:space="preserve"> and subsequently in the regular ML.</w:t>
      </w:r>
    </w:p>
    <w:p w14:paraId="4484D950" w14:textId="77777777" w:rsidR="00543CC1" w:rsidRPr="00A70469" w:rsidRDefault="00543CC1" w:rsidP="00543CC1">
      <w:pPr>
        <w:rPr>
          <w:sz w:val="24"/>
          <w:szCs w:val="24"/>
        </w:rPr>
      </w:pPr>
    </w:p>
    <w:p w14:paraId="3791A2FC" w14:textId="77777777" w:rsidR="00543CC1" w:rsidRPr="00A70469" w:rsidRDefault="00543CC1" w:rsidP="00543CC1">
      <w:pPr>
        <w:rPr>
          <w:sz w:val="24"/>
          <w:szCs w:val="24"/>
        </w:rPr>
      </w:pPr>
    </w:p>
    <w:p w14:paraId="69267DFA" w14:textId="77777777" w:rsidR="00543CC1" w:rsidRPr="008C0CD1" w:rsidRDefault="00543CC1" w:rsidP="00543CC1">
      <w:pPr>
        <w:rPr>
          <w:smallCaps/>
          <w:sz w:val="24"/>
          <w:szCs w:val="24"/>
        </w:rPr>
      </w:pPr>
      <w:r w:rsidRPr="008C0CD1">
        <w:rPr>
          <w:smallCaps/>
          <w:sz w:val="24"/>
          <w:szCs w:val="24"/>
        </w:rPr>
        <w:t>Also in the Modern Library</w:t>
      </w:r>
    </w:p>
    <w:p w14:paraId="04BBD743" w14:textId="77777777" w:rsidR="00543CC1" w:rsidRDefault="00543CC1" w:rsidP="00543CC1">
      <w:pPr>
        <w:rPr>
          <w:sz w:val="24"/>
          <w:szCs w:val="24"/>
        </w:rPr>
      </w:pPr>
      <w:r w:rsidRPr="0048221F">
        <w:rPr>
          <w:sz w:val="24"/>
          <w:szCs w:val="24"/>
        </w:rPr>
        <w:t xml:space="preserve">Austen, </w:t>
      </w:r>
      <w:r w:rsidRPr="0048221F">
        <w:rPr>
          <w:i/>
          <w:sz w:val="24"/>
          <w:szCs w:val="24"/>
        </w:rPr>
        <w:t>Complete Novels</w:t>
      </w:r>
      <w:r w:rsidRPr="0048221F">
        <w:rPr>
          <w:sz w:val="24"/>
          <w:szCs w:val="24"/>
        </w:rPr>
        <w:t xml:space="preserve"> (1933)  G7</w:t>
      </w:r>
    </w:p>
    <w:p w14:paraId="353DC6FC" w14:textId="77777777" w:rsidR="00543CC1" w:rsidRDefault="00543CC1" w:rsidP="00543CC1">
      <w:pPr>
        <w:rPr>
          <w:sz w:val="24"/>
          <w:szCs w:val="24"/>
        </w:rPr>
      </w:pPr>
    </w:p>
    <w:p w14:paraId="1E077A61" w14:textId="77777777" w:rsidR="00543CC1" w:rsidRDefault="00543CC1" w:rsidP="00543CC1">
      <w:pPr>
        <w:rPr>
          <w:sz w:val="24"/>
          <w:szCs w:val="24"/>
        </w:rPr>
      </w:pPr>
    </w:p>
    <w:p w14:paraId="1FEEA3FF" w14:textId="77777777" w:rsidR="00543CC1" w:rsidRPr="00A70469" w:rsidRDefault="00543CC1" w:rsidP="00543CC1">
      <w:pPr>
        <w:rPr>
          <w:sz w:val="24"/>
          <w:szCs w:val="24"/>
        </w:rPr>
      </w:pPr>
    </w:p>
    <w:p w14:paraId="21162F6D" w14:textId="77777777" w:rsidR="00543CC1" w:rsidRPr="00E1664D" w:rsidRDefault="00543CC1" w:rsidP="00543CC1">
      <w:pPr>
        <w:rPr>
          <w:b/>
          <w:sz w:val="24"/>
          <w:szCs w:val="24"/>
        </w:rPr>
      </w:pPr>
      <w:r w:rsidRPr="00A70469">
        <w:rPr>
          <w:i/>
          <w:sz w:val="24"/>
          <w:szCs w:val="24"/>
        </w:rPr>
        <w:br w:type="page"/>
      </w:r>
      <w:r w:rsidRPr="00E1664D">
        <w:rPr>
          <w:b/>
          <w:i/>
          <w:sz w:val="24"/>
          <w:szCs w:val="24"/>
        </w:rPr>
        <w:lastRenderedPageBreak/>
        <w:t>Fall</w:t>
      </w:r>
    </w:p>
    <w:p w14:paraId="6B262E81" w14:textId="77777777" w:rsidR="00543CC1" w:rsidRPr="001F5CA3" w:rsidRDefault="00543CC1" w:rsidP="00543CC1">
      <w:pPr>
        <w:jc w:val="center"/>
        <w:rPr>
          <w:b/>
          <w:sz w:val="24"/>
          <w:szCs w:val="24"/>
        </w:rPr>
      </w:pPr>
    </w:p>
    <w:p w14:paraId="32D2F6C3" w14:textId="77777777" w:rsidR="00543CC1" w:rsidRPr="00A70469" w:rsidRDefault="00543CC1" w:rsidP="00543CC1">
      <w:pPr>
        <w:jc w:val="center"/>
        <w:rPr>
          <w:b/>
          <w:sz w:val="24"/>
          <w:szCs w:val="24"/>
        </w:rPr>
      </w:pPr>
      <w:r w:rsidRPr="00A70469">
        <w:rPr>
          <w:b/>
          <w:sz w:val="24"/>
          <w:szCs w:val="24"/>
        </w:rPr>
        <w:t>418</w:t>
      </w:r>
    </w:p>
    <w:p w14:paraId="62515FE5" w14:textId="77777777" w:rsidR="00543CC1" w:rsidRPr="00A70469" w:rsidRDefault="00543CC1" w:rsidP="00543CC1">
      <w:pPr>
        <w:jc w:val="center"/>
        <w:rPr>
          <w:b/>
          <w:sz w:val="24"/>
          <w:szCs w:val="24"/>
        </w:rPr>
      </w:pPr>
    </w:p>
    <w:p w14:paraId="66D8B1DA" w14:textId="77777777" w:rsidR="00543CC1" w:rsidRPr="00E1664D" w:rsidRDefault="00543CC1" w:rsidP="00543CC1">
      <w:pPr>
        <w:rPr>
          <w:b/>
          <w:sz w:val="24"/>
          <w:szCs w:val="24"/>
        </w:rPr>
      </w:pPr>
      <w:r w:rsidRPr="00A70469">
        <w:rPr>
          <w:b/>
          <w:sz w:val="24"/>
          <w:szCs w:val="24"/>
        </w:rPr>
        <w:t>KATHERINE ANNE PORTER.  PALE HORSE, PALE RIDER.  1949–1970.  (ML 45)</w:t>
      </w:r>
    </w:p>
    <w:p w14:paraId="222BD3FC" w14:textId="77777777" w:rsidR="00543CC1" w:rsidRPr="00A70469" w:rsidRDefault="00543CC1" w:rsidP="00543CC1">
      <w:pPr>
        <w:rPr>
          <w:sz w:val="24"/>
          <w:szCs w:val="24"/>
        </w:rPr>
      </w:pPr>
    </w:p>
    <w:p w14:paraId="06703195" w14:textId="77777777" w:rsidR="00543CC1" w:rsidRPr="001F5CA3" w:rsidRDefault="00543CC1" w:rsidP="00543CC1">
      <w:pPr>
        <w:rPr>
          <w:b/>
          <w:sz w:val="24"/>
          <w:szCs w:val="24"/>
        </w:rPr>
      </w:pPr>
      <w:r w:rsidRPr="001F5CA3">
        <w:rPr>
          <w:b/>
          <w:sz w:val="24"/>
          <w:szCs w:val="24"/>
        </w:rPr>
        <w:t>418.  First printing (1949)</w:t>
      </w:r>
    </w:p>
    <w:p w14:paraId="192ADC1A" w14:textId="77777777" w:rsidR="00543CC1" w:rsidRPr="00A70469" w:rsidRDefault="00543CC1" w:rsidP="00543CC1">
      <w:pPr>
        <w:rPr>
          <w:sz w:val="24"/>
          <w:szCs w:val="24"/>
        </w:rPr>
      </w:pPr>
    </w:p>
    <w:p w14:paraId="1C4A830D" w14:textId="77777777" w:rsidR="00543CC1" w:rsidRPr="00A70469" w:rsidRDefault="00543CC1" w:rsidP="00543CC1">
      <w:pPr>
        <w:rPr>
          <w:sz w:val="24"/>
          <w:szCs w:val="24"/>
        </w:rPr>
      </w:pPr>
      <w:r w:rsidRPr="00A70469">
        <w:rPr>
          <w:sz w:val="24"/>
          <w:szCs w:val="24"/>
        </w:rPr>
        <w:t>PALE HORSE, | PALE RIDER | THREE SHORT NOVELS | BY | Katherine Anne Porter | [torchbearer D3 at right; 3</w:t>
      </w:r>
      <w:r>
        <w:rPr>
          <w:sz w:val="24"/>
          <w:szCs w:val="24"/>
        </w:rPr>
        <w:t>-</w:t>
      </w:r>
      <w:r w:rsidRPr="00A70469">
        <w:rPr>
          <w:sz w:val="24"/>
          <w:szCs w:val="24"/>
        </w:rPr>
        <w:t xml:space="preserve">line imprint at left] THE MODERN | LIBRARY | </w:t>
      </w:r>
      <w:smartTag w:uri="urn:schemas-microsoft-com:office:smarttags" w:element="State">
        <w:smartTag w:uri="urn:schemas-microsoft-com:office:smarttags" w:element="place">
          <w:r w:rsidRPr="00A70469">
            <w:rPr>
              <w:sz w:val="24"/>
              <w:szCs w:val="24"/>
            </w:rPr>
            <w:t>NEW YORK</w:t>
          </w:r>
        </w:smartTag>
      </w:smartTag>
    </w:p>
    <w:p w14:paraId="719246A3" w14:textId="77777777" w:rsidR="00543CC1" w:rsidRPr="00A70469" w:rsidRDefault="00543CC1" w:rsidP="00543CC1">
      <w:pPr>
        <w:rPr>
          <w:sz w:val="24"/>
          <w:szCs w:val="24"/>
        </w:rPr>
      </w:pPr>
    </w:p>
    <w:p w14:paraId="13ACCEE8" w14:textId="77777777" w:rsidR="00543CC1" w:rsidRPr="00A70469" w:rsidRDefault="00543CC1" w:rsidP="00543CC1">
      <w:pPr>
        <w:rPr>
          <w:sz w:val="24"/>
          <w:szCs w:val="24"/>
        </w:rPr>
      </w:pPr>
      <w:r w:rsidRPr="00A70469">
        <w:rPr>
          <w:sz w:val="24"/>
          <w:szCs w:val="24"/>
        </w:rPr>
        <w:t>Pp. [</w:t>
      </w:r>
      <w:r w:rsidRPr="00A70469">
        <w:rPr>
          <w:i/>
          <w:sz w:val="24"/>
          <w:szCs w:val="24"/>
        </w:rPr>
        <w:t>8</w:t>
      </w:r>
      <w:r w:rsidRPr="00A70469">
        <w:rPr>
          <w:sz w:val="24"/>
          <w:szCs w:val="24"/>
        </w:rPr>
        <w:t>], [1–2] 3–264.  [1–7]</w:t>
      </w:r>
      <w:r w:rsidRPr="00A70469">
        <w:rPr>
          <w:sz w:val="24"/>
          <w:szCs w:val="24"/>
          <w:vertAlign w:val="superscript"/>
        </w:rPr>
        <w:t>16</w:t>
      </w:r>
      <w:r w:rsidRPr="00A70469">
        <w:rPr>
          <w:sz w:val="24"/>
          <w:szCs w:val="24"/>
        </w:rPr>
        <w:t xml:space="preserve"> [8]</w:t>
      </w:r>
      <w:r w:rsidRPr="00A70469">
        <w:rPr>
          <w:sz w:val="24"/>
          <w:szCs w:val="24"/>
          <w:vertAlign w:val="superscript"/>
        </w:rPr>
        <w:t>8</w:t>
      </w:r>
      <w:r w:rsidRPr="00A70469">
        <w:rPr>
          <w:sz w:val="24"/>
          <w:szCs w:val="24"/>
        </w:rPr>
        <w:t xml:space="preserve"> [9]</w:t>
      </w:r>
      <w:r w:rsidRPr="00A70469">
        <w:rPr>
          <w:sz w:val="24"/>
          <w:szCs w:val="24"/>
          <w:vertAlign w:val="superscript"/>
        </w:rPr>
        <w:t>16</w:t>
      </w:r>
    </w:p>
    <w:p w14:paraId="678A5F23" w14:textId="77777777" w:rsidR="00543CC1" w:rsidRPr="00A70469" w:rsidRDefault="00543CC1" w:rsidP="00543CC1">
      <w:pPr>
        <w:rPr>
          <w:sz w:val="24"/>
          <w:szCs w:val="24"/>
        </w:rPr>
      </w:pPr>
    </w:p>
    <w:p w14:paraId="4270BF25" w14:textId="77777777" w:rsidR="00543CC1" w:rsidRPr="00A70469" w:rsidRDefault="00543CC1" w:rsidP="00543CC1">
      <w:pPr>
        <w:rPr>
          <w:sz w:val="24"/>
          <w:szCs w:val="24"/>
        </w:rPr>
      </w:pPr>
      <w:r w:rsidRPr="00A70469">
        <w:rPr>
          <w:sz w:val="24"/>
          <w:szCs w:val="24"/>
        </w:rPr>
        <w:t>[</w:t>
      </w:r>
      <w:r w:rsidRPr="00A70469">
        <w:rPr>
          <w:i/>
          <w:sz w:val="24"/>
          <w:szCs w:val="24"/>
        </w:rPr>
        <w:t>1</w:t>
      </w:r>
      <w:r w:rsidRPr="00A70469">
        <w:rPr>
          <w:sz w:val="24"/>
          <w:szCs w:val="24"/>
        </w:rPr>
        <w:t>] half title; [</w:t>
      </w:r>
      <w:r w:rsidRPr="00A70469">
        <w:rPr>
          <w:i/>
          <w:sz w:val="24"/>
          <w:szCs w:val="24"/>
        </w:rPr>
        <w:t>2</w:t>
      </w:r>
      <w:r w:rsidRPr="00A70469">
        <w:rPr>
          <w:sz w:val="24"/>
          <w:szCs w:val="24"/>
        </w:rPr>
        <w:t>] blank; [</w:t>
      </w:r>
      <w:r w:rsidRPr="00A70469">
        <w:rPr>
          <w:i/>
          <w:sz w:val="24"/>
          <w:szCs w:val="24"/>
        </w:rPr>
        <w:t>3</w:t>
      </w:r>
      <w:r w:rsidRPr="00A70469">
        <w:rPr>
          <w:sz w:val="24"/>
          <w:szCs w:val="24"/>
        </w:rPr>
        <w:t>] title; [</w:t>
      </w:r>
      <w:r w:rsidRPr="00A70469">
        <w:rPr>
          <w:i/>
          <w:sz w:val="24"/>
          <w:szCs w:val="24"/>
        </w:rPr>
        <w:t>4</w:t>
      </w:r>
      <w:r w:rsidRPr="00A70469">
        <w:rPr>
          <w:sz w:val="24"/>
          <w:szCs w:val="24"/>
        </w:rPr>
        <w:t>] Copyright, 1936, 1937, and 1939, by | Katherine Anne Porter | [short rule] | FIRST MODERN LIBRARY EDITION, 1949; [</w:t>
      </w:r>
      <w:r w:rsidRPr="00A70469">
        <w:rPr>
          <w:i/>
          <w:sz w:val="24"/>
          <w:szCs w:val="24"/>
        </w:rPr>
        <w:t>5</w:t>
      </w:r>
      <w:r w:rsidRPr="00A70469">
        <w:rPr>
          <w:sz w:val="24"/>
          <w:szCs w:val="24"/>
        </w:rPr>
        <w:t>] dedication; [</w:t>
      </w:r>
      <w:r w:rsidRPr="00A70469">
        <w:rPr>
          <w:i/>
          <w:sz w:val="24"/>
          <w:szCs w:val="24"/>
        </w:rPr>
        <w:t>6</w:t>
      </w:r>
      <w:r w:rsidRPr="00A70469">
        <w:rPr>
          <w:sz w:val="24"/>
          <w:szCs w:val="24"/>
        </w:rPr>
        <w:t>] blank; [</w:t>
      </w:r>
      <w:r w:rsidRPr="00A70469">
        <w:rPr>
          <w:i/>
          <w:sz w:val="24"/>
          <w:szCs w:val="24"/>
        </w:rPr>
        <w:t>7</w:t>
      </w:r>
      <w:r w:rsidRPr="00A70469">
        <w:rPr>
          <w:sz w:val="24"/>
          <w:szCs w:val="24"/>
        </w:rPr>
        <w:t xml:space="preserve">] </w:t>
      </w:r>
      <w:r w:rsidRPr="00A70469">
        <w:rPr>
          <w:i/>
          <w:sz w:val="24"/>
          <w:szCs w:val="24"/>
        </w:rPr>
        <w:t>CONTENTS</w:t>
      </w:r>
      <w:r w:rsidRPr="00A70469">
        <w:rPr>
          <w:sz w:val="24"/>
          <w:szCs w:val="24"/>
        </w:rPr>
        <w:t>; [</w:t>
      </w:r>
      <w:r w:rsidRPr="00A70469">
        <w:rPr>
          <w:i/>
          <w:sz w:val="24"/>
          <w:szCs w:val="24"/>
        </w:rPr>
        <w:t>8</w:t>
      </w:r>
      <w:r w:rsidRPr="00A70469">
        <w:rPr>
          <w:sz w:val="24"/>
          <w:szCs w:val="24"/>
        </w:rPr>
        <w:t>] blank; [1] part title: OLD MORTALITY; [2] blank; 3–89 text; [90] blank; [91] part title: NOON WINE; [92] blank; 93–176 text; [177] part title: PALE HORSE, PALE RIDER; [178] blank; 179–264 text.</w:t>
      </w:r>
    </w:p>
    <w:p w14:paraId="7A61CAD3" w14:textId="77777777" w:rsidR="00543CC1" w:rsidRPr="00A70469" w:rsidRDefault="00543CC1" w:rsidP="00543CC1">
      <w:pPr>
        <w:rPr>
          <w:sz w:val="24"/>
          <w:szCs w:val="24"/>
        </w:rPr>
      </w:pPr>
    </w:p>
    <w:p w14:paraId="14AEFF6F" w14:textId="452EDB3F" w:rsidR="00543CC1" w:rsidRPr="00A70469" w:rsidRDefault="00543CC1" w:rsidP="0007241D">
      <w:pPr>
        <w:ind w:left="288"/>
        <w:rPr>
          <w:sz w:val="24"/>
          <w:szCs w:val="24"/>
        </w:rPr>
      </w:pPr>
      <w:r w:rsidRPr="00A70469">
        <w:rPr>
          <w:i/>
          <w:sz w:val="24"/>
          <w:szCs w:val="24"/>
        </w:rPr>
        <w:t>Variant:</w:t>
      </w:r>
      <w:r w:rsidRPr="00A70469">
        <w:rPr>
          <w:sz w:val="24"/>
          <w:szCs w:val="24"/>
        </w:rPr>
        <w:t xml:space="preserve"> Pagination as 418.  [1–6]</w:t>
      </w:r>
      <w:r w:rsidRPr="00A70469">
        <w:rPr>
          <w:sz w:val="24"/>
          <w:szCs w:val="24"/>
          <w:vertAlign w:val="superscript"/>
        </w:rPr>
        <w:t>16</w:t>
      </w:r>
      <w:r w:rsidRPr="00A70469">
        <w:rPr>
          <w:sz w:val="24"/>
          <w:szCs w:val="24"/>
        </w:rPr>
        <w:t xml:space="preserve"> [7]</w:t>
      </w:r>
      <w:r w:rsidRPr="00A70469">
        <w:rPr>
          <w:sz w:val="24"/>
          <w:szCs w:val="24"/>
          <w:vertAlign w:val="superscript"/>
        </w:rPr>
        <w:t>8</w:t>
      </w:r>
      <w:r w:rsidRPr="00A70469">
        <w:rPr>
          <w:sz w:val="24"/>
          <w:szCs w:val="24"/>
        </w:rPr>
        <w:t xml:space="preserve"> [8–9]</w:t>
      </w:r>
      <w:r w:rsidRPr="00A70469">
        <w:rPr>
          <w:sz w:val="24"/>
          <w:szCs w:val="24"/>
          <w:vertAlign w:val="superscript"/>
        </w:rPr>
        <w:t>16</w:t>
      </w:r>
      <w:r w:rsidR="00703548">
        <w:rPr>
          <w:sz w:val="24"/>
          <w:szCs w:val="24"/>
        </w:rPr>
        <w:t>.</w:t>
      </w:r>
      <w:r w:rsidRPr="00A70469">
        <w:rPr>
          <w:sz w:val="24"/>
          <w:szCs w:val="24"/>
        </w:rPr>
        <w:t xml:space="preserve">  Contents as 418 except: [</w:t>
      </w:r>
      <w:r w:rsidRPr="00A70469">
        <w:rPr>
          <w:i/>
          <w:sz w:val="24"/>
          <w:szCs w:val="24"/>
        </w:rPr>
        <w:t>4</w:t>
      </w:r>
      <w:r w:rsidRPr="00A70469">
        <w:rPr>
          <w:sz w:val="24"/>
          <w:szCs w:val="24"/>
        </w:rPr>
        <w:t>] COPYRIGHT, 1936, 1937, AND 1939, BY | KATHERINE ANNE PORTER | COPYRIGHT RENEWED, 1964, 1965, BY | KATHERINE ANNE PORTER  (</w:t>
      </w:r>
      <w:r w:rsidRPr="00A70469">
        <w:rPr>
          <w:i/>
          <w:sz w:val="24"/>
          <w:szCs w:val="24"/>
        </w:rPr>
        <w:t>Jacket B</w:t>
      </w:r>
      <w:r w:rsidRPr="00A70469">
        <w:rPr>
          <w:sz w:val="24"/>
          <w:szCs w:val="24"/>
        </w:rPr>
        <w:t>)</w:t>
      </w:r>
    </w:p>
    <w:p w14:paraId="188A05B1" w14:textId="77777777" w:rsidR="00543CC1" w:rsidRPr="00A70469" w:rsidRDefault="00543CC1" w:rsidP="00543CC1">
      <w:pPr>
        <w:rPr>
          <w:sz w:val="24"/>
          <w:szCs w:val="24"/>
        </w:rPr>
      </w:pPr>
    </w:p>
    <w:p w14:paraId="02090BE8" w14:textId="77777777" w:rsidR="00E1664D" w:rsidRDefault="00543CC1" w:rsidP="00543CC1">
      <w:pPr>
        <w:rPr>
          <w:sz w:val="24"/>
          <w:szCs w:val="24"/>
        </w:rPr>
      </w:pPr>
      <w:r w:rsidRPr="00A70469">
        <w:rPr>
          <w:i/>
          <w:sz w:val="24"/>
          <w:szCs w:val="24"/>
        </w:rPr>
        <w:t>Jacket</w:t>
      </w:r>
      <w:r w:rsidRPr="00A70469">
        <w:rPr>
          <w:sz w:val="24"/>
          <w:szCs w:val="24"/>
        </w:rPr>
        <w:t xml:space="preserve"> </w:t>
      </w:r>
      <w:r w:rsidRPr="00A70469">
        <w:rPr>
          <w:i/>
          <w:sz w:val="24"/>
          <w:szCs w:val="24"/>
        </w:rPr>
        <w:t>A:</w:t>
      </w:r>
      <w:r w:rsidRPr="00A70469">
        <w:rPr>
          <w:sz w:val="24"/>
          <w:szCs w:val="24"/>
        </w:rPr>
        <w:t xml:space="preserve"> </w:t>
      </w:r>
      <w:r>
        <w:rPr>
          <w:sz w:val="24"/>
          <w:szCs w:val="24"/>
        </w:rPr>
        <w:t>Non-pictorial</w:t>
      </w:r>
      <w:r w:rsidRPr="00A70469">
        <w:rPr>
          <w:sz w:val="24"/>
          <w:szCs w:val="24"/>
        </w:rPr>
        <w:t xml:space="preserve"> in deep red</w:t>
      </w:r>
      <w:r>
        <w:rPr>
          <w:sz w:val="24"/>
          <w:szCs w:val="24"/>
        </w:rPr>
        <w:t xml:space="preserve"> (13)</w:t>
      </w:r>
      <w:r w:rsidRPr="00A70469">
        <w:rPr>
          <w:sz w:val="24"/>
          <w:szCs w:val="24"/>
        </w:rPr>
        <w:t xml:space="preserve">, dark </w:t>
      </w:r>
      <w:r w:rsidRPr="00E960F1">
        <w:rPr>
          <w:sz w:val="24"/>
          <w:szCs w:val="24"/>
        </w:rPr>
        <w:t>gray (266) and black on pinkish white (9)</w:t>
      </w:r>
      <w:r>
        <w:rPr>
          <w:sz w:val="24"/>
          <w:szCs w:val="24"/>
        </w:rPr>
        <w:t xml:space="preserve"> </w:t>
      </w:r>
      <w:r w:rsidRPr="00A70469">
        <w:rPr>
          <w:sz w:val="24"/>
          <w:szCs w:val="24"/>
        </w:rPr>
        <w:t>paper with title in dark gray on pinkish gray panel at top; other lettering in reverse on deep red panel at foot, with a rule in black sep</w:t>
      </w:r>
      <w:r>
        <w:rPr>
          <w:sz w:val="24"/>
          <w:szCs w:val="24"/>
        </w:rPr>
        <w:t xml:space="preserve">arating the panels. </w:t>
      </w:r>
    </w:p>
    <w:p w14:paraId="301A6407" w14:textId="77777777" w:rsidR="00E1664D" w:rsidRDefault="00E1664D" w:rsidP="00543CC1">
      <w:pPr>
        <w:rPr>
          <w:sz w:val="24"/>
          <w:szCs w:val="24"/>
        </w:rPr>
      </w:pPr>
    </w:p>
    <w:p w14:paraId="7F7C227B" w14:textId="77777777" w:rsidR="00543CC1" w:rsidRPr="00A70469" w:rsidRDefault="00543CC1" w:rsidP="00E1664D">
      <w:pPr>
        <w:ind w:firstLine="288"/>
        <w:rPr>
          <w:sz w:val="24"/>
          <w:szCs w:val="24"/>
        </w:rPr>
      </w:pPr>
      <w:r>
        <w:rPr>
          <w:sz w:val="24"/>
          <w:szCs w:val="24"/>
        </w:rPr>
        <w:t>Front flap:</w:t>
      </w:r>
    </w:p>
    <w:p w14:paraId="5843B388" w14:textId="77777777" w:rsidR="00543CC1" w:rsidRDefault="00543CC1" w:rsidP="00543CC1">
      <w:pPr>
        <w:ind w:left="288"/>
        <w:rPr>
          <w:sz w:val="24"/>
          <w:szCs w:val="24"/>
        </w:rPr>
      </w:pPr>
      <w:r w:rsidRPr="00A70469">
        <w:rPr>
          <w:sz w:val="24"/>
          <w:szCs w:val="24"/>
        </w:rPr>
        <w:t>The three sensitively told short novels</w:t>
      </w:r>
      <w:r w:rsidR="00971ABE">
        <w:rPr>
          <w:sz w:val="24"/>
          <w:szCs w:val="24"/>
        </w:rPr>
        <w:t>—“</w:t>
      </w:r>
      <w:r w:rsidRPr="00A70469">
        <w:rPr>
          <w:sz w:val="24"/>
          <w:szCs w:val="24"/>
        </w:rPr>
        <w:t>Noon Wine,” “Old Mortality,” and the title story</w:t>
      </w:r>
      <w:r w:rsidR="00971ABE">
        <w:rPr>
          <w:sz w:val="24"/>
          <w:szCs w:val="24"/>
        </w:rPr>
        <w:t>—</w:t>
      </w:r>
      <w:r w:rsidRPr="00A70469">
        <w:rPr>
          <w:sz w:val="24"/>
          <w:szCs w:val="24"/>
        </w:rPr>
        <w:t xml:space="preserve">are among the most clearly conceived and exquisitely wrought brief narratives in American fiction. A writer of few books, each one an ornament to English letters, Katherine Anne Porter has achieved and maintained an illustrious position among her contemporaries. </w:t>
      </w:r>
      <w:r w:rsidRPr="00A70469">
        <w:rPr>
          <w:i/>
          <w:sz w:val="24"/>
          <w:szCs w:val="24"/>
        </w:rPr>
        <w:t>Pale Horse, Pale Rider</w:t>
      </w:r>
      <w:r w:rsidRPr="00A70469">
        <w:rPr>
          <w:sz w:val="24"/>
          <w:szCs w:val="24"/>
        </w:rPr>
        <w:t xml:space="preserve"> confirms and extends the reputation earned by </w:t>
      </w:r>
      <w:r w:rsidRPr="00A70469">
        <w:rPr>
          <w:i/>
          <w:sz w:val="24"/>
          <w:szCs w:val="24"/>
        </w:rPr>
        <w:t>Flowering Judas</w:t>
      </w:r>
      <w:r w:rsidRPr="00A70469">
        <w:rPr>
          <w:sz w:val="24"/>
          <w:szCs w:val="24"/>
        </w:rPr>
        <w:t xml:space="preserve">. This second of her three distinguished books, </w:t>
      </w:r>
      <w:r w:rsidRPr="00A70469">
        <w:rPr>
          <w:i/>
          <w:sz w:val="24"/>
          <w:szCs w:val="24"/>
        </w:rPr>
        <w:t>Pale Horse, Pale Rider</w:t>
      </w:r>
      <w:r w:rsidRPr="00A70469">
        <w:rPr>
          <w:sz w:val="24"/>
          <w:szCs w:val="24"/>
        </w:rPr>
        <w:t>, richly deserves a permanent place in the Modern Library series. (</w:t>
      </w:r>
      <w:r w:rsidRPr="00A70469">
        <w:rPr>
          <w:i/>
          <w:sz w:val="24"/>
          <w:szCs w:val="24"/>
        </w:rPr>
        <w:t>Fall 1949</w:t>
      </w:r>
      <w:r w:rsidRPr="00A70469">
        <w:rPr>
          <w:sz w:val="24"/>
          <w:szCs w:val="24"/>
        </w:rPr>
        <w:t>)</w:t>
      </w:r>
    </w:p>
    <w:p w14:paraId="384B4325" w14:textId="77777777" w:rsidR="00543CC1" w:rsidRPr="00A70469" w:rsidRDefault="00543CC1" w:rsidP="00543CC1">
      <w:pPr>
        <w:rPr>
          <w:sz w:val="24"/>
          <w:szCs w:val="24"/>
        </w:rPr>
      </w:pPr>
    </w:p>
    <w:p w14:paraId="3A5BBB02" w14:textId="77777777" w:rsidR="00543CC1" w:rsidRPr="00A70469" w:rsidRDefault="00543CC1" w:rsidP="00543CC1">
      <w:pPr>
        <w:rPr>
          <w:sz w:val="24"/>
          <w:szCs w:val="24"/>
        </w:rPr>
      </w:pPr>
      <w:r w:rsidRPr="00A70469">
        <w:rPr>
          <w:i/>
          <w:sz w:val="24"/>
          <w:szCs w:val="24"/>
        </w:rPr>
        <w:t>Jacket B:</w:t>
      </w:r>
      <w:r w:rsidRPr="00A70469">
        <w:rPr>
          <w:sz w:val="24"/>
          <w:szCs w:val="24"/>
        </w:rPr>
        <w:t xml:space="preserve"> Fujita </w:t>
      </w:r>
      <w:r>
        <w:rPr>
          <w:sz w:val="24"/>
          <w:szCs w:val="24"/>
        </w:rPr>
        <w:t>non-pictorial</w:t>
      </w:r>
      <w:r w:rsidRPr="00A70469">
        <w:rPr>
          <w:sz w:val="24"/>
          <w:szCs w:val="24"/>
        </w:rPr>
        <w:t xml:space="preserve"> jacket on coated white paper with title in black open</w:t>
      </w:r>
      <w:r>
        <w:rPr>
          <w:sz w:val="24"/>
          <w:szCs w:val="24"/>
        </w:rPr>
        <w:t>-</w:t>
      </w:r>
      <w:r w:rsidRPr="00A70469">
        <w:rPr>
          <w:sz w:val="24"/>
          <w:szCs w:val="24"/>
        </w:rPr>
        <w:t xml:space="preserve">face type, author and Fujita “ml” symbol in strong </w:t>
      </w:r>
      <w:r w:rsidRPr="00E960F1">
        <w:rPr>
          <w:sz w:val="24"/>
          <w:szCs w:val="24"/>
        </w:rPr>
        <w:t>brown (55);</w:t>
      </w:r>
      <w:r w:rsidRPr="00A70469">
        <w:rPr>
          <w:sz w:val="24"/>
          <w:szCs w:val="24"/>
        </w:rPr>
        <w:t xml:space="preserve"> title, author and torchbearer on </w:t>
      </w:r>
      <w:proofErr w:type="spellStart"/>
      <w:r>
        <w:rPr>
          <w:sz w:val="24"/>
          <w:szCs w:val="24"/>
        </w:rPr>
        <w:t>backstrip</w:t>
      </w:r>
      <w:proofErr w:type="spellEnd"/>
      <w:r w:rsidRPr="00A70469">
        <w:rPr>
          <w:sz w:val="24"/>
          <w:szCs w:val="24"/>
        </w:rPr>
        <w:t xml:space="preserve"> in strong brown. Front flap as jacket A with last two sentences omitted.</w:t>
      </w:r>
    </w:p>
    <w:p w14:paraId="6C220A06" w14:textId="77777777" w:rsidR="00543CC1" w:rsidRPr="00A70469" w:rsidRDefault="00543CC1" w:rsidP="00543CC1">
      <w:pPr>
        <w:rPr>
          <w:sz w:val="24"/>
          <w:szCs w:val="24"/>
        </w:rPr>
      </w:pPr>
    </w:p>
    <w:p w14:paraId="70E78143" w14:textId="77777777" w:rsidR="00543CC1" w:rsidRPr="00A70469" w:rsidRDefault="00543CC1" w:rsidP="00543CC1">
      <w:pPr>
        <w:rPr>
          <w:sz w:val="24"/>
          <w:szCs w:val="24"/>
        </w:rPr>
      </w:pPr>
    </w:p>
    <w:p w14:paraId="7C56D58E" w14:textId="77777777" w:rsidR="00E1664D" w:rsidRDefault="00543CC1" w:rsidP="00703548">
      <w:pPr>
        <w:ind w:firstLine="360"/>
        <w:rPr>
          <w:sz w:val="24"/>
          <w:szCs w:val="24"/>
        </w:rPr>
      </w:pPr>
      <w:r w:rsidRPr="00A70469">
        <w:rPr>
          <w:sz w:val="24"/>
          <w:szCs w:val="24"/>
        </w:rPr>
        <w:lastRenderedPageBreak/>
        <w:t>Originally published by Harcourt, Brace &amp; Co., 1939. ML edition (pp. [</w:t>
      </w:r>
      <w:r w:rsidRPr="00A70469">
        <w:rPr>
          <w:i/>
          <w:sz w:val="24"/>
          <w:szCs w:val="24"/>
        </w:rPr>
        <w:t>5</w:t>
      </w:r>
      <w:r w:rsidRPr="00A70469">
        <w:rPr>
          <w:sz w:val="24"/>
          <w:szCs w:val="24"/>
        </w:rPr>
        <w:t xml:space="preserve">]–264) printed from Harcourt, Brace plates. Published fall 1949. </w:t>
      </w:r>
      <w:r w:rsidRPr="00A70469">
        <w:rPr>
          <w:i/>
          <w:sz w:val="24"/>
          <w:szCs w:val="24"/>
        </w:rPr>
        <w:t>WR</w:t>
      </w:r>
      <w:r w:rsidRPr="00A70469">
        <w:rPr>
          <w:sz w:val="24"/>
          <w:szCs w:val="24"/>
        </w:rPr>
        <w:t xml:space="preserve"> 1 October 1949. First printing: Not ascertained. Discontinued 1970/71.</w:t>
      </w:r>
    </w:p>
    <w:p w14:paraId="2A4BB048" w14:textId="77777777" w:rsidR="00543CC1" w:rsidRPr="007306A1" w:rsidRDefault="00543CC1" w:rsidP="00703548">
      <w:pPr>
        <w:ind w:firstLine="360"/>
        <w:rPr>
          <w:sz w:val="24"/>
          <w:szCs w:val="24"/>
        </w:rPr>
      </w:pPr>
      <w:r w:rsidRPr="007306A1">
        <w:rPr>
          <w:i/>
          <w:sz w:val="24"/>
          <w:szCs w:val="24"/>
        </w:rPr>
        <w:t>Pale Horse, Pale Rider</w:t>
      </w:r>
      <w:r w:rsidRPr="007306A1">
        <w:rPr>
          <w:sz w:val="24"/>
          <w:szCs w:val="24"/>
        </w:rPr>
        <w:t xml:space="preserve"> was the first Harcourt, Brace title added to the ML after Harcourt, Brace served notice in 1948 that it was terminating the ML’s reprint contracts for nine of its titles, including Porter’s </w:t>
      </w:r>
      <w:r w:rsidRPr="007306A1">
        <w:rPr>
          <w:i/>
          <w:sz w:val="24"/>
          <w:szCs w:val="24"/>
        </w:rPr>
        <w:t>Flowering Judas and Other Stories</w:t>
      </w:r>
      <w:r w:rsidRPr="007306A1">
        <w:rPr>
          <w:sz w:val="24"/>
          <w:szCs w:val="24"/>
        </w:rPr>
        <w:t xml:space="preserve"> (</w:t>
      </w:r>
      <w:r>
        <w:rPr>
          <w:sz w:val="24"/>
          <w:szCs w:val="24"/>
        </w:rPr>
        <w:t xml:space="preserve">1940: </w:t>
      </w:r>
      <w:r w:rsidRPr="007306A1">
        <w:rPr>
          <w:sz w:val="24"/>
          <w:szCs w:val="24"/>
        </w:rPr>
        <w:t xml:space="preserve">333) and works by E. M. Forster, Sinclair Lewis, Lytton Strachey, and Virginia Woolf, so they could be included in its own reprint series, </w:t>
      </w:r>
      <w:proofErr w:type="spellStart"/>
      <w:r w:rsidRPr="007306A1">
        <w:rPr>
          <w:sz w:val="24"/>
          <w:szCs w:val="24"/>
        </w:rPr>
        <w:t>Harbrace</w:t>
      </w:r>
      <w:proofErr w:type="spellEnd"/>
      <w:r w:rsidRPr="007306A1">
        <w:rPr>
          <w:sz w:val="24"/>
          <w:szCs w:val="24"/>
        </w:rPr>
        <w:t xml:space="preserve"> Modern Classics. Harcourt, Brace was reluctant at first to allow </w:t>
      </w:r>
      <w:r w:rsidRPr="007306A1">
        <w:rPr>
          <w:i/>
          <w:sz w:val="24"/>
          <w:szCs w:val="24"/>
        </w:rPr>
        <w:t>Pale Horse, Pale Rider</w:t>
      </w:r>
      <w:r w:rsidRPr="007306A1">
        <w:rPr>
          <w:sz w:val="24"/>
          <w:szCs w:val="24"/>
        </w:rPr>
        <w:t xml:space="preserve"> into the ML and offered Porter’s </w:t>
      </w:r>
      <w:r w:rsidRPr="007306A1">
        <w:rPr>
          <w:i/>
          <w:sz w:val="24"/>
          <w:szCs w:val="24"/>
        </w:rPr>
        <w:t>The Leaning Tower</w:t>
      </w:r>
      <w:r w:rsidRPr="007306A1">
        <w:rPr>
          <w:sz w:val="24"/>
          <w:szCs w:val="24"/>
        </w:rPr>
        <w:t xml:space="preserve"> instead. It then decided, perhaps as a peace offering, that the ML could have the earlier work (S. Spencer Scott, Harcourt, Brace, to Cerf, 3 December 1948).</w:t>
      </w:r>
    </w:p>
    <w:p w14:paraId="34B69233" w14:textId="59677B7B" w:rsidR="00543CC1" w:rsidRPr="007306A1" w:rsidRDefault="00543CC1" w:rsidP="00703548">
      <w:pPr>
        <w:ind w:firstLine="360"/>
        <w:rPr>
          <w:sz w:val="24"/>
          <w:szCs w:val="24"/>
        </w:rPr>
      </w:pPr>
      <w:r w:rsidRPr="007306A1">
        <w:rPr>
          <w:i/>
          <w:sz w:val="24"/>
          <w:szCs w:val="24"/>
        </w:rPr>
        <w:t>Flowering Judas and Other Stories</w:t>
      </w:r>
      <w:r w:rsidRPr="007306A1">
        <w:rPr>
          <w:sz w:val="24"/>
          <w:szCs w:val="24"/>
        </w:rPr>
        <w:t xml:space="preserve"> never appeared in </w:t>
      </w:r>
      <w:proofErr w:type="spellStart"/>
      <w:r w:rsidRPr="007306A1">
        <w:rPr>
          <w:sz w:val="24"/>
          <w:szCs w:val="24"/>
        </w:rPr>
        <w:t>Harbrace</w:t>
      </w:r>
      <w:proofErr w:type="spellEnd"/>
      <w:r w:rsidRPr="007306A1">
        <w:rPr>
          <w:sz w:val="24"/>
          <w:szCs w:val="24"/>
        </w:rPr>
        <w:t xml:space="preserve"> Modern Classics and was restored to the ML in 1953.</w:t>
      </w:r>
    </w:p>
    <w:p w14:paraId="5B137269" w14:textId="77777777" w:rsidR="00543CC1" w:rsidRDefault="00543CC1" w:rsidP="00543CC1">
      <w:pPr>
        <w:rPr>
          <w:sz w:val="24"/>
          <w:szCs w:val="24"/>
        </w:rPr>
      </w:pPr>
      <w:r>
        <w:rPr>
          <w:sz w:val="24"/>
          <w:szCs w:val="24"/>
        </w:rPr>
        <w:t xml:space="preserve"> </w:t>
      </w:r>
    </w:p>
    <w:p w14:paraId="141915B7" w14:textId="77777777" w:rsidR="00543CC1" w:rsidRDefault="00543CC1" w:rsidP="00543CC1">
      <w:pPr>
        <w:rPr>
          <w:sz w:val="24"/>
          <w:szCs w:val="24"/>
        </w:rPr>
      </w:pPr>
    </w:p>
    <w:p w14:paraId="2162D2B7" w14:textId="77777777" w:rsidR="00543CC1" w:rsidRPr="008C0CD1" w:rsidRDefault="00543CC1" w:rsidP="00543CC1">
      <w:pPr>
        <w:rPr>
          <w:smallCaps/>
          <w:sz w:val="24"/>
          <w:szCs w:val="24"/>
        </w:rPr>
      </w:pPr>
      <w:r w:rsidRPr="008C0CD1">
        <w:rPr>
          <w:smallCaps/>
          <w:sz w:val="24"/>
          <w:szCs w:val="24"/>
        </w:rPr>
        <w:t>Also in the Modern Library</w:t>
      </w:r>
    </w:p>
    <w:p w14:paraId="673A8A06" w14:textId="77777777" w:rsidR="00543CC1" w:rsidRDefault="00543CC1" w:rsidP="00543CC1">
      <w:pPr>
        <w:rPr>
          <w:sz w:val="24"/>
          <w:szCs w:val="24"/>
        </w:rPr>
      </w:pPr>
      <w:r w:rsidRPr="0048221F">
        <w:rPr>
          <w:sz w:val="24"/>
          <w:szCs w:val="24"/>
        </w:rPr>
        <w:t xml:space="preserve">Porter, </w:t>
      </w:r>
      <w:r w:rsidRPr="0048221F">
        <w:rPr>
          <w:i/>
          <w:sz w:val="24"/>
          <w:szCs w:val="24"/>
        </w:rPr>
        <w:t>Flowering Judas and Other Stories</w:t>
      </w:r>
      <w:r w:rsidRPr="0048221F">
        <w:rPr>
          <w:sz w:val="24"/>
          <w:szCs w:val="24"/>
        </w:rPr>
        <w:t xml:space="preserve"> (1940)  333</w:t>
      </w:r>
    </w:p>
    <w:p w14:paraId="4BCDF653" w14:textId="77777777" w:rsidR="00543CC1" w:rsidRDefault="00543CC1" w:rsidP="00543CC1">
      <w:pPr>
        <w:rPr>
          <w:sz w:val="24"/>
          <w:szCs w:val="24"/>
        </w:rPr>
      </w:pPr>
    </w:p>
    <w:p w14:paraId="376FA871" w14:textId="77777777" w:rsidR="00543CC1" w:rsidRPr="00A70469" w:rsidRDefault="00543CC1" w:rsidP="00543CC1">
      <w:pPr>
        <w:rPr>
          <w:sz w:val="24"/>
          <w:szCs w:val="24"/>
        </w:rPr>
      </w:pPr>
    </w:p>
    <w:p w14:paraId="519DCC2B" w14:textId="77777777" w:rsidR="00543CC1" w:rsidRPr="00A70469" w:rsidRDefault="00543CC1" w:rsidP="00543CC1">
      <w:pPr>
        <w:rPr>
          <w:sz w:val="24"/>
          <w:szCs w:val="24"/>
        </w:rPr>
      </w:pPr>
    </w:p>
    <w:p w14:paraId="2DAE74A6" w14:textId="77777777" w:rsidR="00543CC1" w:rsidRPr="001F5CA3" w:rsidRDefault="00543CC1" w:rsidP="00543CC1">
      <w:pPr>
        <w:jc w:val="center"/>
        <w:rPr>
          <w:b/>
          <w:sz w:val="24"/>
          <w:szCs w:val="24"/>
        </w:rPr>
      </w:pPr>
      <w:r w:rsidRPr="00A70469">
        <w:rPr>
          <w:sz w:val="24"/>
          <w:szCs w:val="24"/>
        </w:rPr>
        <w:br w:type="page"/>
      </w:r>
      <w:r w:rsidRPr="001F5CA3">
        <w:rPr>
          <w:b/>
          <w:sz w:val="24"/>
          <w:szCs w:val="24"/>
        </w:rPr>
        <w:lastRenderedPageBreak/>
        <w:t>419</w:t>
      </w:r>
    </w:p>
    <w:p w14:paraId="18BDD4C8" w14:textId="77777777" w:rsidR="00543CC1" w:rsidRPr="001F5CA3" w:rsidRDefault="00543CC1" w:rsidP="00543CC1">
      <w:pPr>
        <w:jc w:val="center"/>
        <w:rPr>
          <w:b/>
          <w:sz w:val="24"/>
          <w:szCs w:val="24"/>
        </w:rPr>
      </w:pPr>
    </w:p>
    <w:p w14:paraId="4598B347" w14:textId="77777777" w:rsidR="00543CC1" w:rsidRPr="00E1664D" w:rsidRDefault="00543CC1" w:rsidP="00543CC1">
      <w:pPr>
        <w:rPr>
          <w:b/>
          <w:sz w:val="24"/>
          <w:szCs w:val="24"/>
        </w:rPr>
      </w:pPr>
      <w:r w:rsidRPr="001F5CA3">
        <w:rPr>
          <w:b/>
          <w:sz w:val="24"/>
          <w:szCs w:val="24"/>
        </w:rPr>
        <w:t>MONTAIGNE.  SELECTED ESSAYS.  1949–1970.  (ML 218)</w:t>
      </w:r>
    </w:p>
    <w:p w14:paraId="0E229498" w14:textId="77777777" w:rsidR="00543CC1" w:rsidRPr="00A70469" w:rsidRDefault="00543CC1" w:rsidP="00543CC1">
      <w:pPr>
        <w:rPr>
          <w:sz w:val="24"/>
          <w:szCs w:val="24"/>
        </w:rPr>
      </w:pPr>
    </w:p>
    <w:p w14:paraId="5FAB50FA" w14:textId="77777777" w:rsidR="00543CC1" w:rsidRPr="00285192" w:rsidRDefault="00543CC1" w:rsidP="00543CC1">
      <w:pPr>
        <w:rPr>
          <w:b/>
          <w:sz w:val="24"/>
          <w:szCs w:val="24"/>
        </w:rPr>
      </w:pPr>
      <w:r w:rsidRPr="00285192">
        <w:rPr>
          <w:b/>
          <w:sz w:val="24"/>
          <w:szCs w:val="24"/>
        </w:rPr>
        <w:t>419a.  First printing (1949)</w:t>
      </w:r>
    </w:p>
    <w:p w14:paraId="4A4E64C8" w14:textId="77777777" w:rsidR="00543CC1" w:rsidRPr="00A70469" w:rsidRDefault="00543CC1" w:rsidP="00543CC1">
      <w:pPr>
        <w:rPr>
          <w:sz w:val="24"/>
          <w:szCs w:val="24"/>
        </w:rPr>
      </w:pPr>
    </w:p>
    <w:p w14:paraId="26F2F68E" w14:textId="6EEFC160" w:rsidR="00543CC1" w:rsidRPr="00C62AE9" w:rsidRDefault="00543CC1" w:rsidP="00543CC1">
      <w:pPr>
        <w:rPr>
          <w:sz w:val="24"/>
          <w:szCs w:val="24"/>
        </w:rPr>
      </w:pPr>
      <w:r w:rsidRPr="00A70469">
        <w:rPr>
          <w:sz w:val="24"/>
          <w:szCs w:val="24"/>
        </w:rPr>
        <w:t>[ornamental rule] | MONTAIGNE | SELECTED ESSAYS</w:t>
      </w:r>
      <w:r>
        <w:rPr>
          <w:sz w:val="24"/>
          <w:szCs w:val="24"/>
        </w:rPr>
        <w:t xml:space="preserve"> [author and title in open-face type]</w:t>
      </w:r>
      <w:r w:rsidRPr="00A70469">
        <w:rPr>
          <w:sz w:val="24"/>
          <w:szCs w:val="24"/>
        </w:rPr>
        <w:t xml:space="preserve"> | [ornamental rule] | </w:t>
      </w:r>
      <w:r w:rsidRPr="00A70469">
        <w:rPr>
          <w:i/>
          <w:sz w:val="24"/>
          <w:szCs w:val="24"/>
        </w:rPr>
        <w:t>The Charles Cotton</w:t>
      </w:r>
      <w:r w:rsidRPr="009F2882">
        <w:rPr>
          <w:i/>
          <w:sz w:val="24"/>
          <w:szCs w:val="24"/>
        </w:rPr>
        <w:t>–</w:t>
      </w:r>
      <w:r w:rsidRPr="00A70469">
        <w:rPr>
          <w:i/>
          <w:sz w:val="24"/>
          <w:szCs w:val="24"/>
        </w:rPr>
        <w:t>W. C. Hazlitt Translation</w:t>
      </w:r>
      <w:r w:rsidRPr="00A70469">
        <w:rPr>
          <w:sz w:val="24"/>
          <w:szCs w:val="24"/>
        </w:rPr>
        <w:t xml:space="preserve">, | </w:t>
      </w:r>
      <w:r w:rsidRPr="00A70469">
        <w:rPr>
          <w:i/>
          <w:sz w:val="24"/>
          <w:szCs w:val="24"/>
        </w:rPr>
        <w:t>Revised and Edited, with an Introduction by</w:t>
      </w:r>
      <w:r w:rsidRPr="00A70469">
        <w:rPr>
          <w:sz w:val="24"/>
          <w:szCs w:val="24"/>
        </w:rPr>
        <w:t xml:space="preserve"> | BLANCHARD BATES | </w:t>
      </w:r>
      <w:r w:rsidRPr="00A70469">
        <w:rPr>
          <w:i/>
          <w:sz w:val="24"/>
          <w:szCs w:val="24"/>
        </w:rPr>
        <w:t>of Princeton University</w:t>
      </w:r>
      <w:r w:rsidRPr="00A70469">
        <w:rPr>
          <w:sz w:val="24"/>
          <w:szCs w:val="24"/>
        </w:rPr>
        <w:t xml:space="preserve"> | [torchbearer E3] | THE MODERN </w:t>
      </w:r>
      <w:proofErr w:type="gramStart"/>
      <w:r w:rsidRPr="00A70469">
        <w:rPr>
          <w:sz w:val="24"/>
          <w:szCs w:val="24"/>
        </w:rPr>
        <w:t>LIBRARY :</w:t>
      </w:r>
      <w:proofErr w:type="gramEnd"/>
      <w:r w:rsidRPr="00A70469">
        <w:rPr>
          <w:sz w:val="24"/>
          <w:szCs w:val="24"/>
        </w:rPr>
        <w:t xml:space="preserve"> NEW </w:t>
      </w:r>
      <w:r w:rsidRPr="00C62AE9">
        <w:rPr>
          <w:sz w:val="24"/>
          <w:szCs w:val="24"/>
        </w:rPr>
        <w:t>YORK</w:t>
      </w:r>
      <w:r w:rsidR="00C44CAE">
        <w:rPr>
          <w:sz w:val="24"/>
          <w:szCs w:val="24"/>
        </w:rPr>
        <w:t xml:space="preserve">. </w:t>
      </w:r>
      <w:r w:rsidRPr="00C62AE9">
        <w:rPr>
          <w:i/>
          <w:sz w:val="24"/>
          <w:szCs w:val="24"/>
        </w:rPr>
        <w:t>Note:</w:t>
      </w:r>
      <w:r w:rsidRPr="00C62AE9">
        <w:rPr>
          <w:sz w:val="24"/>
          <w:szCs w:val="24"/>
        </w:rPr>
        <w:t xml:space="preserve"> The reference to “W. C. Hazlitt” on the title page </w:t>
      </w:r>
      <w:r>
        <w:rPr>
          <w:sz w:val="24"/>
          <w:szCs w:val="24"/>
        </w:rPr>
        <w:t>wa</w:t>
      </w:r>
      <w:r w:rsidRPr="00C62AE9">
        <w:rPr>
          <w:sz w:val="24"/>
          <w:szCs w:val="24"/>
        </w:rPr>
        <w:t>s a mistake</w:t>
      </w:r>
      <w:r>
        <w:rPr>
          <w:sz w:val="24"/>
          <w:szCs w:val="24"/>
        </w:rPr>
        <w:t>. T</w:t>
      </w:r>
      <w:r w:rsidRPr="00C62AE9">
        <w:rPr>
          <w:sz w:val="24"/>
          <w:szCs w:val="24"/>
        </w:rPr>
        <w:t>he seventeenth-century translation of Charles Cotton was revised by William Hazlitt, son of the essayist and father of W. C. Hazlitt.</w:t>
      </w:r>
      <w:r>
        <w:rPr>
          <w:sz w:val="24"/>
          <w:szCs w:val="24"/>
        </w:rPr>
        <w:t xml:space="preserve"> The title page was corrected in the early 1960s (419b).</w:t>
      </w:r>
    </w:p>
    <w:p w14:paraId="51E9620D" w14:textId="77777777" w:rsidR="00543CC1" w:rsidRPr="00A70469" w:rsidRDefault="00543CC1" w:rsidP="00543CC1">
      <w:pPr>
        <w:rPr>
          <w:sz w:val="24"/>
          <w:szCs w:val="24"/>
        </w:rPr>
      </w:pPr>
    </w:p>
    <w:p w14:paraId="01637CF8" w14:textId="77777777" w:rsidR="00543CC1" w:rsidRPr="00A70469" w:rsidRDefault="00543CC1" w:rsidP="00543CC1">
      <w:pPr>
        <w:rPr>
          <w:sz w:val="24"/>
          <w:szCs w:val="24"/>
        </w:rPr>
      </w:pPr>
      <w:r w:rsidRPr="00A70469">
        <w:rPr>
          <w:sz w:val="24"/>
          <w:szCs w:val="24"/>
        </w:rPr>
        <w:t>Pp. [</w:t>
      </w:r>
      <w:proofErr w:type="spellStart"/>
      <w:r w:rsidRPr="00A70469">
        <w:rPr>
          <w:sz w:val="24"/>
          <w:szCs w:val="24"/>
        </w:rPr>
        <w:t>i</w:t>
      </w:r>
      <w:proofErr w:type="spellEnd"/>
      <w:r w:rsidRPr="00A70469">
        <w:rPr>
          <w:sz w:val="24"/>
          <w:szCs w:val="24"/>
        </w:rPr>
        <w:t>–iv] v–xxxiii [xxxiv–xxxvi], [1–2] 3–602 [603–604].  [1–20]</w:t>
      </w:r>
      <w:r w:rsidRPr="00A70469">
        <w:rPr>
          <w:sz w:val="24"/>
          <w:szCs w:val="24"/>
          <w:vertAlign w:val="superscript"/>
        </w:rPr>
        <w:t>16</w:t>
      </w:r>
    </w:p>
    <w:p w14:paraId="60BDED50" w14:textId="77777777" w:rsidR="00543CC1" w:rsidRPr="00A70469" w:rsidRDefault="00543CC1" w:rsidP="00543CC1">
      <w:pPr>
        <w:rPr>
          <w:sz w:val="24"/>
          <w:szCs w:val="24"/>
        </w:rPr>
      </w:pPr>
    </w:p>
    <w:p w14:paraId="7146113E" w14:textId="77777777" w:rsidR="00543CC1" w:rsidRPr="00A70469" w:rsidRDefault="00543CC1" w:rsidP="00543CC1">
      <w:pPr>
        <w:rPr>
          <w:sz w:val="24"/>
          <w:szCs w:val="24"/>
        </w:rPr>
      </w:pPr>
      <w:r w:rsidRPr="00A70469">
        <w:rPr>
          <w:sz w:val="24"/>
          <w:szCs w:val="24"/>
        </w:rPr>
        <w:t>[</w:t>
      </w:r>
      <w:proofErr w:type="spellStart"/>
      <w:r w:rsidRPr="00A70469">
        <w:rPr>
          <w:sz w:val="24"/>
          <w:szCs w:val="24"/>
        </w:rPr>
        <w:t>i</w:t>
      </w:r>
      <w:proofErr w:type="spellEnd"/>
      <w:r w:rsidRPr="00A70469">
        <w:rPr>
          <w:sz w:val="24"/>
          <w:szCs w:val="24"/>
        </w:rPr>
        <w:t>] half title; [ii] blank; [iii] title; [iv] Copyright, 1949, by Random House, Inc. | [short rule] | FIRST MODERN LIBRARY EDITION | 1949; v–vi CONTENTS; [vii] EDITOR’S NOTE signed: B.</w:t>
      </w:r>
      <w:r>
        <w:rPr>
          <w:sz w:val="24"/>
          <w:szCs w:val="24"/>
        </w:rPr>
        <w:t> W. </w:t>
      </w:r>
      <w:r w:rsidRPr="00A70469">
        <w:rPr>
          <w:sz w:val="24"/>
          <w:szCs w:val="24"/>
        </w:rPr>
        <w:t>B.; [viii] blank; ix–xxxiii INTRODUCTION | by Blanchard W. Bates dated p. xxxiii: Princeton, N. J. | April, 1949; [xxxiv] blank; [xxxv] TO THE READER; [xxxvi] blank; [1] part title: BOOK I; [2] blank; 3–602 text; [603–604] blank.</w:t>
      </w:r>
    </w:p>
    <w:p w14:paraId="28107481" w14:textId="77777777" w:rsidR="00543CC1" w:rsidRPr="00A70469" w:rsidRDefault="00543CC1" w:rsidP="00543CC1">
      <w:pPr>
        <w:rPr>
          <w:sz w:val="24"/>
          <w:szCs w:val="24"/>
        </w:rPr>
      </w:pPr>
    </w:p>
    <w:p w14:paraId="1A5251CE" w14:textId="77777777" w:rsidR="00543CC1" w:rsidRPr="00A70469" w:rsidRDefault="00543CC1" w:rsidP="00543CC1">
      <w:pPr>
        <w:rPr>
          <w:sz w:val="24"/>
          <w:szCs w:val="24"/>
        </w:rPr>
      </w:pPr>
      <w:r w:rsidRPr="00A70469">
        <w:rPr>
          <w:i/>
          <w:sz w:val="24"/>
          <w:szCs w:val="24"/>
        </w:rPr>
        <w:t>Contents:</w:t>
      </w:r>
      <w:r w:rsidRPr="00A70469">
        <w:rPr>
          <w:sz w:val="24"/>
          <w:szCs w:val="24"/>
        </w:rPr>
        <w:t xml:space="preserve"> </w:t>
      </w:r>
      <w:r w:rsidRPr="00E6517C">
        <w:rPr>
          <w:smallCaps/>
          <w:sz w:val="24"/>
          <w:szCs w:val="24"/>
        </w:rPr>
        <w:t>Book I</w:t>
      </w:r>
      <w:r>
        <w:rPr>
          <w:sz w:val="24"/>
          <w:szCs w:val="24"/>
        </w:rPr>
        <w:t>.</w:t>
      </w:r>
      <w:r w:rsidRPr="00A70469">
        <w:rPr>
          <w:sz w:val="24"/>
          <w:szCs w:val="24"/>
        </w:rPr>
        <w:t xml:space="preserve"> Men by Various Ways Arrive at the Same End</w:t>
      </w:r>
      <w:r>
        <w:rPr>
          <w:sz w:val="24"/>
          <w:szCs w:val="24"/>
        </w:rPr>
        <w:t xml:space="preserve"> –</w:t>
      </w:r>
      <w:r w:rsidRPr="00A70469">
        <w:rPr>
          <w:sz w:val="24"/>
          <w:szCs w:val="24"/>
        </w:rPr>
        <w:t xml:space="preserve"> Of Idleness</w:t>
      </w:r>
      <w:r>
        <w:rPr>
          <w:sz w:val="24"/>
          <w:szCs w:val="24"/>
        </w:rPr>
        <w:t xml:space="preserve"> –</w:t>
      </w:r>
      <w:r w:rsidRPr="00A70469">
        <w:rPr>
          <w:sz w:val="24"/>
          <w:szCs w:val="24"/>
        </w:rPr>
        <w:t xml:space="preserve"> That Men Are Not to Judge of Our Happiness Till after Death</w:t>
      </w:r>
      <w:r>
        <w:rPr>
          <w:sz w:val="24"/>
          <w:szCs w:val="24"/>
        </w:rPr>
        <w:t xml:space="preserve"> –</w:t>
      </w:r>
      <w:r w:rsidRPr="00A70469">
        <w:rPr>
          <w:sz w:val="24"/>
          <w:szCs w:val="24"/>
        </w:rPr>
        <w:t xml:space="preserve"> Of the Education of Children</w:t>
      </w:r>
      <w:r>
        <w:rPr>
          <w:sz w:val="24"/>
          <w:szCs w:val="24"/>
        </w:rPr>
        <w:t xml:space="preserve"> –</w:t>
      </w:r>
      <w:r w:rsidRPr="00A70469">
        <w:rPr>
          <w:sz w:val="24"/>
          <w:szCs w:val="24"/>
        </w:rPr>
        <w:t xml:space="preserve"> That It Is Folly to Measure Truth and Error by Our Own Capacity</w:t>
      </w:r>
      <w:r>
        <w:rPr>
          <w:sz w:val="24"/>
          <w:szCs w:val="24"/>
        </w:rPr>
        <w:t xml:space="preserve"> –</w:t>
      </w:r>
      <w:r w:rsidRPr="00A70469">
        <w:rPr>
          <w:sz w:val="24"/>
          <w:szCs w:val="24"/>
        </w:rPr>
        <w:t xml:space="preserve"> Of Friendship</w:t>
      </w:r>
      <w:r>
        <w:rPr>
          <w:sz w:val="24"/>
          <w:szCs w:val="24"/>
        </w:rPr>
        <w:t xml:space="preserve"> –</w:t>
      </w:r>
      <w:r w:rsidRPr="00A70469">
        <w:rPr>
          <w:sz w:val="24"/>
          <w:szCs w:val="24"/>
        </w:rPr>
        <w:t xml:space="preserve"> Of Cannibals</w:t>
      </w:r>
      <w:r>
        <w:rPr>
          <w:sz w:val="24"/>
          <w:szCs w:val="24"/>
        </w:rPr>
        <w:t xml:space="preserve"> –</w:t>
      </w:r>
      <w:r w:rsidRPr="00A70469">
        <w:rPr>
          <w:sz w:val="24"/>
          <w:szCs w:val="24"/>
        </w:rPr>
        <w:t xml:space="preserve"> Of Solitude</w:t>
      </w:r>
      <w:r>
        <w:rPr>
          <w:sz w:val="24"/>
          <w:szCs w:val="24"/>
        </w:rPr>
        <w:t xml:space="preserve">.  </w:t>
      </w:r>
      <w:r w:rsidRPr="00E6517C">
        <w:rPr>
          <w:smallCaps/>
          <w:sz w:val="24"/>
          <w:szCs w:val="24"/>
        </w:rPr>
        <w:t>Book II</w:t>
      </w:r>
      <w:r>
        <w:rPr>
          <w:sz w:val="24"/>
          <w:szCs w:val="24"/>
        </w:rPr>
        <w:t>.</w:t>
      </w:r>
      <w:r w:rsidRPr="00A70469">
        <w:rPr>
          <w:sz w:val="24"/>
          <w:szCs w:val="24"/>
        </w:rPr>
        <w:t xml:space="preserve"> Of the Inconsistency of Our Actions</w:t>
      </w:r>
      <w:r>
        <w:rPr>
          <w:sz w:val="24"/>
          <w:szCs w:val="24"/>
        </w:rPr>
        <w:t xml:space="preserve"> –</w:t>
      </w:r>
      <w:r w:rsidRPr="00A70469">
        <w:rPr>
          <w:sz w:val="24"/>
          <w:szCs w:val="24"/>
        </w:rPr>
        <w:t xml:space="preserve"> Of Training</w:t>
      </w:r>
      <w:r>
        <w:rPr>
          <w:sz w:val="24"/>
          <w:szCs w:val="24"/>
        </w:rPr>
        <w:t xml:space="preserve"> –</w:t>
      </w:r>
      <w:r w:rsidRPr="00A70469">
        <w:rPr>
          <w:sz w:val="24"/>
          <w:szCs w:val="24"/>
        </w:rPr>
        <w:t xml:space="preserve"> Of the Affection of Fathers for Their Children</w:t>
      </w:r>
      <w:r>
        <w:rPr>
          <w:sz w:val="24"/>
          <w:szCs w:val="24"/>
        </w:rPr>
        <w:t xml:space="preserve"> –</w:t>
      </w:r>
      <w:r w:rsidRPr="00A70469">
        <w:rPr>
          <w:sz w:val="24"/>
          <w:szCs w:val="24"/>
        </w:rPr>
        <w:t xml:space="preserve"> Of Books</w:t>
      </w:r>
      <w:r>
        <w:rPr>
          <w:sz w:val="24"/>
          <w:szCs w:val="24"/>
        </w:rPr>
        <w:t xml:space="preserve"> –</w:t>
      </w:r>
      <w:r w:rsidRPr="00A70469">
        <w:rPr>
          <w:sz w:val="24"/>
          <w:szCs w:val="24"/>
        </w:rPr>
        <w:t xml:space="preserve"> Of Cruelty</w:t>
      </w:r>
      <w:r>
        <w:rPr>
          <w:sz w:val="24"/>
          <w:szCs w:val="24"/>
        </w:rPr>
        <w:t xml:space="preserve"> –</w:t>
      </w:r>
      <w:r w:rsidRPr="00A70469">
        <w:rPr>
          <w:sz w:val="24"/>
          <w:szCs w:val="24"/>
        </w:rPr>
        <w:t xml:space="preserve"> Of Presumption</w:t>
      </w:r>
      <w:r>
        <w:rPr>
          <w:sz w:val="24"/>
          <w:szCs w:val="24"/>
        </w:rPr>
        <w:t xml:space="preserve"> –</w:t>
      </w:r>
      <w:r w:rsidRPr="00A70469">
        <w:rPr>
          <w:sz w:val="24"/>
          <w:szCs w:val="24"/>
        </w:rPr>
        <w:t xml:space="preserve"> Of Giving the Lie</w:t>
      </w:r>
      <w:r>
        <w:rPr>
          <w:sz w:val="24"/>
          <w:szCs w:val="24"/>
        </w:rPr>
        <w:t xml:space="preserve"> –</w:t>
      </w:r>
      <w:r w:rsidRPr="00A70469">
        <w:rPr>
          <w:sz w:val="24"/>
          <w:szCs w:val="24"/>
        </w:rPr>
        <w:t xml:space="preserve"> Of the Resemblance of Children to Their Fathers</w:t>
      </w:r>
      <w:r>
        <w:rPr>
          <w:sz w:val="24"/>
          <w:szCs w:val="24"/>
        </w:rPr>
        <w:t xml:space="preserve">.  </w:t>
      </w:r>
      <w:r w:rsidRPr="00E6517C">
        <w:rPr>
          <w:smallCaps/>
          <w:sz w:val="24"/>
          <w:szCs w:val="24"/>
        </w:rPr>
        <w:t>Book III</w:t>
      </w:r>
      <w:r>
        <w:rPr>
          <w:sz w:val="24"/>
          <w:szCs w:val="24"/>
        </w:rPr>
        <w:t>.</w:t>
      </w:r>
      <w:r w:rsidRPr="00A70469">
        <w:rPr>
          <w:sz w:val="24"/>
          <w:szCs w:val="24"/>
        </w:rPr>
        <w:t xml:space="preserve"> Of the Useful and the Honorable</w:t>
      </w:r>
      <w:r>
        <w:rPr>
          <w:sz w:val="24"/>
          <w:szCs w:val="24"/>
        </w:rPr>
        <w:t xml:space="preserve"> –</w:t>
      </w:r>
      <w:r w:rsidRPr="00A70469">
        <w:rPr>
          <w:sz w:val="24"/>
          <w:szCs w:val="24"/>
        </w:rPr>
        <w:t xml:space="preserve"> Of Repentance</w:t>
      </w:r>
      <w:r>
        <w:rPr>
          <w:sz w:val="24"/>
          <w:szCs w:val="24"/>
        </w:rPr>
        <w:t xml:space="preserve"> –</w:t>
      </w:r>
      <w:r w:rsidRPr="00A70469">
        <w:rPr>
          <w:sz w:val="24"/>
          <w:szCs w:val="24"/>
        </w:rPr>
        <w:t xml:space="preserve"> Of Three Kinds of Society</w:t>
      </w:r>
      <w:r>
        <w:rPr>
          <w:sz w:val="24"/>
          <w:szCs w:val="24"/>
        </w:rPr>
        <w:t xml:space="preserve"> –</w:t>
      </w:r>
      <w:r w:rsidRPr="00A70469">
        <w:rPr>
          <w:sz w:val="24"/>
          <w:szCs w:val="24"/>
        </w:rPr>
        <w:t xml:space="preserve"> On Some Verses of Virgil</w:t>
      </w:r>
      <w:r>
        <w:rPr>
          <w:sz w:val="24"/>
          <w:szCs w:val="24"/>
        </w:rPr>
        <w:t xml:space="preserve"> –</w:t>
      </w:r>
      <w:r w:rsidRPr="00A70469">
        <w:rPr>
          <w:sz w:val="24"/>
          <w:szCs w:val="24"/>
        </w:rPr>
        <w:t xml:space="preserve"> Of Coaches</w:t>
      </w:r>
      <w:r>
        <w:rPr>
          <w:sz w:val="24"/>
          <w:szCs w:val="24"/>
        </w:rPr>
        <w:t xml:space="preserve"> –</w:t>
      </w:r>
      <w:r w:rsidRPr="00A70469">
        <w:rPr>
          <w:sz w:val="24"/>
          <w:szCs w:val="24"/>
        </w:rPr>
        <w:t xml:space="preserve"> Of the Art of Conversing</w:t>
      </w:r>
      <w:r>
        <w:rPr>
          <w:sz w:val="24"/>
          <w:szCs w:val="24"/>
        </w:rPr>
        <w:t xml:space="preserve"> –</w:t>
      </w:r>
      <w:r w:rsidRPr="00A70469">
        <w:rPr>
          <w:sz w:val="24"/>
          <w:szCs w:val="24"/>
        </w:rPr>
        <w:t xml:space="preserve"> Of Vanity</w:t>
      </w:r>
      <w:r>
        <w:rPr>
          <w:sz w:val="24"/>
          <w:szCs w:val="24"/>
        </w:rPr>
        <w:t xml:space="preserve"> –</w:t>
      </w:r>
      <w:r w:rsidRPr="00A70469">
        <w:rPr>
          <w:sz w:val="24"/>
          <w:szCs w:val="24"/>
        </w:rPr>
        <w:t xml:space="preserve"> Of Husbanding Your Will</w:t>
      </w:r>
      <w:r>
        <w:rPr>
          <w:sz w:val="24"/>
          <w:szCs w:val="24"/>
        </w:rPr>
        <w:t xml:space="preserve"> –</w:t>
      </w:r>
      <w:r w:rsidRPr="00A70469">
        <w:rPr>
          <w:sz w:val="24"/>
          <w:szCs w:val="24"/>
        </w:rPr>
        <w:t xml:space="preserve"> Of Experience.</w:t>
      </w:r>
    </w:p>
    <w:p w14:paraId="6319169D" w14:textId="77777777" w:rsidR="00543CC1" w:rsidRPr="00A70469" w:rsidRDefault="00543CC1" w:rsidP="00543CC1">
      <w:pPr>
        <w:rPr>
          <w:sz w:val="24"/>
          <w:szCs w:val="24"/>
        </w:rPr>
      </w:pPr>
    </w:p>
    <w:p w14:paraId="54856983" w14:textId="77777777" w:rsidR="00E1664D" w:rsidRDefault="00543CC1" w:rsidP="00543CC1">
      <w:pPr>
        <w:rPr>
          <w:sz w:val="24"/>
          <w:szCs w:val="24"/>
        </w:rPr>
      </w:pPr>
      <w:r w:rsidRPr="00A70469">
        <w:rPr>
          <w:i/>
          <w:sz w:val="24"/>
          <w:szCs w:val="24"/>
        </w:rPr>
        <w:t>Jacket:</w:t>
      </w:r>
      <w:r w:rsidRPr="00A70469">
        <w:rPr>
          <w:sz w:val="24"/>
          <w:szCs w:val="24"/>
        </w:rPr>
        <w:t xml:space="preserve"> </w:t>
      </w:r>
      <w:r>
        <w:rPr>
          <w:sz w:val="24"/>
          <w:szCs w:val="24"/>
        </w:rPr>
        <w:t>Non-pictorial</w:t>
      </w:r>
      <w:r w:rsidRPr="00A70469">
        <w:rPr>
          <w:sz w:val="24"/>
          <w:szCs w:val="24"/>
        </w:rPr>
        <w:t xml:space="preserve"> in medium </w:t>
      </w:r>
      <w:r w:rsidRPr="00E960F1">
        <w:rPr>
          <w:sz w:val="24"/>
          <w:szCs w:val="24"/>
        </w:rPr>
        <w:t xml:space="preserve">gray (265), dark green (146) and black on cream paper; author and title in reverse on </w:t>
      </w:r>
      <w:r>
        <w:rPr>
          <w:sz w:val="24"/>
          <w:szCs w:val="24"/>
        </w:rPr>
        <w:t xml:space="preserve">2¼ inch (5.5 mm) </w:t>
      </w:r>
      <w:r w:rsidRPr="00E960F1">
        <w:rPr>
          <w:sz w:val="24"/>
          <w:szCs w:val="24"/>
        </w:rPr>
        <w:t>dark green band</w:t>
      </w:r>
      <w:r>
        <w:rPr>
          <w:sz w:val="24"/>
          <w:szCs w:val="24"/>
        </w:rPr>
        <w:t xml:space="preserve"> bordered in black</w:t>
      </w:r>
      <w:r w:rsidRPr="00E960F1">
        <w:rPr>
          <w:sz w:val="24"/>
          <w:szCs w:val="24"/>
        </w:rPr>
        <w:t xml:space="preserve">, </w:t>
      </w:r>
      <w:r>
        <w:rPr>
          <w:sz w:val="24"/>
          <w:szCs w:val="24"/>
        </w:rPr>
        <w:t xml:space="preserve">background above and below band in medium gray with additional </w:t>
      </w:r>
      <w:r w:rsidRPr="00E960F1">
        <w:rPr>
          <w:sz w:val="24"/>
          <w:szCs w:val="24"/>
        </w:rPr>
        <w:t>lettering</w:t>
      </w:r>
      <w:r w:rsidRPr="00A70469">
        <w:rPr>
          <w:sz w:val="24"/>
          <w:szCs w:val="24"/>
        </w:rPr>
        <w:t xml:space="preserve"> in reverse </w:t>
      </w:r>
      <w:r>
        <w:rPr>
          <w:sz w:val="24"/>
          <w:szCs w:val="24"/>
        </w:rPr>
        <w:t>below band; torchbearer in black</w:t>
      </w:r>
      <w:r w:rsidRPr="00A70469">
        <w:rPr>
          <w:sz w:val="24"/>
          <w:szCs w:val="24"/>
        </w:rPr>
        <w:t xml:space="preserve">. </w:t>
      </w:r>
    </w:p>
    <w:p w14:paraId="1D2DB6AF" w14:textId="77777777" w:rsidR="00E1664D" w:rsidRDefault="00E1664D" w:rsidP="00543CC1">
      <w:pPr>
        <w:rPr>
          <w:sz w:val="24"/>
          <w:szCs w:val="24"/>
        </w:rPr>
      </w:pPr>
    </w:p>
    <w:p w14:paraId="7DC62738" w14:textId="77777777" w:rsidR="00543CC1" w:rsidRPr="00A70469" w:rsidRDefault="00543CC1" w:rsidP="00E1664D">
      <w:pPr>
        <w:ind w:firstLine="288"/>
        <w:rPr>
          <w:sz w:val="24"/>
          <w:szCs w:val="24"/>
        </w:rPr>
      </w:pPr>
      <w:r w:rsidRPr="00A70469">
        <w:rPr>
          <w:sz w:val="24"/>
          <w:szCs w:val="24"/>
        </w:rPr>
        <w:t xml:space="preserve">Front flap: </w:t>
      </w:r>
    </w:p>
    <w:p w14:paraId="35DB92C5" w14:textId="3775BC8B" w:rsidR="00543CC1" w:rsidRPr="00A70469" w:rsidRDefault="00543CC1" w:rsidP="00543CC1">
      <w:pPr>
        <w:ind w:left="288"/>
        <w:rPr>
          <w:sz w:val="24"/>
          <w:szCs w:val="24"/>
        </w:rPr>
      </w:pPr>
      <w:r w:rsidRPr="00A70469">
        <w:rPr>
          <w:sz w:val="24"/>
          <w:szCs w:val="24"/>
        </w:rPr>
        <w:t xml:space="preserve">To bring within the compass of one volume the best of the essays written by Michel de Montaigne in a translation that is both faithful and modern has long been the aim of the editors of this series. The existing English renderings are either so archaic or are sometimes so colloquial as to lose some of the original nuances of meaning. Accordingly, with the </w:t>
      </w:r>
      <w:r w:rsidRPr="00C73951">
        <w:rPr>
          <w:sz w:val="24"/>
          <w:szCs w:val="24"/>
        </w:rPr>
        <w:t xml:space="preserve">William </w:t>
      </w:r>
      <w:r w:rsidRPr="002865D5">
        <w:rPr>
          <w:sz w:val="24"/>
          <w:szCs w:val="24"/>
        </w:rPr>
        <w:t>Hazlitt [Charles Cotton</w:t>
      </w:r>
      <w:r w:rsidR="00971ABE">
        <w:rPr>
          <w:sz w:val="24"/>
          <w:szCs w:val="24"/>
        </w:rPr>
        <w:t>–</w:t>
      </w:r>
      <w:r w:rsidRPr="002865D5">
        <w:rPr>
          <w:sz w:val="24"/>
          <w:szCs w:val="24"/>
        </w:rPr>
        <w:t>W. C. Hazlitt] translation</w:t>
      </w:r>
      <w:r w:rsidRPr="00A70469">
        <w:rPr>
          <w:sz w:val="24"/>
          <w:szCs w:val="24"/>
        </w:rPr>
        <w:t xml:space="preserve"> as a basis, Professor Blanchard Bates of the Department of Romance Languages, </w:t>
      </w:r>
      <w:smartTag w:uri="urn:schemas-microsoft-com:office:smarttags" w:element="place">
        <w:smartTag w:uri="urn:schemas-microsoft-com:office:smarttags" w:element="PlaceName">
          <w:r w:rsidRPr="00A70469">
            <w:rPr>
              <w:sz w:val="24"/>
              <w:szCs w:val="24"/>
            </w:rPr>
            <w:t>Princeton</w:t>
          </w:r>
        </w:smartTag>
        <w:r w:rsidRPr="00A70469">
          <w:rPr>
            <w:sz w:val="24"/>
            <w:szCs w:val="24"/>
          </w:rPr>
          <w:t xml:space="preserve"> </w:t>
        </w:r>
        <w:smartTag w:uri="urn:schemas-microsoft-com:office:smarttags" w:element="PlaceType">
          <w:r w:rsidRPr="00A70469">
            <w:rPr>
              <w:sz w:val="24"/>
              <w:szCs w:val="24"/>
            </w:rPr>
            <w:t>University</w:t>
          </w:r>
        </w:smartTag>
      </w:smartTag>
      <w:r w:rsidRPr="00A70469">
        <w:rPr>
          <w:sz w:val="24"/>
          <w:szCs w:val="24"/>
        </w:rPr>
        <w:t xml:space="preserve">, here undertakes a revised and modernized collection in language that </w:t>
      </w:r>
      <w:r w:rsidRPr="00A70469">
        <w:rPr>
          <w:sz w:val="24"/>
          <w:szCs w:val="24"/>
        </w:rPr>
        <w:lastRenderedPageBreak/>
        <w:t>retains the substance and conveys the spirit of the French originator and master of the essay form. (</w:t>
      </w:r>
      <w:r w:rsidRPr="00A70469">
        <w:rPr>
          <w:i/>
          <w:sz w:val="24"/>
          <w:szCs w:val="24"/>
        </w:rPr>
        <w:t>Fall 1949; [</w:t>
      </w:r>
      <w:r w:rsidR="00304494">
        <w:rPr>
          <w:i/>
          <w:sz w:val="24"/>
          <w:szCs w:val="24"/>
        </w:rPr>
        <w:t>S</w:t>
      </w:r>
      <w:r w:rsidRPr="00A70469">
        <w:rPr>
          <w:i/>
          <w:sz w:val="24"/>
          <w:szCs w:val="24"/>
        </w:rPr>
        <w:t>pring 1956]</w:t>
      </w:r>
      <w:r w:rsidRPr="00A70469">
        <w:rPr>
          <w:sz w:val="24"/>
          <w:szCs w:val="24"/>
        </w:rPr>
        <w:t>)</w:t>
      </w:r>
    </w:p>
    <w:p w14:paraId="439A5A1F" w14:textId="77777777" w:rsidR="00543CC1" w:rsidRPr="00A70469" w:rsidRDefault="00543CC1" w:rsidP="00543CC1">
      <w:pPr>
        <w:rPr>
          <w:sz w:val="24"/>
          <w:szCs w:val="24"/>
        </w:rPr>
      </w:pPr>
    </w:p>
    <w:p w14:paraId="138026D7" w14:textId="77777777" w:rsidR="00543CC1" w:rsidRPr="00A70469" w:rsidRDefault="00543CC1" w:rsidP="00543CC1">
      <w:pPr>
        <w:rPr>
          <w:sz w:val="24"/>
          <w:szCs w:val="24"/>
        </w:rPr>
      </w:pPr>
    </w:p>
    <w:p w14:paraId="365EB5D6" w14:textId="77777777" w:rsidR="00543CC1" w:rsidRPr="00A70469" w:rsidRDefault="00543CC1" w:rsidP="00E1664D">
      <w:pPr>
        <w:ind w:firstLine="288"/>
        <w:rPr>
          <w:sz w:val="24"/>
          <w:szCs w:val="24"/>
        </w:rPr>
      </w:pPr>
      <w:r w:rsidRPr="00A70469">
        <w:rPr>
          <w:sz w:val="24"/>
          <w:szCs w:val="24"/>
        </w:rPr>
        <w:t xml:space="preserve">Original ML collection. Publication announced for spring 1949; published fall 1949. </w:t>
      </w:r>
      <w:r w:rsidRPr="00A70469">
        <w:rPr>
          <w:i/>
          <w:sz w:val="24"/>
          <w:szCs w:val="24"/>
        </w:rPr>
        <w:t>WR</w:t>
      </w:r>
      <w:r w:rsidRPr="00A70469">
        <w:rPr>
          <w:sz w:val="24"/>
          <w:szCs w:val="24"/>
        </w:rPr>
        <w:t xml:space="preserve"> 10 December 1949. First printing: Not ascertained. Discontinued 1970/71; retained in MLCE.</w:t>
      </w:r>
    </w:p>
    <w:p w14:paraId="6A72A144" w14:textId="77777777" w:rsidR="00543CC1" w:rsidRPr="00A70469" w:rsidRDefault="00543CC1" w:rsidP="00E1664D">
      <w:pPr>
        <w:ind w:firstLine="288"/>
        <w:rPr>
          <w:sz w:val="24"/>
          <w:szCs w:val="24"/>
        </w:rPr>
      </w:pPr>
      <w:r w:rsidRPr="00A70469">
        <w:rPr>
          <w:sz w:val="24"/>
          <w:szCs w:val="24"/>
        </w:rPr>
        <w:t>Montaigne’s</w:t>
      </w:r>
      <w:r w:rsidRPr="00A70469">
        <w:rPr>
          <w:i/>
          <w:sz w:val="24"/>
          <w:szCs w:val="24"/>
        </w:rPr>
        <w:t xml:space="preserve"> Essays</w:t>
      </w:r>
      <w:r w:rsidRPr="00A70469">
        <w:rPr>
          <w:sz w:val="24"/>
          <w:szCs w:val="24"/>
        </w:rPr>
        <w:t xml:space="preserve"> had been available </w:t>
      </w:r>
      <w:r>
        <w:rPr>
          <w:sz w:val="24"/>
          <w:szCs w:val="24"/>
        </w:rPr>
        <w:t>as a ML Giant</w:t>
      </w:r>
      <w:r w:rsidRPr="00A70469">
        <w:rPr>
          <w:sz w:val="24"/>
          <w:szCs w:val="24"/>
        </w:rPr>
        <w:t xml:space="preserve"> since 1933, first in the Florio translation and then in the </w:t>
      </w:r>
      <w:proofErr w:type="spellStart"/>
      <w:r w:rsidRPr="00A70469">
        <w:rPr>
          <w:sz w:val="24"/>
          <w:szCs w:val="24"/>
        </w:rPr>
        <w:t>Trechmann</w:t>
      </w:r>
      <w:proofErr w:type="spellEnd"/>
      <w:r w:rsidRPr="00A70469">
        <w:rPr>
          <w:sz w:val="24"/>
          <w:szCs w:val="24"/>
        </w:rPr>
        <w:t xml:space="preserve"> translation. Oxford University Press objected to the ML’s use of the </w:t>
      </w:r>
      <w:proofErr w:type="spellStart"/>
      <w:r w:rsidRPr="00A70469">
        <w:rPr>
          <w:sz w:val="24"/>
          <w:szCs w:val="24"/>
        </w:rPr>
        <w:t>Trechmann</w:t>
      </w:r>
      <w:proofErr w:type="spellEnd"/>
      <w:r w:rsidRPr="00A70469">
        <w:rPr>
          <w:sz w:val="24"/>
          <w:szCs w:val="24"/>
        </w:rPr>
        <w:t xml:space="preserve"> translation, and the ML agreed in 1946 to withdraw it when the first printing was exhausted</w:t>
      </w:r>
      <w:r>
        <w:rPr>
          <w:sz w:val="24"/>
          <w:szCs w:val="24"/>
        </w:rPr>
        <w:t xml:space="preserve"> (see G10.2)</w:t>
      </w:r>
      <w:r w:rsidRPr="00A70469">
        <w:rPr>
          <w:sz w:val="24"/>
          <w:szCs w:val="24"/>
        </w:rPr>
        <w:t xml:space="preserve">. </w:t>
      </w:r>
      <w:r>
        <w:rPr>
          <w:sz w:val="24"/>
          <w:szCs w:val="24"/>
        </w:rPr>
        <w:t xml:space="preserve">The following year </w:t>
      </w:r>
      <w:proofErr w:type="spellStart"/>
      <w:r w:rsidRPr="00A70469">
        <w:rPr>
          <w:sz w:val="24"/>
          <w:szCs w:val="24"/>
        </w:rPr>
        <w:t>Commins</w:t>
      </w:r>
      <w:proofErr w:type="spellEnd"/>
      <w:r w:rsidRPr="00A70469">
        <w:rPr>
          <w:sz w:val="24"/>
          <w:szCs w:val="24"/>
        </w:rPr>
        <w:t xml:space="preserve"> and Cerf began to think about adding Montaigne to the regular ML. </w:t>
      </w:r>
      <w:proofErr w:type="spellStart"/>
      <w:r w:rsidRPr="00A70469">
        <w:rPr>
          <w:sz w:val="24"/>
          <w:szCs w:val="24"/>
        </w:rPr>
        <w:t>Commins</w:t>
      </w:r>
      <w:proofErr w:type="spellEnd"/>
      <w:r w:rsidRPr="00A70469">
        <w:rPr>
          <w:sz w:val="24"/>
          <w:szCs w:val="24"/>
        </w:rPr>
        <w:t xml:space="preserve"> suggested Bates as editor and indicated, “He would use, for purposes of copyright protection, the Hazlitt translation, which is considered modern and quite as good as </w:t>
      </w:r>
      <w:proofErr w:type="spellStart"/>
      <w:r w:rsidRPr="00A70469">
        <w:rPr>
          <w:sz w:val="24"/>
          <w:szCs w:val="24"/>
        </w:rPr>
        <w:t>Trechmann</w:t>
      </w:r>
      <w:proofErr w:type="spellEnd"/>
      <w:r w:rsidRPr="00A70469">
        <w:rPr>
          <w:sz w:val="24"/>
          <w:szCs w:val="24"/>
        </w:rPr>
        <w:t>” (</w:t>
      </w:r>
      <w:proofErr w:type="spellStart"/>
      <w:r w:rsidRPr="00A70469">
        <w:rPr>
          <w:sz w:val="24"/>
          <w:szCs w:val="24"/>
        </w:rPr>
        <w:t>Commins</w:t>
      </w:r>
      <w:proofErr w:type="spellEnd"/>
      <w:r w:rsidRPr="00A70469">
        <w:rPr>
          <w:sz w:val="24"/>
          <w:szCs w:val="24"/>
        </w:rPr>
        <w:t xml:space="preserve"> memo to Cerf, 18 September 1947). He then wrote to Bates: “For many years we maintained in the Modern Library Giant series the Florio translation, complete and unabridged. The archaic rendering vitiated its usefulness; accordingly we replaced it with the </w:t>
      </w:r>
      <w:proofErr w:type="spellStart"/>
      <w:r w:rsidRPr="00A70469">
        <w:rPr>
          <w:sz w:val="24"/>
          <w:szCs w:val="24"/>
        </w:rPr>
        <w:t>Trechmann</w:t>
      </w:r>
      <w:proofErr w:type="spellEnd"/>
      <w:r w:rsidRPr="00A70469">
        <w:rPr>
          <w:sz w:val="24"/>
          <w:szCs w:val="24"/>
        </w:rPr>
        <w:t xml:space="preserve"> translation, in public domain in the </w:t>
      </w:r>
      <w:smartTag w:uri="urn:schemas-microsoft-com:office:smarttags" w:element="country-region">
        <w:smartTag w:uri="urn:schemas-microsoft-com:office:smarttags" w:element="place">
          <w:r w:rsidRPr="00A70469">
            <w:rPr>
              <w:sz w:val="24"/>
              <w:szCs w:val="24"/>
            </w:rPr>
            <w:t>United States</w:t>
          </w:r>
        </w:smartTag>
      </w:smartTag>
      <w:r w:rsidRPr="00A70469">
        <w:rPr>
          <w:sz w:val="24"/>
          <w:szCs w:val="24"/>
        </w:rPr>
        <w:t xml:space="preserve">. Because there was some question of British rights, we voluntarily withdrew this volume from the series and are now in search of a replacement in the smaller Modern Library format. The only available ‘modern’ translation, to our knowledge, is the Hazlitt in four volumes. . . . do you consider it faithful enough to the original and comparable in modernity to the </w:t>
      </w:r>
      <w:proofErr w:type="spellStart"/>
      <w:r w:rsidRPr="00A70469">
        <w:rPr>
          <w:sz w:val="24"/>
          <w:szCs w:val="24"/>
        </w:rPr>
        <w:t>Trechmann</w:t>
      </w:r>
      <w:proofErr w:type="spellEnd"/>
      <w:r w:rsidRPr="00A70469">
        <w:rPr>
          <w:sz w:val="24"/>
          <w:szCs w:val="24"/>
        </w:rPr>
        <w:t>?” (</w:t>
      </w:r>
      <w:proofErr w:type="spellStart"/>
      <w:r w:rsidRPr="00A70469">
        <w:rPr>
          <w:sz w:val="24"/>
          <w:szCs w:val="24"/>
        </w:rPr>
        <w:t>Commins</w:t>
      </w:r>
      <w:proofErr w:type="spellEnd"/>
      <w:r w:rsidRPr="00A70469">
        <w:rPr>
          <w:sz w:val="24"/>
          <w:szCs w:val="24"/>
        </w:rPr>
        <w:t xml:space="preserve"> to Bates, 29 September 1947).</w:t>
      </w:r>
    </w:p>
    <w:p w14:paraId="4AA19554" w14:textId="77777777" w:rsidR="00543CC1" w:rsidRDefault="00543CC1" w:rsidP="00E1664D">
      <w:pPr>
        <w:ind w:firstLine="288"/>
        <w:rPr>
          <w:sz w:val="24"/>
          <w:szCs w:val="24"/>
        </w:rPr>
      </w:pPr>
      <w:r w:rsidRPr="00A70469">
        <w:rPr>
          <w:sz w:val="24"/>
          <w:szCs w:val="24"/>
        </w:rPr>
        <w:t xml:space="preserve">Bates replied that Hazlitt’s revision of the seventeenth-century translation of Charles Cotton was the only modern translation in the public domain. He did not consider it comparable in modernity or readability to </w:t>
      </w:r>
      <w:proofErr w:type="spellStart"/>
      <w:r w:rsidRPr="00A70469">
        <w:rPr>
          <w:sz w:val="24"/>
          <w:szCs w:val="24"/>
        </w:rPr>
        <w:t>Trechmann</w:t>
      </w:r>
      <w:proofErr w:type="spellEnd"/>
      <w:r w:rsidRPr="00A70469">
        <w:rPr>
          <w:sz w:val="24"/>
          <w:szCs w:val="24"/>
        </w:rPr>
        <w:t xml:space="preserve"> and recommended a limited revision of the Hazlitt translation. He anticipated that the revision would require at least a month of solid work (Bates to </w:t>
      </w:r>
      <w:proofErr w:type="spellStart"/>
      <w:r w:rsidRPr="00A70469">
        <w:rPr>
          <w:sz w:val="24"/>
          <w:szCs w:val="24"/>
        </w:rPr>
        <w:t>Commins</w:t>
      </w:r>
      <w:proofErr w:type="spellEnd"/>
      <w:r w:rsidRPr="00A70469">
        <w:rPr>
          <w:sz w:val="24"/>
          <w:szCs w:val="24"/>
        </w:rPr>
        <w:t>, 12 October 1947). The contract, dated 12 November 1947, left the selection of essays entirely to Bates and called for him to “make such revisions in the text as you deem necessary to make it conform to the spirit and letter of the original and to give the b</w:t>
      </w:r>
      <w:r>
        <w:rPr>
          <w:sz w:val="24"/>
          <w:szCs w:val="24"/>
        </w:rPr>
        <w:t>est possible modern rendering.”</w:t>
      </w:r>
    </w:p>
    <w:p w14:paraId="33EA995F" w14:textId="77777777" w:rsidR="00543CC1" w:rsidRDefault="00543CC1" w:rsidP="00E1664D">
      <w:pPr>
        <w:ind w:firstLine="288"/>
        <w:rPr>
          <w:sz w:val="24"/>
          <w:szCs w:val="24"/>
        </w:rPr>
      </w:pPr>
      <w:r w:rsidRPr="00A70469">
        <w:rPr>
          <w:sz w:val="24"/>
          <w:szCs w:val="24"/>
        </w:rPr>
        <w:t>Bates omitted Latin quotations in the original where the Cotton</w:t>
      </w:r>
      <w:r w:rsidR="00971ABE">
        <w:rPr>
          <w:sz w:val="24"/>
          <w:szCs w:val="24"/>
        </w:rPr>
        <w:t>–</w:t>
      </w:r>
      <w:r w:rsidRPr="00A70469">
        <w:rPr>
          <w:sz w:val="24"/>
          <w:szCs w:val="24"/>
        </w:rPr>
        <w:t>Hazlitt translation gave them in both Latin and English</w:t>
      </w:r>
      <w:r>
        <w:rPr>
          <w:sz w:val="24"/>
          <w:szCs w:val="24"/>
        </w:rPr>
        <w:t>. He</w:t>
      </w:r>
      <w:r w:rsidRPr="00A70469">
        <w:rPr>
          <w:sz w:val="24"/>
          <w:szCs w:val="24"/>
        </w:rPr>
        <w:t xml:space="preserve"> stated in the Editor’s Note: “The editor has examined the Hazlitt text and has revised it, whenever he considered it necessary, in order to make it conform to the accepted French texts, to eliminate inaccurate translation, to modernize some of the English, and to make corrections in the translation of Latin quotations. His intent has been to let the text stand unaltered whenever possible; however, it has been necessary to do considerable revising of the translation” (p. [vii]). </w:t>
      </w:r>
      <w:r>
        <w:rPr>
          <w:sz w:val="24"/>
          <w:szCs w:val="24"/>
        </w:rPr>
        <w:t>Bates</w:t>
      </w:r>
      <w:r w:rsidRPr="00A70469">
        <w:rPr>
          <w:sz w:val="24"/>
          <w:szCs w:val="24"/>
        </w:rPr>
        <w:t xml:space="preserve"> did not consider his work to be a complete revision and asked that the statement “completely revised and modernized” which appeared on the first proo</w:t>
      </w:r>
      <w:r>
        <w:rPr>
          <w:sz w:val="24"/>
          <w:szCs w:val="24"/>
        </w:rPr>
        <w:t>f of the title page be omitted.</w:t>
      </w:r>
    </w:p>
    <w:p w14:paraId="4A0AB3E4" w14:textId="77777777" w:rsidR="00543CC1" w:rsidRPr="00A70469" w:rsidRDefault="00543CC1" w:rsidP="00E1664D">
      <w:pPr>
        <w:ind w:firstLine="288"/>
        <w:rPr>
          <w:sz w:val="24"/>
          <w:szCs w:val="24"/>
        </w:rPr>
      </w:pPr>
      <w:r w:rsidRPr="00A70469">
        <w:rPr>
          <w:sz w:val="24"/>
          <w:szCs w:val="24"/>
        </w:rPr>
        <w:t>The manuscript was due in September 1948 but does not appear to have been delivered until the following spring. Bates received $500 for his editorial work plus $144 to cover half of the typing costs.</w:t>
      </w:r>
    </w:p>
    <w:p w14:paraId="17A41EA0" w14:textId="77777777" w:rsidR="00543CC1" w:rsidRPr="00A70469" w:rsidRDefault="00543CC1" w:rsidP="00E1664D">
      <w:pPr>
        <w:ind w:firstLine="288"/>
        <w:rPr>
          <w:sz w:val="24"/>
          <w:szCs w:val="24"/>
        </w:rPr>
      </w:pPr>
      <w:r w:rsidRPr="00A70469">
        <w:rPr>
          <w:sz w:val="24"/>
          <w:szCs w:val="24"/>
        </w:rPr>
        <w:t>Bates t</w:t>
      </w:r>
      <w:r w:rsidR="00971ABE">
        <w:rPr>
          <w:sz w:val="24"/>
          <w:szCs w:val="24"/>
        </w:rPr>
        <w:t xml:space="preserve">hought it necessary to point </w:t>
      </w:r>
      <w:r w:rsidRPr="00A70469">
        <w:rPr>
          <w:sz w:val="24"/>
          <w:szCs w:val="24"/>
        </w:rPr>
        <w:t xml:space="preserve">out to </w:t>
      </w:r>
      <w:proofErr w:type="spellStart"/>
      <w:r w:rsidRPr="00A70469">
        <w:rPr>
          <w:sz w:val="24"/>
          <w:szCs w:val="24"/>
        </w:rPr>
        <w:t>Commins</w:t>
      </w:r>
      <w:proofErr w:type="spellEnd"/>
      <w:r w:rsidRPr="00A70469">
        <w:rPr>
          <w:sz w:val="24"/>
          <w:szCs w:val="24"/>
        </w:rPr>
        <w:t xml:space="preserve"> that he had included the essay “On Some Verses of Virgil” which contained “a frank discussion of sex, of women’s position </w:t>
      </w:r>
      <w:r w:rsidRPr="00A70469">
        <w:rPr>
          <w:sz w:val="24"/>
          <w:szCs w:val="24"/>
        </w:rPr>
        <w:lastRenderedPageBreak/>
        <w:t xml:space="preserve">etc. There are passages that are very plain in language. In our age of Kinsey reports I saw no reason to exclude one of the best essays simply on the grounds that it introduces remarks and quotations that are more often turned over in the mind than expressed. If you have any misgivings . . . I should like to know” (Bates to </w:t>
      </w:r>
      <w:proofErr w:type="spellStart"/>
      <w:r w:rsidRPr="00A70469">
        <w:rPr>
          <w:sz w:val="24"/>
          <w:szCs w:val="24"/>
        </w:rPr>
        <w:t>Commins</w:t>
      </w:r>
      <w:proofErr w:type="spellEnd"/>
      <w:r w:rsidRPr="00A70469">
        <w:rPr>
          <w:sz w:val="24"/>
          <w:szCs w:val="24"/>
        </w:rPr>
        <w:t xml:space="preserve">, 10 November 1948). </w:t>
      </w:r>
      <w:proofErr w:type="spellStart"/>
      <w:r w:rsidRPr="00A70469">
        <w:rPr>
          <w:sz w:val="24"/>
          <w:szCs w:val="24"/>
        </w:rPr>
        <w:t>Commins</w:t>
      </w:r>
      <w:proofErr w:type="spellEnd"/>
      <w:r w:rsidRPr="00A70469">
        <w:rPr>
          <w:sz w:val="24"/>
          <w:szCs w:val="24"/>
        </w:rPr>
        <w:t xml:space="preserve"> replied, “I have no misgivings; in fact I would be terribly disappointed if such an essay were omitted or, if included, it were castrated” (</w:t>
      </w:r>
      <w:proofErr w:type="spellStart"/>
      <w:r w:rsidRPr="00A70469">
        <w:rPr>
          <w:sz w:val="24"/>
          <w:szCs w:val="24"/>
        </w:rPr>
        <w:t>Commins</w:t>
      </w:r>
      <w:proofErr w:type="spellEnd"/>
      <w:r w:rsidRPr="00A70469">
        <w:rPr>
          <w:sz w:val="24"/>
          <w:szCs w:val="24"/>
        </w:rPr>
        <w:t xml:space="preserve"> to Bates, 12 November 1948).</w:t>
      </w:r>
    </w:p>
    <w:p w14:paraId="0E37B014" w14:textId="77777777" w:rsidR="00543CC1" w:rsidRPr="00A70469" w:rsidRDefault="00543CC1" w:rsidP="00543CC1">
      <w:pPr>
        <w:rPr>
          <w:sz w:val="24"/>
          <w:szCs w:val="24"/>
        </w:rPr>
      </w:pPr>
    </w:p>
    <w:p w14:paraId="096A9B7A" w14:textId="77777777" w:rsidR="00543CC1" w:rsidRPr="00A70469" w:rsidRDefault="00543CC1" w:rsidP="00543CC1">
      <w:pPr>
        <w:rPr>
          <w:sz w:val="24"/>
          <w:szCs w:val="24"/>
        </w:rPr>
      </w:pPr>
    </w:p>
    <w:p w14:paraId="59DB513D" w14:textId="77777777" w:rsidR="00543CC1" w:rsidRPr="00A70469" w:rsidRDefault="00543CC1" w:rsidP="00543CC1">
      <w:pPr>
        <w:rPr>
          <w:b/>
          <w:sz w:val="24"/>
          <w:szCs w:val="24"/>
        </w:rPr>
      </w:pPr>
      <w:r w:rsidRPr="00A70469">
        <w:rPr>
          <w:b/>
          <w:sz w:val="24"/>
          <w:szCs w:val="24"/>
        </w:rPr>
        <w:t>419b.  Title page corrected (</w:t>
      </w:r>
      <w:r>
        <w:rPr>
          <w:b/>
          <w:sz w:val="24"/>
          <w:szCs w:val="24"/>
        </w:rPr>
        <w:t xml:space="preserve">early </w:t>
      </w:r>
      <w:r w:rsidRPr="00A70469">
        <w:rPr>
          <w:b/>
          <w:sz w:val="24"/>
          <w:szCs w:val="24"/>
        </w:rPr>
        <w:t>1950s)</w:t>
      </w:r>
    </w:p>
    <w:p w14:paraId="4DC87AA9" w14:textId="77777777" w:rsidR="00543CC1" w:rsidRPr="00A70469" w:rsidRDefault="00543CC1" w:rsidP="00543CC1">
      <w:pPr>
        <w:rPr>
          <w:sz w:val="24"/>
          <w:szCs w:val="24"/>
        </w:rPr>
      </w:pPr>
    </w:p>
    <w:p w14:paraId="1F1675A5" w14:textId="77777777" w:rsidR="00543CC1" w:rsidRPr="00A70469" w:rsidRDefault="00543CC1" w:rsidP="00543CC1">
      <w:pPr>
        <w:rPr>
          <w:sz w:val="24"/>
          <w:szCs w:val="24"/>
        </w:rPr>
      </w:pPr>
      <w:r w:rsidRPr="00A70469">
        <w:rPr>
          <w:sz w:val="24"/>
          <w:szCs w:val="24"/>
        </w:rPr>
        <w:t xml:space="preserve">Title as 419a except line 5: </w:t>
      </w:r>
      <w:r w:rsidRPr="00A70469">
        <w:rPr>
          <w:i/>
          <w:sz w:val="24"/>
          <w:szCs w:val="24"/>
        </w:rPr>
        <w:t xml:space="preserve">The Charles </w:t>
      </w:r>
      <w:proofErr w:type="spellStart"/>
      <w:r w:rsidRPr="00A70469">
        <w:rPr>
          <w:i/>
          <w:sz w:val="24"/>
          <w:szCs w:val="24"/>
        </w:rPr>
        <w:t>Cotten</w:t>
      </w:r>
      <w:proofErr w:type="spellEnd"/>
      <w:r w:rsidRPr="009F2882">
        <w:rPr>
          <w:i/>
          <w:sz w:val="24"/>
          <w:szCs w:val="24"/>
        </w:rPr>
        <w:t>–</w:t>
      </w:r>
      <w:r w:rsidRPr="00A70469">
        <w:rPr>
          <w:i/>
          <w:sz w:val="24"/>
          <w:szCs w:val="24"/>
        </w:rPr>
        <w:t>W. Hazlitt Translation,</w:t>
      </w:r>
    </w:p>
    <w:p w14:paraId="3BAC0306" w14:textId="77777777" w:rsidR="00543CC1" w:rsidRPr="00A70469" w:rsidRDefault="00543CC1" w:rsidP="00543CC1">
      <w:pPr>
        <w:rPr>
          <w:sz w:val="24"/>
          <w:szCs w:val="24"/>
        </w:rPr>
      </w:pPr>
    </w:p>
    <w:p w14:paraId="50FCCCFA" w14:textId="77777777" w:rsidR="00543CC1" w:rsidRPr="00A70469" w:rsidRDefault="00543CC1" w:rsidP="00543CC1">
      <w:pPr>
        <w:rPr>
          <w:sz w:val="24"/>
          <w:szCs w:val="24"/>
        </w:rPr>
      </w:pPr>
      <w:r w:rsidRPr="00A70469">
        <w:rPr>
          <w:sz w:val="24"/>
          <w:szCs w:val="24"/>
        </w:rPr>
        <w:t>Pagination as 419a.  [1]</w:t>
      </w:r>
      <w:r w:rsidRPr="00A70469">
        <w:rPr>
          <w:sz w:val="24"/>
          <w:szCs w:val="24"/>
          <w:vertAlign w:val="superscript"/>
        </w:rPr>
        <w:t>16</w:t>
      </w:r>
      <w:r w:rsidRPr="00A70469">
        <w:rPr>
          <w:sz w:val="24"/>
          <w:szCs w:val="24"/>
        </w:rPr>
        <w:t xml:space="preserve"> [2–10]</w:t>
      </w:r>
      <w:r w:rsidRPr="00A70469">
        <w:rPr>
          <w:sz w:val="24"/>
          <w:szCs w:val="24"/>
          <w:vertAlign w:val="superscript"/>
        </w:rPr>
        <w:t>32</w:t>
      </w:r>
      <w:r w:rsidRPr="00A70469">
        <w:rPr>
          <w:sz w:val="24"/>
          <w:szCs w:val="24"/>
        </w:rPr>
        <w:t xml:space="preserve"> [11]</w:t>
      </w:r>
      <w:r w:rsidRPr="00A70469">
        <w:rPr>
          <w:sz w:val="24"/>
          <w:szCs w:val="24"/>
          <w:vertAlign w:val="superscript"/>
        </w:rPr>
        <w:t>16</w:t>
      </w:r>
    </w:p>
    <w:p w14:paraId="0D507DD2" w14:textId="77777777" w:rsidR="00543CC1" w:rsidRPr="00A70469" w:rsidRDefault="00543CC1" w:rsidP="00543CC1">
      <w:pPr>
        <w:rPr>
          <w:sz w:val="24"/>
          <w:szCs w:val="24"/>
        </w:rPr>
      </w:pPr>
    </w:p>
    <w:p w14:paraId="63F7A373" w14:textId="77777777" w:rsidR="00543CC1" w:rsidRPr="00A70469" w:rsidRDefault="00543CC1" w:rsidP="00543CC1">
      <w:pPr>
        <w:rPr>
          <w:sz w:val="24"/>
          <w:szCs w:val="24"/>
        </w:rPr>
      </w:pPr>
      <w:r w:rsidRPr="00A70469">
        <w:rPr>
          <w:sz w:val="24"/>
          <w:szCs w:val="24"/>
        </w:rPr>
        <w:t>Contents as 419a except: [iv]</w:t>
      </w:r>
      <w:r w:rsidRPr="00A70469">
        <w:rPr>
          <w:i/>
          <w:sz w:val="24"/>
          <w:szCs w:val="24"/>
        </w:rPr>
        <w:t xml:space="preserve"> First</w:t>
      </w:r>
      <w:r w:rsidRPr="00A70469">
        <w:rPr>
          <w:sz w:val="24"/>
          <w:szCs w:val="24"/>
        </w:rPr>
        <w:t xml:space="preserve"> statement omitted; [vii] EDITOR’S NOTE with additional paragraph and footnote; [603–604] ML Giants list. (</w:t>
      </w:r>
      <w:r w:rsidRPr="00A70469">
        <w:rPr>
          <w:i/>
          <w:sz w:val="24"/>
          <w:szCs w:val="24"/>
        </w:rPr>
        <w:t>Fall 1960</w:t>
      </w:r>
      <w:r w:rsidRPr="00A70469">
        <w:rPr>
          <w:sz w:val="24"/>
          <w:szCs w:val="24"/>
        </w:rPr>
        <w:t>)</w:t>
      </w:r>
    </w:p>
    <w:p w14:paraId="2E465B87" w14:textId="77777777" w:rsidR="00543CC1" w:rsidRPr="00A70469" w:rsidRDefault="00543CC1" w:rsidP="00543CC1">
      <w:pPr>
        <w:rPr>
          <w:sz w:val="24"/>
          <w:szCs w:val="24"/>
        </w:rPr>
      </w:pPr>
    </w:p>
    <w:p w14:paraId="5C322155" w14:textId="71F91318" w:rsidR="00543CC1" w:rsidRPr="00A70469" w:rsidRDefault="00543CC1" w:rsidP="00703548">
      <w:pPr>
        <w:ind w:firstLine="360"/>
        <w:rPr>
          <w:sz w:val="24"/>
          <w:szCs w:val="24"/>
        </w:rPr>
      </w:pPr>
      <w:r w:rsidRPr="00A70469">
        <w:rPr>
          <w:sz w:val="24"/>
          <w:szCs w:val="24"/>
        </w:rPr>
        <w:t>In 1950 Bates prepared a brief bibliography for an anticipated Modern Library College Edition, for which he received $50</w:t>
      </w:r>
      <w:r>
        <w:rPr>
          <w:sz w:val="24"/>
          <w:szCs w:val="24"/>
        </w:rPr>
        <w:t>. He also submitted</w:t>
      </w:r>
      <w:r w:rsidRPr="00A70469">
        <w:rPr>
          <w:sz w:val="24"/>
          <w:szCs w:val="24"/>
        </w:rPr>
        <w:t xml:space="preserve"> a list of corrections to the text. Projections for MLCE were subsequently cut back and Stein informed Bates in 1951, “Our present plans do not include the publication of this book in the College Editions within the near future. We will, of course, continue to publish the College Editions but we will not be able to issue as many new titles each year as we have in the past.” Stein indicated that the corrections would be incorporated in the next printing of the regular ML edition (Stein to Bates, 26 November 1951). Montaigne was added to MLCE in the mid-1950s.</w:t>
      </w:r>
    </w:p>
    <w:p w14:paraId="0A35AB2D" w14:textId="2960CD8F" w:rsidR="00543CC1" w:rsidRPr="00C62AE9" w:rsidRDefault="00543CC1" w:rsidP="00703548">
      <w:pPr>
        <w:ind w:firstLine="360"/>
        <w:rPr>
          <w:bCs/>
          <w:sz w:val="24"/>
          <w:szCs w:val="24"/>
        </w:rPr>
      </w:pPr>
      <w:r w:rsidRPr="00A70469">
        <w:rPr>
          <w:sz w:val="24"/>
          <w:szCs w:val="24"/>
        </w:rPr>
        <w:t>Stein considered the Cotton</w:t>
      </w:r>
      <w:r w:rsidR="00CB70BB">
        <w:rPr>
          <w:sz w:val="24"/>
          <w:szCs w:val="24"/>
        </w:rPr>
        <w:t>-</w:t>
      </w:r>
      <w:r w:rsidRPr="00A70469">
        <w:rPr>
          <w:sz w:val="24"/>
          <w:szCs w:val="24"/>
        </w:rPr>
        <w:t>Hazlitt</w:t>
      </w:r>
      <w:r>
        <w:rPr>
          <w:sz w:val="24"/>
          <w:szCs w:val="24"/>
        </w:rPr>
        <w:t>-</w:t>
      </w:r>
      <w:r w:rsidRPr="00A70469">
        <w:rPr>
          <w:sz w:val="24"/>
          <w:szCs w:val="24"/>
        </w:rPr>
        <w:t xml:space="preserve">Bates translation “not outrageously bad, but not particularly good either.” He recommended that the ML consider replacing it with a volume based on Donald M. Frame’s translation of Montaigne’s </w:t>
      </w:r>
      <w:r w:rsidRPr="00A70469">
        <w:rPr>
          <w:i/>
          <w:sz w:val="24"/>
          <w:szCs w:val="24"/>
        </w:rPr>
        <w:t>Complete Works:</w:t>
      </w:r>
      <w:r w:rsidRPr="00A70469">
        <w:rPr>
          <w:b/>
          <w:i/>
          <w:sz w:val="24"/>
          <w:szCs w:val="24"/>
        </w:rPr>
        <w:t xml:space="preserve"> </w:t>
      </w:r>
      <w:r w:rsidRPr="00A70469">
        <w:rPr>
          <w:i/>
          <w:sz w:val="24"/>
          <w:szCs w:val="24"/>
        </w:rPr>
        <w:t>E</w:t>
      </w:r>
      <w:r w:rsidRPr="00A70469">
        <w:rPr>
          <w:rStyle w:val="Strong"/>
          <w:b w:val="0"/>
          <w:i/>
          <w:sz w:val="24"/>
          <w:szCs w:val="24"/>
        </w:rPr>
        <w:t xml:space="preserve">ssays, Travel Journal, Letters </w:t>
      </w:r>
      <w:r w:rsidRPr="00A70469">
        <w:rPr>
          <w:sz w:val="24"/>
          <w:szCs w:val="24"/>
        </w:rPr>
        <w:t>(Stanford University Press, 1957), which he called “probably the definitive English translation for our time” (Stein memo to Cerf, 3 November 1958). It is not known if Cerf followed up on this suggestion</w:t>
      </w:r>
      <w:r>
        <w:rPr>
          <w:sz w:val="24"/>
          <w:szCs w:val="24"/>
        </w:rPr>
        <w:t>. I</w:t>
      </w:r>
      <w:r w:rsidRPr="00A70469">
        <w:rPr>
          <w:sz w:val="24"/>
          <w:szCs w:val="24"/>
        </w:rPr>
        <w:t xml:space="preserve">f </w:t>
      </w:r>
      <w:r>
        <w:rPr>
          <w:sz w:val="24"/>
          <w:szCs w:val="24"/>
        </w:rPr>
        <w:t>he did</w:t>
      </w:r>
      <w:r w:rsidRPr="00A70469">
        <w:rPr>
          <w:sz w:val="24"/>
          <w:szCs w:val="24"/>
        </w:rPr>
        <w:t xml:space="preserve">, </w:t>
      </w:r>
      <w:r w:rsidRPr="00C62AE9">
        <w:rPr>
          <w:sz w:val="24"/>
          <w:szCs w:val="24"/>
        </w:rPr>
        <w:t xml:space="preserve">Stanford University Press, which published a separate edition of Frame’s translations of Montaigne’s </w:t>
      </w:r>
      <w:r w:rsidRPr="00C62AE9">
        <w:rPr>
          <w:i/>
          <w:sz w:val="24"/>
          <w:szCs w:val="24"/>
        </w:rPr>
        <w:t>Complete Essays</w:t>
      </w:r>
      <w:r w:rsidRPr="00C62AE9">
        <w:rPr>
          <w:sz w:val="24"/>
          <w:szCs w:val="24"/>
        </w:rPr>
        <w:t xml:space="preserve"> in 1958, may not have been receptive or may have asked </w:t>
      </w:r>
      <w:r>
        <w:rPr>
          <w:sz w:val="24"/>
          <w:szCs w:val="24"/>
        </w:rPr>
        <w:t xml:space="preserve">for </w:t>
      </w:r>
      <w:r w:rsidRPr="00C62AE9">
        <w:rPr>
          <w:sz w:val="24"/>
          <w:szCs w:val="24"/>
        </w:rPr>
        <w:t>too much money.</w:t>
      </w:r>
    </w:p>
    <w:p w14:paraId="47F48309" w14:textId="77777777" w:rsidR="00543CC1" w:rsidRPr="00A70469" w:rsidRDefault="00543CC1" w:rsidP="00543CC1">
      <w:pPr>
        <w:rPr>
          <w:sz w:val="24"/>
          <w:szCs w:val="24"/>
        </w:rPr>
      </w:pPr>
    </w:p>
    <w:p w14:paraId="0A53D820" w14:textId="77777777" w:rsidR="00543CC1" w:rsidRDefault="00543CC1" w:rsidP="00543CC1">
      <w:pPr>
        <w:rPr>
          <w:sz w:val="24"/>
          <w:szCs w:val="24"/>
        </w:rPr>
      </w:pPr>
    </w:p>
    <w:p w14:paraId="4D96EDA9" w14:textId="77777777" w:rsidR="00543CC1" w:rsidRPr="008C0CD1" w:rsidRDefault="00543CC1" w:rsidP="00543CC1">
      <w:pPr>
        <w:rPr>
          <w:smallCaps/>
          <w:sz w:val="24"/>
          <w:szCs w:val="24"/>
        </w:rPr>
      </w:pPr>
      <w:r w:rsidRPr="008C0CD1">
        <w:rPr>
          <w:smallCaps/>
          <w:sz w:val="24"/>
          <w:szCs w:val="24"/>
        </w:rPr>
        <w:t>Also in the Modern Library</w:t>
      </w:r>
    </w:p>
    <w:p w14:paraId="3228426A" w14:textId="77777777" w:rsidR="00543CC1" w:rsidRDefault="00543CC1" w:rsidP="00543CC1">
      <w:pPr>
        <w:rPr>
          <w:sz w:val="24"/>
          <w:szCs w:val="24"/>
        </w:rPr>
      </w:pPr>
      <w:r w:rsidRPr="0048221F">
        <w:rPr>
          <w:sz w:val="24"/>
          <w:szCs w:val="24"/>
        </w:rPr>
        <w:t xml:space="preserve">Montaigne, </w:t>
      </w:r>
      <w:r w:rsidR="00971ABE">
        <w:rPr>
          <w:i/>
          <w:sz w:val="24"/>
          <w:szCs w:val="24"/>
        </w:rPr>
        <w:t>Essay</w:t>
      </w:r>
      <w:r w:rsidRPr="0048221F">
        <w:rPr>
          <w:i/>
          <w:sz w:val="24"/>
          <w:szCs w:val="24"/>
        </w:rPr>
        <w:t>s</w:t>
      </w:r>
      <w:r>
        <w:rPr>
          <w:sz w:val="24"/>
          <w:szCs w:val="24"/>
        </w:rPr>
        <w:t xml:space="preserve">, Florio translation </w:t>
      </w:r>
      <w:r w:rsidRPr="0048221F">
        <w:rPr>
          <w:sz w:val="24"/>
          <w:szCs w:val="24"/>
        </w:rPr>
        <w:t>(1933</w:t>
      </w:r>
      <w:r w:rsidR="00971ABE">
        <w:rPr>
          <w:sz w:val="24"/>
          <w:szCs w:val="24"/>
        </w:rPr>
        <w:t>–</w:t>
      </w:r>
      <w:r>
        <w:rPr>
          <w:sz w:val="24"/>
          <w:szCs w:val="24"/>
        </w:rPr>
        <w:t>1945</w:t>
      </w:r>
      <w:r w:rsidRPr="0048221F">
        <w:rPr>
          <w:sz w:val="24"/>
          <w:szCs w:val="24"/>
        </w:rPr>
        <w:t>)  G10</w:t>
      </w:r>
      <w:r>
        <w:rPr>
          <w:sz w:val="24"/>
          <w:szCs w:val="24"/>
        </w:rPr>
        <w:t>.1</w:t>
      </w:r>
    </w:p>
    <w:p w14:paraId="4D88A410" w14:textId="77777777" w:rsidR="00543CC1" w:rsidRDefault="0046620F" w:rsidP="00543CC1">
      <w:pPr>
        <w:rPr>
          <w:sz w:val="24"/>
          <w:szCs w:val="24"/>
        </w:rPr>
      </w:pPr>
      <w:r>
        <w:rPr>
          <w:sz w:val="24"/>
          <w:szCs w:val="24"/>
        </w:rPr>
        <w:t xml:space="preserve">Montaigne, </w:t>
      </w:r>
      <w:r w:rsidR="00543CC1" w:rsidRPr="0048221F">
        <w:rPr>
          <w:i/>
          <w:sz w:val="24"/>
          <w:szCs w:val="24"/>
        </w:rPr>
        <w:t>Essays</w:t>
      </w:r>
      <w:r w:rsidR="00543CC1">
        <w:rPr>
          <w:sz w:val="24"/>
          <w:szCs w:val="24"/>
        </w:rPr>
        <w:t xml:space="preserve">, </w:t>
      </w:r>
      <w:proofErr w:type="spellStart"/>
      <w:r w:rsidR="00543CC1" w:rsidRPr="00A70469">
        <w:rPr>
          <w:sz w:val="24"/>
          <w:szCs w:val="24"/>
        </w:rPr>
        <w:t>Trechmann</w:t>
      </w:r>
      <w:proofErr w:type="spellEnd"/>
      <w:r w:rsidR="00543CC1" w:rsidRPr="00A70469">
        <w:rPr>
          <w:sz w:val="24"/>
          <w:szCs w:val="24"/>
        </w:rPr>
        <w:t xml:space="preserve"> translation</w:t>
      </w:r>
      <w:r w:rsidR="00543CC1" w:rsidRPr="0048221F">
        <w:rPr>
          <w:sz w:val="24"/>
          <w:szCs w:val="24"/>
        </w:rPr>
        <w:t xml:space="preserve"> (1946</w:t>
      </w:r>
      <w:r w:rsidR="00971ABE">
        <w:rPr>
          <w:sz w:val="24"/>
          <w:szCs w:val="24"/>
        </w:rPr>
        <w:t>–</w:t>
      </w:r>
      <w:r w:rsidR="00543CC1">
        <w:rPr>
          <w:sz w:val="24"/>
          <w:szCs w:val="24"/>
        </w:rPr>
        <w:t>1948</w:t>
      </w:r>
      <w:r w:rsidR="00543CC1" w:rsidRPr="0048221F">
        <w:rPr>
          <w:sz w:val="24"/>
          <w:szCs w:val="24"/>
        </w:rPr>
        <w:t>)  G10.2</w:t>
      </w:r>
    </w:p>
    <w:p w14:paraId="0E0AE590" w14:textId="77777777" w:rsidR="00543CC1" w:rsidRDefault="00543CC1" w:rsidP="00543CC1">
      <w:pPr>
        <w:rPr>
          <w:sz w:val="24"/>
          <w:szCs w:val="24"/>
        </w:rPr>
      </w:pPr>
    </w:p>
    <w:p w14:paraId="5315806E" w14:textId="77777777" w:rsidR="00543CC1" w:rsidRDefault="00543CC1" w:rsidP="00543CC1">
      <w:pPr>
        <w:rPr>
          <w:sz w:val="24"/>
          <w:szCs w:val="24"/>
        </w:rPr>
      </w:pPr>
    </w:p>
    <w:p w14:paraId="7AECE1DC" w14:textId="77777777" w:rsidR="00543CC1" w:rsidRPr="007113E7" w:rsidRDefault="00543CC1" w:rsidP="00543CC1">
      <w:pPr>
        <w:jc w:val="center"/>
        <w:rPr>
          <w:b/>
          <w:sz w:val="24"/>
          <w:szCs w:val="24"/>
        </w:rPr>
      </w:pPr>
      <w:r w:rsidRPr="00A70469">
        <w:rPr>
          <w:sz w:val="24"/>
          <w:szCs w:val="24"/>
        </w:rPr>
        <w:br w:type="page"/>
      </w:r>
      <w:r w:rsidRPr="007113E7">
        <w:rPr>
          <w:b/>
          <w:sz w:val="24"/>
          <w:szCs w:val="24"/>
        </w:rPr>
        <w:lastRenderedPageBreak/>
        <w:t>420</w:t>
      </w:r>
    </w:p>
    <w:p w14:paraId="6CA1B652" w14:textId="77777777" w:rsidR="00543CC1" w:rsidRPr="007113E7" w:rsidRDefault="00543CC1" w:rsidP="00543CC1">
      <w:pPr>
        <w:jc w:val="center"/>
        <w:rPr>
          <w:b/>
          <w:sz w:val="24"/>
          <w:szCs w:val="24"/>
        </w:rPr>
      </w:pPr>
    </w:p>
    <w:p w14:paraId="12DC5C4E" w14:textId="77777777" w:rsidR="00543CC1" w:rsidRPr="007113E7" w:rsidRDefault="00543CC1" w:rsidP="00543CC1">
      <w:pPr>
        <w:rPr>
          <w:b/>
          <w:sz w:val="24"/>
          <w:szCs w:val="24"/>
        </w:rPr>
      </w:pPr>
      <w:r w:rsidRPr="007113E7">
        <w:rPr>
          <w:b/>
          <w:sz w:val="24"/>
          <w:szCs w:val="24"/>
        </w:rPr>
        <w:t>LORD BYRON.  DON JUAN</w:t>
      </w:r>
      <w:r>
        <w:rPr>
          <w:b/>
          <w:sz w:val="24"/>
          <w:szCs w:val="24"/>
        </w:rPr>
        <w:t>.</w:t>
      </w:r>
      <w:r w:rsidRPr="007113E7">
        <w:rPr>
          <w:b/>
          <w:sz w:val="24"/>
          <w:szCs w:val="24"/>
        </w:rPr>
        <w:t xml:space="preserve">  1949–1970; 1984– </w:t>
      </w:r>
      <w:r>
        <w:rPr>
          <w:b/>
          <w:sz w:val="24"/>
          <w:szCs w:val="24"/>
        </w:rPr>
        <w:t xml:space="preserve"> </w:t>
      </w:r>
      <w:r w:rsidRPr="007113E7">
        <w:rPr>
          <w:b/>
          <w:sz w:val="24"/>
          <w:szCs w:val="24"/>
        </w:rPr>
        <w:t>.  (ML 24)</w:t>
      </w:r>
    </w:p>
    <w:p w14:paraId="2ACDE132" w14:textId="77777777" w:rsidR="00543CC1" w:rsidRPr="00A70469" w:rsidRDefault="00543CC1" w:rsidP="00543CC1">
      <w:pPr>
        <w:rPr>
          <w:sz w:val="24"/>
          <w:szCs w:val="24"/>
        </w:rPr>
      </w:pPr>
    </w:p>
    <w:p w14:paraId="3745123B" w14:textId="77777777" w:rsidR="00543CC1" w:rsidRPr="007113E7" w:rsidRDefault="00543CC1" w:rsidP="00543CC1">
      <w:pPr>
        <w:rPr>
          <w:b/>
          <w:sz w:val="24"/>
          <w:szCs w:val="24"/>
        </w:rPr>
      </w:pPr>
      <w:r w:rsidRPr="007113E7">
        <w:rPr>
          <w:b/>
          <w:sz w:val="24"/>
          <w:szCs w:val="24"/>
        </w:rPr>
        <w:t>420a.  First printing (1949)</w:t>
      </w:r>
    </w:p>
    <w:p w14:paraId="6FD93DD1" w14:textId="77777777" w:rsidR="00543CC1" w:rsidRPr="007113E7" w:rsidRDefault="00543CC1" w:rsidP="00543CC1">
      <w:pPr>
        <w:rPr>
          <w:sz w:val="24"/>
          <w:szCs w:val="24"/>
        </w:rPr>
      </w:pPr>
    </w:p>
    <w:p w14:paraId="7C2579B3" w14:textId="77777777" w:rsidR="00543CC1" w:rsidRPr="00797A82" w:rsidRDefault="00543CC1" w:rsidP="00543CC1">
      <w:pPr>
        <w:rPr>
          <w:sz w:val="24"/>
          <w:szCs w:val="24"/>
        </w:rPr>
      </w:pPr>
      <w:r w:rsidRPr="00A70469">
        <w:rPr>
          <w:sz w:val="24"/>
          <w:szCs w:val="24"/>
        </w:rPr>
        <w:t xml:space="preserve">LORD GEORGE GORDON BYRON | DON JUAN | </w:t>
      </w:r>
      <w:r w:rsidRPr="00A70469">
        <w:rPr>
          <w:i/>
          <w:sz w:val="24"/>
          <w:szCs w:val="24"/>
        </w:rPr>
        <w:t>With an Introduction by</w:t>
      </w:r>
      <w:r w:rsidRPr="00A70469">
        <w:rPr>
          <w:sz w:val="24"/>
          <w:szCs w:val="24"/>
        </w:rPr>
        <w:t xml:space="preserve"> LOUIS KRONENBERGER | [rule] | “</w:t>
      </w:r>
      <w:proofErr w:type="spellStart"/>
      <w:r w:rsidRPr="00A70469">
        <w:rPr>
          <w:sz w:val="24"/>
          <w:szCs w:val="24"/>
        </w:rPr>
        <w:t>Difficle</w:t>
      </w:r>
      <w:proofErr w:type="spellEnd"/>
      <w:r w:rsidRPr="00A70469">
        <w:rPr>
          <w:sz w:val="24"/>
          <w:szCs w:val="24"/>
        </w:rPr>
        <w:t xml:space="preserve"> </w:t>
      </w:r>
      <w:proofErr w:type="spellStart"/>
      <w:r w:rsidRPr="00A70469">
        <w:rPr>
          <w:sz w:val="24"/>
          <w:szCs w:val="24"/>
        </w:rPr>
        <w:t>est</w:t>
      </w:r>
      <w:proofErr w:type="spellEnd"/>
      <w:r w:rsidRPr="00A70469">
        <w:rPr>
          <w:sz w:val="24"/>
          <w:szCs w:val="24"/>
        </w:rPr>
        <w:t xml:space="preserve"> </w:t>
      </w:r>
      <w:proofErr w:type="spellStart"/>
      <w:r w:rsidRPr="00A70469">
        <w:rPr>
          <w:sz w:val="24"/>
          <w:szCs w:val="24"/>
        </w:rPr>
        <w:t>propriè</w:t>
      </w:r>
      <w:proofErr w:type="spellEnd"/>
      <w:r w:rsidRPr="00A70469">
        <w:rPr>
          <w:sz w:val="24"/>
          <w:szCs w:val="24"/>
        </w:rPr>
        <w:t xml:space="preserve"> </w:t>
      </w:r>
      <w:proofErr w:type="spellStart"/>
      <w:r w:rsidRPr="00A70469">
        <w:rPr>
          <w:sz w:val="24"/>
          <w:szCs w:val="24"/>
        </w:rPr>
        <w:t>communia</w:t>
      </w:r>
      <w:proofErr w:type="spellEnd"/>
      <w:r w:rsidRPr="00A70469">
        <w:rPr>
          <w:sz w:val="24"/>
          <w:szCs w:val="24"/>
        </w:rPr>
        <w:t xml:space="preserve"> </w:t>
      </w:r>
      <w:proofErr w:type="spellStart"/>
      <w:r w:rsidRPr="00A70469">
        <w:rPr>
          <w:sz w:val="24"/>
          <w:szCs w:val="24"/>
        </w:rPr>
        <w:t>dicere</w:t>
      </w:r>
      <w:proofErr w:type="spellEnd"/>
      <w:r w:rsidRPr="00A70469">
        <w:rPr>
          <w:sz w:val="24"/>
          <w:szCs w:val="24"/>
        </w:rPr>
        <w:t>.” |</w:t>
      </w:r>
      <w:r>
        <w:rPr>
          <w:sz w:val="24"/>
          <w:szCs w:val="24"/>
        </w:rPr>
        <w:t xml:space="preserve"> –</w:t>
      </w:r>
      <w:r w:rsidRPr="00797A82">
        <w:rPr>
          <w:sz w:val="24"/>
          <w:szCs w:val="24"/>
        </w:rPr>
        <w:t>HORACE.</w:t>
      </w:r>
      <w:r w:rsidRPr="00A70469">
        <w:rPr>
          <w:sz w:val="24"/>
          <w:szCs w:val="24"/>
        </w:rPr>
        <w:t xml:space="preserve"> | “</w:t>
      </w:r>
      <w:proofErr w:type="spellStart"/>
      <w:r w:rsidRPr="00A70469">
        <w:rPr>
          <w:sz w:val="24"/>
          <w:szCs w:val="24"/>
        </w:rPr>
        <w:t>Dost</w:t>
      </w:r>
      <w:proofErr w:type="spellEnd"/>
      <w:r w:rsidRPr="00A70469">
        <w:rPr>
          <w:sz w:val="24"/>
          <w:szCs w:val="24"/>
        </w:rPr>
        <w:t xml:space="preserve"> thou think, because thou art virtuous, there | shall be no more cakes and ale? Yes, by Saint | Anne, and ginger shall be hot </w:t>
      </w:r>
      <w:proofErr w:type="spellStart"/>
      <w:r w:rsidRPr="00A70469">
        <w:rPr>
          <w:sz w:val="24"/>
          <w:szCs w:val="24"/>
        </w:rPr>
        <w:t>i</w:t>
      </w:r>
      <w:proofErr w:type="spellEnd"/>
      <w:r w:rsidRPr="00A70469">
        <w:rPr>
          <w:sz w:val="24"/>
          <w:szCs w:val="24"/>
        </w:rPr>
        <w:t xml:space="preserve">’ the mouth, too!” | </w:t>
      </w:r>
      <w:r w:rsidRPr="00797A82">
        <w:rPr>
          <w:sz w:val="24"/>
          <w:szCs w:val="24"/>
        </w:rPr>
        <w:t>–</w:t>
      </w:r>
      <w:r w:rsidRPr="00A70469">
        <w:rPr>
          <w:sz w:val="24"/>
          <w:szCs w:val="24"/>
        </w:rPr>
        <w:t xml:space="preserve">SHAKESPEARE, | </w:t>
      </w:r>
      <w:r w:rsidRPr="00A70469">
        <w:rPr>
          <w:i/>
          <w:sz w:val="24"/>
          <w:szCs w:val="24"/>
        </w:rPr>
        <w:t>Twelfth Night, or What You Will</w:t>
      </w:r>
      <w:r w:rsidRPr="00A70469">
        <w:rPr>
          <w:sz w:val="24"/>
          <w:szCs w:val="24"/>
        </w:rPr>
        <w:t xml:space="preserve">. | [rule] | [torchbearer E5 ] | THE MODERN LIBRARY, </w:t>
      </w:r>
      <w:smartTag w:uri="urn:schemas-microsoft-com:office:smarttags" w:element="State">
        <w:smartTag w:uri="urn:schemas-microsoft-com:office:smarttags" w:element="place">
          <w:r w:rsidRPr="00A70469">
            <w:rPr>
              <w:sz w:val="24"/>
              <w:szCs w:val="24"/>
            </w:rPr>
            <w:t>NEW YORK</w:t>
          </w:r>
        </w:smartTag>
      </w:smartTag>
    </w:p>
    <w:p w14:paraId="44BAD51E" w14:textId="77777777" w:rsidR="00543CC1" w:rsidRPr="00A70469" w:rsidRDefault="00543CC1" w:rsidP="00543CC1">
      <w:pPr>
        <w:rPr>
          <w:sz w:val="24"/>
          <w:szCs w:val="24"/>
        </w:rPr>
      </w:pPr>
    </w:p>
    <w:p w14:paraId="4E8EBAF0" w14:textId="77777777" w:rsidR="00543CC1" w:rsidRPr="00A70469" w:rsidRDefault="00543CC1" w:rsidP="00543CC1">
      <w:pPr>
        <w:rPr>
          <w:sz w:val="24"/>
          <w:szCs w:val="24"/>
        </w:rPr>
      </w:pPr>
      <w:r w:rsidRPr="00A70469">
        <w:rPr>
          <w:sz w:val="24"/>
          <w:szCs w:val="24"/>
        </w:rPr>
        <w:t>Pp. [</w:t>
      </w:r>
      <w:proofErr w:type="spellStart"/>
      <w:r w:rsidRPr="00A70469">
        <w:rPr>
          <w:sz w:val="24"/>
          <w:szCs w:val="24"/>
        </w:rPr>
        <w:t>i</w:t>
      </w:r>
      <w:proofErr w:type="spellEnd"/>
      <w:r w:rsidRPr="00A70469">
        <w:rPr>
          <w:sz w:val="24"/>
          <w:szCs w:val="24"/>
        </w:rPr>
        <w:t>–iv] v–xii [xiii–xiv], [1–2] 3–514.  [1–15]</w:t>
      </w:r>
      <w:r w:rsidRPr="00A70469">
        <w:rPr>
          <w:sz w:val="24"/>
          <w:szCs w:val="24"/>
          <w:vertAlign w:val="superscript"/>
        </w:rPr>
        <w:t>16</w:t>
      </w:r>
      <w:r w:rsidRPr="00A70469">
        <w:rPr>
          <w:sz w:val="24"/>
          <w:szCs w:val="24"/>
        </w:rPr>
        <w:t xml:space="preserve"> [16]</w:t>
      </w:r>
      <w:r w:rsidRPr="00A70469">
        <w:rPr>
          <w:sz w:val="24"/>
          <w:szCs w:val="24"/>
          <w:vertAlign w:val="superscript"/>
        </w:rPr>
        <w:t>8</w:t>
      </w:r>
      <w:r w:rsidRPr="00A70469">
        <w:rPr>
          <w:sz w:val="24"/>
          <w:szCs w:val="24"/>
        </w:rPr>
        <w:t xml:space="preserve"> [17]</w:t>
      </w:r>
      <w:r w:rsidRPr="00A70469">
        <w:rPr>
          <w:sz w:val="24"/>
          <w:szCs w:val="24"/>
          <w:vertAlign w:val="superscript"/>
        </w:rPr>
        <w:t>16</w:t>
      </w:r>
    </w:p>
    <w:p w14:paraId="54A65743" w14:textId="77777777" w:rsidR="00543CC1" w:rsidRPr="00A70469" w:rsidRDefault="00543CC1" w:rsidP="00543CC1">
      <w:pPr>
        <w:rPr>
          <w:sz w:val="24"/>
          <w:szCs w:val="24"/>
        </w:rPr>
      </w:pPr>
    </w:p>
    <w:p w14:paraId="0C6E8986" w14:textId="77777777" w:rsidR="00543CC1" w:rsidRPr="00A70469" w:rsidRDefault="00543CC1" w:rsidP="00543CC1">
      <w:pPr>
        <w:rPr>
          <w:sz w:val="24"/>
          <w:szCs w:val="24"/>
        </w:rPr>
      </w:pPr>
      <w:r w:rsidRPr="00A70469">
        <w:rPr>
          <w:sz w:val="24"/>
          <w:szCs w:val="24"/>
        </w:rPr>
        <w:t>[</w:t>
      </w:r>
      <w:proofErr w:type="spellStart"/>
      <w:r w:rsidRPr="00A70469">
        <w:rPr>
          <w:sz w:val="24"/>
          <w:szCs w:val="24"/>
        </w:rPr>
        <w:t>i</w:t>
      </w:r>
      <w:proofErr w:type="spellEnd"/>
      <w:r w:rsidRPr="00A70469">
        <w:rPr>
          <w:sz w:val="24"/>
          <w:szCs w:val="24"/>
        </w:rPr>
        <w:t xml:space="preserve">] half title; [ii] blank; [iii] title; [iv] COPYRIGHT, 1949, BY RANDOM HOUSE, INC. | [short rule] | FIRST MODERN LIBRARY EDITION, 1949; v–xii INTRODUCTION | </w:t>
      </w:r>
      <w:r w:rsidRPr="00A70469">
        <w:rPr>
          <w:i/>
          <w:sz w:val="24"/>
          <w:szCs w:val="24"/>
        </w:rPr>
        <w:t xml:space="preserve">by Louis </w:t>
      </w:r>
      <w:proofErr w:type="spellStart"/>
      <w:r w:rsidRPr="00A70469">
        <w:rPr>
          <w:i/>
          <w:sz w:val="24"/>
          <w:szCs w:val="24"/>
        </w:rPr>
        <w:t>Kronenberger</w:t>
      </w:r>
      <w:proofErr w:type="spellEnd"/>
      <w:r w:rsidRPr="00A70469">
        <w:rPr>
          <w:sz w:val="24"/>
          <w:szCs w:val="24"/>
        </w:rPr>
        <w:t>; [xiii] biographical note; [xiv] blank; [1] fly title; [2] blank; 3–514 text.</w:t>
      </w:r>
    </w:p>
    <w:p w14:paraId="079E878A" w14:textId="77777777" w:rsidR="00543CC1" w:rsidRPr="00A70469" w:rsidRDefault="00543CC1" w:rsidP="00543CC1">
      <w:pPr>
        <w:rPr>
          <w:sz w:val="24"/>
          <w:szCs w:val="24"/>
        </w:rPr>
      </w:pPr>
    </w:p>
    <w:p w14:paraId="67C272E7" w14:textId="77777777" w:rsidR="00E1664D" w:rsidRDefault="00543CC1" w:rsidP="00543CC1">
      <w:pPr>
        <w:rPr>
          <w:sz w:val="24"/>
          <w:szCs w:val="24"/>
        </w:rPr>
      </w:pPr>
      <w:r w:rsidRPr="00102425">
        <w:rPr>
          <w:i/>
          <w:sz w:val="24"/>
          <w:szCs w:val="24"/>
        </w:rPr>
        <w:t>Jacket:</w:t>
      </w:r>
      <w:r w:rsidRPr="00102425">
        <w:rPr>
          <w:sz w:val="24"/>
          <w:szCs w:val="24"/>
        </w:rPr>
        <w:t xml:space="preserve"> Pictorial in deep red (13) and black on pinkish gray (10) paper with line drawings of a mounted swordsman in front of a castle gate at upper right and two theatrical masks at lower left; title and torchbearer in deep red, other lettering in black, border at foot in deep red. </w:t>
      </w:r>
    </w:p>
    <w:p w14:paraId="29BEE37B" w14:textId="77777777" w:rsidR="00E1664D" w:rsidRDefault="00E1664D" w:rsidP="00543CC1">
      <w:pPr>
        <w:rPr>
          <w:sz w:val="24"/>
          <w:szCs w:val="24"/>
        </w:rPr>
      </w:pPr>
    </w:p>
    <w:p w14:paraId="1B29BE2D" w14:textId="77777777" w:rsidR="00543CC1" w:rsidRPr="00102425" w:rsidRDefault="00E1664D" w:rsidP="00E1664D">
      <w:pPr>
        <w:ind w:firstLine="288"/>
        <w:rPr>
          <w:sz w:val="24"/>
          <w:szCs w:val="24"/>
        </w:rPr>
      </w:pPr>
      <w:r>
        <w:rPr>
          <w:sz w:val="24"/>
          <w:szCs w:val="24"/>
        </w:rPr>
        <w:t>Front flap:</w:t>
      </w:r>
    </w:p>
    <w:p w14:paraId="2B718BAE" w14:textId="77777777" w:rsidR="00543CC1" w:rsidRPr="00102425" w:rsidRDefault="00543CC1" w:rsidP="00543CC1">
      <w:pPr>
        <w:ind w:left="288"/>
        <w:rPr>
          <w:sz w:val="24"/>
          <w:szCs w:val="24"/>
        </w:rPr>
      </w:pPr>
      <w:r w:rsidRPr="00102425">
        <w:rPr>
          <w:sz w:val="24"/>
          <w:szCs w:val="24"/>
        </w:rPr>
        <w:t xml:space="preserve">Now, a century and a quarter after </w:t>
      </w:r>
      <w:r w:rsidRPr="00102425">
        <w:rPr>
          <w:i/>
          <w:sz w:val="24"/>
          <w:szCs w:val="24"/>
        </w:rPr>
        <w:t>Don Juan</w:t>
      </w:r>
      <w:r w:rsidRPr="00102425">
        <w:rPr>
          <w:sz w:val="24"/>
          <w:szCs w:val="24"/>
        </w:rPr>
        <w:t xml:space="preserve"> was written, Lord Byron’s glowing narrative poem continues to exercise</w:t>
      </w:r>
      <w:r>
        <w:rPr>
          <w:sz w:val="24"/>
          <w:szCs w:val="24"/>
        </w:rPr>
        <w:t xml:space="preserve"> </w:t>
      </w:r>
      <w:r w:rsidRPr="00102425">
        <w:rPr>
          <w:sz w:val="24"/>
          <w:szCs w:val="24"/>
        </w:rPr>
        <w:t xml:space="preserve">an undiminished appeal for readers of the widest variety of tastes. The young have turned to it, generation after generation, for the fullest expression of the romantic mood and gesture. This at once romantic and irreverent tale is cherished by people of all ages for its excitement as story, for its passion, its lyric felicity, its impudent satire and its lively wit. </w:t>
      </w:r>
      <w:r w:rsidRPr="00102425">
        <w:rPr>
          <w:i/>
          <w:sz w:val="24"/>
          <w:szCs w:val="24"/>
        </w:rPr>
        <w:t>Don Juan</w:t>
      </w:r>
      <w:r w:rsidRPr="00102425">
        <w:rPr>
          <w:sz w:val="24"/>
          <w:szCs w:val="24"/>
        </w:rPr>
        <w:t xml:space="preserve">, the first of Byron’s works to be included in the Modern Library series, is introduced, brilliantly and perceptively, by Louis </w:t>
      </w:r>
      <w:proofErr w:type="spellStart"/>
      <w:r w:rsidRPr="00102425">
        <w:rPr>
          <w:sz w:val="24"/>
          <w:szCs w:val="24"/>
        </w:rPr>
        <w:t>Kronenberger</w:t>
      </w:r>
      <w:proofErr w:type="spellEnd"/>
      <w:r w:rsidRPr="00102425">
        <w:rPr>
          <w:sz w:val="24"/>
          <w:szCs w:val="24"/>
        </w:rPr>
        <w:t>. (</w:t>
      </w:r>
      <w:r w:rsidRPr="00102425">
        <w:rPr>
          <w:i/>
          <w:sz w:val="24"/>
          <w:szCs w:val="24"/>
        </w:rPr>
        <w:t>Fall 1949</w:t>
      </w:r>
      <w:r w:rsidRPr="00102425">
        <w:rPr>
          <w:sz w:val="24"/>
          <w:szCs w:val="24"/>
        </w:rPr>
        <w:t>)</w:t>
      </w:r>
    </w:p>
    <w:p w14:paraId="3E08690E" w14:textId="77777777" w:rsidR="00543CC1" w:rsidRPr="00A70469" w:rsidRDefault="00543CC1" w:rsidP="00543CC1">
      <w:pPr>
        <w:rPr>
          <w:sz w:val="24"/>
          <w:szCs w:val="24"/>
        </w:rPr>
      </w:pPr>
    </w:p>
    <w:p w14:paraId="63B30591" w14:textId="77777777" w:rsidR="00543CC1" w:rsidRPr="00A70469" w:rsidRDefault="00543CC1" w:rsidP="00543CC1">
      <w:pPr>
        <w:rPr>
          <w:sz w:val="24"/>
          <w:szCs w:val="24"/>
        </w:rPr>
      </w:pPr>
    </w:p>
    <w:p w14:paraId="65E97074" w14:textId="77777777" w:rsidR="00543CC1" w:rsidRDefault="00543CC1" w:rsidP="00E1664D">
      <w:pPr>
        <w:ind w:firstLine="288"/>
        <w:rPr>
          <w:sz w:val="24"/>
          <w:szCs w:val="24"/>
        </w:rPr>
      </w:pPr>
      <w:r w:rsidRPr="00A70469">
        <w:rPr>
          <w:sz w:val="24"/>
          <w:szCs w:val="24"/>
        </w:rPr>
        <w:t xml:space="preserve">ML edition printed from </w:t>
      </w:r>
      <w:r>
        <w:rPr>
          <w:sz w:val="24"/>
          <w:szCs w:val="24"/>
        </w:rPr>
        <w:t>plates made from a new typesetting</w:t>
      </w:r>
      <w:r w:rsidRPr="00A70469">
        <w:rPr>
          <w:sz w:val="24"/>
          <w:szCs w:val="24"/>
        </w:rPr>
        <w:t xml:space="preserve">. Published fall 1949. </w:t>
      </w:r>
      <w:r w:rsidRPr="00A70469">
        <w:rPr>
          <w:i/>
          <w:sz w:val="24"/>
          <w:szCs w:val="24"/>
        </w:rPr>
        <w:t>WR</w:t>
      </w:r>
      <w:r w:rsidRPr="00A70469">
        <w:rPr>
          <w:sz w:val="24"/>
          <w:szCs w:val="24"/>
        </w:rPr>
        <w:t xml:space="preserve"> 10 December 1949. First printing: Not ascertained. Discontinued 1970/71. Reissued 1984.</w:t>
      </w:r>
    </w:p>
    <w:p w14:paraId="478BF7BE" w14:textId="77777777" w:rsidR="00543CC1" w:rsidRPr="00A70469" w:rsidRDefault="00543CC1" w:rsidP="00E1664D">
      <w:pPr>
        <w:ind w:firstLine="288"/>
        <w:rPr>
          <w:sz w:val="24"/>
          <w:szCs w:val="24"/>
        </w:rPr>
      </w:pPr>
      <w:proofErr w:type="spellStart"/>
      <w:r>
        <w:rPr>
          <w:sz w:val="24"/>
          <w:szCs w:val="24"/>
        </w:rPr>
        <w:t>Commins</w:t>
      </w:r>
      <w:proofErr w:type="spellEnd"/>
      <w:r>
        <w:rPr>
          <w:sz w:val="24"/>
          <w:szCs w:val="24"/>
        </w:rPr>
        <w:t xml:space="preserve"> was pleased with </w:t>
      </w:r>
      <w:proofErr w:type="spellStart"/>
      <w:r>
        <w:rPr>
          <w:sz w:val="24"/>
          <w:szCs w:val="24"/>
        </w:rPr>
        <w:t>Kronenberger’s</w:t>
      </w:r>
      <w:proofErr w:type="spellEnd"/>
      <w:r>
        <w:rPr>
          <w:sz w:val="24"/>
          <w:szCs w:val="24"/>
        </w:rPr>
        <w:t xml:space="preserve"> introduction. He wrote, “I have just this minute finished with cheers your marvelous Introduction for DON JUAN. It is written with such brio. I simply can’t stop marveling at how you exceeded your last wonderful effort. This is it! The piece sparkles, explodes and is always under such perfect control. Each new piece you do for us is another best” (</w:t>
      </w:r>
      <w:proofErr w:type="spellStart"/>
      <w:r>
        <w:rPr>
          <w:sz w:val="24"/>
          <w:szCs w:val="24"/>
        </w:rPr>
        <w:t>Commins</w:t>
      </w:r>
      <w:proofErr w:type="spellEnd"/>
      <w:r>
        <w:rPr>
          <w:sz w:val="24"/>
          <w:szCs w:val="24"/>
        </w:rPr>
        <w:t xml:space="preserve"> to </w:t>
      </w:r>
      <w:proofErr w:type="spellStart"/>
      <w:r>
        <w:rPr>
          <w:sz w:val="24"/>
          <w:szCs w:val="24"/>
        </w:rPr>
        <w:t>Kronenberger</w:t>
      </w:r>
      <w:proofErr w:type="spellEnd"/>
      <w:r>
        <w:rPr>
          <w:sz w:val="24"/>
          <w:szCs w:val="24"/>
        </w:rPr>
        <w:t xml:space="preserve">, 1 July 1949; Saxe </w:t>
      </w:r>
      <w:proofErr w:type="spellStart"/>
      <w:r>
        <w:rPr>
          <w:sz w:val="24"/>
          <w:szCs w:val="24"/>
        </w:rPr>
        <w:t>Commins</w:t>
      </w:r>
      <w:proofErr w:type="spellEnd"/>
      <w:r>
        <w:rPr>
          <w:sz w:val="24"/>
          <w:szCs w:val="24"/>
        </w:rPr>
        <w:t xml:space="preserve"> Papers, Box 5, Princeton University Library).</w:t>
      </w:r>
    </w:p>
    <w:p w14:paraId="5FAC198D" w14:textId="77777777" w:rsidR="00543CC1" w:rsidRPr="00A70469" w:rsidRDefault="00543CC1" w:rsidP="00543CC1">
      <w:pPr>
        <w:rPr>
          <w:sz w:val="24"/>
          <w:szCs w:val="24"/>
        </w:rPr>
      </w:pPr>
    </w:p>
    <w:p w14:paraId="685D14C8" w14:textId="77777777" w:rsidR="00543CC1" w:rsidRPr="00A70469" w:rsidRDefault="00543CC1" w:rsidP="00543CC1">
      <w:pPr>
        <w:rPr>
          <w:sz w:val="24"/>
          <w:szCs w:val="24"/>
        </w:rPr>
      </w:pPr>
    </w:p>
    <w:p w14:paraId="55F31F56" w14:textId="77777777" w:rsidR="00543CC1" w:rsidRPr="007113E7" w:rsidRDefault="00543CC1" w:rsidP="00543CC1">
      <w:pPr>
        <w:rPr>
          <w:b/>
          <w:sz w:val="24"/>
          <w:szCs w:val="24"/>
        </w:rPr>
      </w:pPr>
      <w:r w:rsidRPr="007113E7">
        <w:rPr>
          <w:b/>
          <w:sz w:val="24"/>
          <w:szCs w:val="24"/>
        </w:rPr>
        <w:t>420b.  Reissue</w:t>
      </w:r>
      <w:r>
        <w:rPr>
          <w:b/>
          <w:sz w:val="24"/>
          <w:szCs w:val="24"/>
        </w:rPr>
        <w:t xml:space="preserve"> format</w:t>
      </w:r>
      <w:r w:rsidRPr="007113E7">
        <w:rPr>
          <w:b/>
          <w:sz w:val="24"/>
          <w:szCs w:val="24"/>
        </w:rPr>
        <w:t>; offset printing (1984)</w:t>
      </w:r>
    </w:p>
    <w:p w14:paraId="6B06088C" w14:textId="77777777" w:rsidR="00543CC1" w:rsidRPr="00A70469" w:rsidRDefault="00543CC1" w:rsidP="00543CC1">
      <w:pPr>
        <w:rPr>
          <w:sz w:val="24"/>
          <w:szCs w:val="24"/>
        </w:rPr>
      </w:pPr>
    </w:p>
    <w:p w14:paraId="6182C8AF" w14:textId="77777777" w:rsidR="00543CC1" w:rsidRPr="00A70469" w:rsidRDefault="00543CC1" w:rsidP="00543CC1">
      <w:pPr>
        <w:rPr>
          <w:sz w:val="24"/>
          <w:szCs w:val="24"/>
        </w:rPr>
      </w:pPr>
      <w:r w:rsidRPr="00A70469">
        <w:rPr>
          <w:sz w:val="24"/>
          <w:szCs w:val="24"/>
        </w:rPr>
        <w:t xml:space="preserve">LORD BYRON | [title in reverse within single rules in reverse all on black rectangular panel] DON JUAN | [below panel] WITH AN INTRODUCTION BY | LOUIS KRONENBERGER | [7 lines of epigraphs as 420a] | [torchbearer N] | MODERN LIBRARY | </w:t>
      </w:r>
      <w:smartTag w:uri="urn:schemas-microsoft-com:office:smarttags" w:element="State">
        <w:smartTag w:uri="urn:schemas-microsoft-com:office:smarttags" w:element="place">
          <w:r w:rsidRPr="00A70469">
            <w:rPr>
              <w:sz w:val="24"/>
              <w:szCs w:val="24"/>
            </w:rPr>
            <w:t>NEW YORK</w:t>
          </w:r>
        </w:smartTag>
      </w:smartTag>
    </w:p>
    <w:p w14:paraId="7159DC14" w14:textId="77777777" w:rsidR="00543CC1" w:rsidRPr="00A70469" w:rsidRDefault="00543CC1" w:rsidP="00543CC1">
      <w:pPr>
        <w:rPr>
          <w:sz w:val="24"/>
          <w:szCs w:val="24"/>
        </w:rPr>
      </w:pPr>
    </w:p>
    <w:p w14:paraId="1F5CEACC" w14:textId="77777777" w:rsidR="00543CC1" w:rsidRPr="00A70469" w:rsidRDefault="00543CC1" w:rsidP="00543CC1">
      <w:pPr>
        <w:rPr>
          <w:sz w:val="24"/>
          <w:szCs w:val="24"/>
        </w:rPr>
      </w:pPr>
      <w:r w:rsidRPr="00A70469">
        <w:rPr>
          <w:sz w:val="24"/>
          <w:szCs w:val="24"/>
        </w:rPr>
        <w:t>Pp. [</w:t>
      </w:r>
      <w:proofErr w:type="spellStart"/>
      <w:r w:rsidRPr="00A70469">
        <w:rPr>
          <w:sz w:val="24"/>
          <w:szCs w:val="24"/>
        </w:rPr>
        <w:t>i</w:t>
      </w:r>
      <w:proofErr w:type="spellEnd"/>
      <w:r w:rsidRPr="00A70469">
        <w:rPr>
          <w:sz w:val="24"/>
          <w:szCs w:val="24"/>
        </w:rPr>
        <w:t>–iv] v–xii, [1–2] 3–514 [515–516].  Perfect bound.</w:t>
      </w:r>
    </w:p>
    <w:p w14:paraId="4AA84D94" w14:textId="77777777" w:rsidR="00543CC1" w:rsidRPr="00A70469" w:rsidRDefault="00543CC1" w:rsidP="00543CC1">
      <w:pPr>
        <w:rPr>
          <w:sz w:val="24"/>
          <w:szCs w:val="24"/>
        </w:rPr>
      </w:pPr>
    </w:p>
    <w:p w14:paraId="35B50CD2" w14:textId="77777777" w:rsidR="00543CC1" w:rsidRPr="00A70469" w:rsidRDefault="00543CC1" w:rsidP="00543CC1">
      <w:pPr>
        <w:rPr>
          <w:sz w:val="24"/>
          <w:szCs w:val="24"/>
        </w:rPr>
      </w:pPr>
      <w:r w:rsidRPr="00A70469">
        <w:rPr>
          <w:sz w:val="24"/>
          <w:szCs w:val="24"/>
        </w:rPr>
        <w:t>Contents as 420a except: [</w:t>
      </w:r>
      <w:proofErr w:type="spellStart"/>
      <w:r w:rsidRPr="00A70469">
        <w:rPr>
          <w:sz w:val="24"/>
          <w:szCs w:val="24"/>
        </w:rPr>
        <w:t>i</w:t>
      </w:r>
      <w:proofErr w:type="spellEnd"/>
      <w:r w:rsidRPr="00A70469">
        <w:rPr>
          <w:sz w:val="24"/>
          <w:szCs w:val="24"/>
        </w:rPr>
        <w:t xml:space="preserve">] woodcut portrait of Byron </w:t>
      </w:r>
      <w:r>
        <w:rPr>
          <w:sz w:val="24"/>
          <w:szCs w:val="24"/>
        </w:rPr>
        <w:t xml:space="preserve">in left profile </w:t>
      </w:r>
      <w:r w:rsidRPr="00A70469">
        <w:rPr>
          <w:sz w:val="24"/>
          <w:szCs w:val="24"/>
        </w:rPr>
        <w:t>by Stephen Alcorn; [iv] SECOND MODERN LIBRARY EDITION 1984 | Copyright, 1949 by Random House, Inc. | Copyright renewed 1976 by Random House, Inc.; [515] biographical note; [516] blank.</w:t>
      </w:r>
    </w:p>
    <w:p w14:paraId="7DB996E6" w14:textId="77777777" w:rsidR="00543CC1" w:rsidRPr="00A70469" w:rsidRDefault="00543CC1" w:rsidP="00543CC1">
      <w:pPr>
        <w:rPr>
          <w:sz w:val="24"/>
          <w:szCs w:val="24"/>
        </w:rPr>
      </w:pPr>
    </w:p>
    <w:p w14:paraId="53DEE1C0" w14:textId="77777777" w:rsidR="00B73D6D" w:rsidRDefault="00543CC1" w:rsidP="00543CC1">
      <w:pPr>
        <w:rPr>
          <w:sz w:val="24"/>
          <w:szCs w:val="24"/>
        </w:rPr>
      </w:pPr>
      <w:r w:rsidRPr="00A70469">
        <w:rPr>
          <w:i/>
          <w:sz w:val="24"/>
          <w:szCs w:val="24"/>
        </w:rPr>
        <w:t>Jacket:</w:t>
      </w:r>
      <w:r w:rsidRPr="00A70469">
        <w:rPr>
          <w:sz w:val="24"/>
          <w:szCs w:val="24"/>
        </w:rPr>
        <w:t xml:space="preserve"> Pictorial on </w:t>
      </w:r>
      <w:proofErr w:type="spellStart"/>
      <w:r>
        <w:rPr>
          <w:sz w:val="24"/>
          <w:szCs w:val="24"/>
        </w:rPr>
        <w:t>kraft</w:t>
      </w:r>
      <w:proofErr w:type="spellEnd"/>
      <w:r w:rsidRPr="00A70469">
        <w:rPr>
          <w:sz w:val="24"/>
          <w:szCs w:val="24"/>
        </w:rPr>
        <w:t xml:space="preserve"> paper in strong reddish brown</w:t>
      </w:r>
      <w:r>
        <w:rPr>
          <w:sz w:val="24"/>
          <w:szCs w:val="24"/>
        </w:rPr>
        <w:t xml:space="preserve"> (40)</w:t>
      </w:r>
      <w:r w:rsidRPr="00A70469">
        <w:rPr>
          <w:sz w:val="24"/>
          <w:szCs w:val="24"/>
        </w:rPr>
        <w:t xml:space="preserve"> and black with woodcut portrait of Byron</w:t>
      </w:r>
      <w:r>
        <w:rPr>
          <w:sz w:val="24"/>
          <w:szCs w:val="24"/>
        </w:rPr>
        <w:t xml:space="preserve"> in left profile by Stephen Alcorn</w:t>
      </w:r>
      <w:r w:rsidRPr="00A70469">
        <w:rPr>
          <w:sz w:val="24"/>
          <w:szCs w:val="24"/>
        </w:rPr>
        <w:t xml:space="preserve">. </w:t>
      </w:r>
    </w:p>
    <w:p w14:paraId="288767AE" w14:textId="77777777" w:rsidR="00B73D6D" w:rsidRDefault="00B73D6D" w:rsidP="00543CC1">
      <w:pPr>
        <w:rPr>
          <w:sz w:val="24"/>
          <w:szCs w:val="24"/>
        </w:rPr>
      </w:pPr>
    </w:p>
    <w:p w14:paraId="6DA14B62" w14:textId="77777777" w:rsidR="00543CC1" w:rsidRPr="00A70469" w:rsidRDefault="00543CC1" w:rsidP="00B73D6D">
      <w:pPr>
        <w:ind w:firstLine="288"/>
        <w:rPr>
          <w:sz w:val="24"/>
          <w:szCs w:val="24"/>
        </w:rPr>
      </w:pPr>
      <w:r w:rsidRPr="00A70469">
        <w:rPr>
          <w:sz w:val="24"/>
          <w:szCs w:val="24"/>
        </w:rPr>
        <w:t xml:space="preserve">Front flap: </w:t>
      </w:r>
    </w:p>
    <w:p w14:paraId="5FD5F240" w14:textId="77777777" w:rsidR="00543CC1" w:rsidRPr="00A70469" w:rsidRDefault="00543CC1" w:rsidP="00543CC1">
      <w:pPr>
        <w:ind w:left="288"/>
        <w:rPr>
          <w:sz w:val="24"/>
          <w:szCs w:val="24"/>
        </w:rPr>
      </w:pPr>
      <w:r w:rsidRPr="00A70469">
        <w:rPr>
          <w:sz w:val="24"/>
          <w:szCs w:val="24"/>
        </w:rPr>
        <w:t xml:space="preserve">Based on the old Spanish saga familiar to us through Mozart and Molière, </w:t>
      </w:r>
      <w:r w:rsidRPr="00A70469">
        <w:rPr>
          <w:i/>
          <w:sz w:val="24"/>
          <w:szCs w:val="24"/>
        </w:rPr>
        <w:t>Don Juan</w:t>
      </w:r>
      <w:r w:rsidRPr="00A70469">
        <w:rPr>
          <w:sz w:val="24"/>
          <w:szCs w:val="24"/>
        </w:rPr>
        <w:t xml:space="preserve"> is Byron’s acknowledged masterpiece. A sixteen</w:t>
      </w:r>
      <w:r>
        <w:rPr>
          <w:sz w:val="24"/>
          <w:szCs w:val="24"/>
        </w:rPr>
        <w:t>-</w:t>
      </w:r>
      <w:r w:rsidRPr="00A70469">
        <w:rPr>
          <w:sz w:val="24"/>
          <w:szCs w:val="24"/>
        </w:rPr>
        <w:t xml:space="preserve">canto epic satire in ottava </w:t>
      </w:r>
      <w:proofErr w:type="spellStart"/>
      <w:r w:rsidRPr="00A70469">
        <w:rPr>
          <w:sz w:val="24"/>
          <w:szCs w:val="24"/>
        </w:rPr>
        <w:t>rima</w:t>
      </w:r>
      <w:proofErr w:type="spellEnd"/>
      <w:r w:rsidRPr="00A70469">
        <w:rPr>
          <w:sz w:val="24"/>
          <w:szCs w:val="24"/>
        </w:rPr>
        <w:t xml:space="preserve">, it recounts the seductions and betrayals, mishaps and adventures of the rakish Spanish grandee. Byron’s “plan was to have no plan” but to “unpack his heart” in the person of his hero. By his own account he meant to be “quietly facetious about everything,” and he used the epic to satirize English life, customs, manners and morals. But beneath the satiric impulse was a hatred of hypocrisy and a consciousness of the power of illusion. If </w:t>
      </w:r>
      <w:r w:rsidRPr="00A70469">
        <w:rPr>
          <w:i/>
          <w:sz w:val="24"/>
          <w:szCs w:val="24"/>
        </w:rPr>
        <w:t>Childe Harold</w:t>
      </w:r>
      <w:r w:rsidRPr="00A70469">
        <w:rPr>
          <w:sz w:val="24"/>
          <w:szCs w:val="24"/>
        </w:rPr>
        <w:t xml:space="preserve">, as Louis </w:t>
      </w:r>
      <w:proofErr w:type="spellStart"/>
      <w:r w:rsidRPr="00A70469">
        <w:rPr>
          <w:sz w:val="24"/>
          <w:szCs w:val="24"/>
        </w:rPr>
        <w:t>Kronenberger</w:t>
      </w:r>
      <w:proofErr w:type="spellEnd"/>
      <w:r w:rsidRPr="00A70469">
        <w:rPr>
          <w:sz w:val="24"/>
          <w:szCs w:val="24"/>
        </w:rPr>
        <w:t xml:space="preserve"> remarks in his introduction, “is in large part Byronism, </w:t>
      </w:r>
      <w:r w:rsidRPr="00A70469">
        <w:rPr>
          <w:i/>
          <w:sz w:val="24"/>
          <w:szCs w:val="24"/>
        </w:rPr>
        <w:t>Don Juan</w:t>
      </w:r>
      <w:r w:rsidRPr="00A70469">
        <w:rPr>
          <w:sz w:val="24"/>
          <w:szCs w:val="24"/>
        </w:rPr>
        <w:t xml:space="preserve"> “is Byron.” Romantic, irreverent, exuberant and entertaining, it is a “hymn to the earth,” but also a human sequence to “its own music </w:t>
      </w:r>
      <w:proofErr w:type="spellStart"/>
      <w:r w:rsidRPr="00A70469">
        <w:rPr>
          <w:sz w:val="24"/>
          <w:szCs w:val="24"/>
        </w:rPr>
        <w:t>chaunted</w:t>
      </w:r>
      <w:proofErr w:type="spellEnd"/>
      <w:r w:rsidRPr="00A70469">
        <w:rPr>
          <w:sz w:val="24"/>
          <w:szCs w:val="24"/>
        </w:rPr>
        <w:t>.”</w:t>
      </w:r>
    </w:p>
    <w:p w14:paraId="2DBB60A3" w14:textId="3842CB9E" w:rsidR="00543CC1" w:rsidRPr="00034CE4" w:rsidRDefault="00543CC1" w:rsidP="00543CC1">
      <w:pPr>
        <w:ind w:left="288"/>
        <w:rPr>
          <w:sz w:val="24"/>
          <w:szCs w:val="24"/>
        </w:rPr>
      </w:pPr>
      <w:r w:rsidRPr="00A70469">
        <w:rPr>
          <w:sz w:val="24"/>
          <w:szCs w:val="24"/>
        </w:rPr>
        <w:tab/>
        <w:t>“There is something for us to learn from the courage and buoyancy with which Byron came to terms with a world as shabby and confused as ours</w:t>
      </w:r>
      <w:r w:rsidRPr="00034CE4">
        <w:rPr>
          <w:sz w:val="24"/>
          <w:szCs w:val="24"/>
        </w:rPr>
        <w:t xml:space="preserve">.”  </w:t>
      </w:r>
      <w:r w:rsidR="0068111C">
        <w:rPr>
          <w:sz w:val="24"/>
          <w:szCs w:val="24"/>
        </w:rPr>
        <w:t>—</w:t>
      </w:r>
      <w:r>
        <w:rPr>
          <w:sz w:val="24"/>
          <w:szCs w:val="24"/>
        </w:rPr>
        <w:t>D</w:t>
      </w:r>
      <w:r w:rsidRPr="00A70469">
        <w:rPr>
          <w:sz w:val="24"/>
          <w:szCs w:val="24"/>
        </w:rPr>
        <w:t>ame Helen Gardner</w:t>
      </w:r>
    </w:p>
    <w:p w14:paraId="08770976" w14:textId="77777777" w:rsidR="00543CC1" w:rsidRPr="00A70469" w:rsidRDefault="00543CC1" w:rsidP="00543CC1">
      <w:pPr>
        <w:rPr>
          <w:sz w:val="24"/>
          <w:szCs w:val="24"/>
        </w:rPr>
      </w:pPr>
    </w:p>
    <w:p w14:paraId="59B2A8D7" w14:textId="77777777" w:rsidR="00543CC1" w:rsidRPr="00A70469" w:rsidRDefault="00543CC1" w:rsidP="00543CC1">
      <w:pPr>
        <w:rPr>
          <w:sz w:val="24"/>
          <w:szCs w:val="24"/>
        </w:rPr>
      </w:pPr>
    </w:p>
    <w:p w14:paraId="36042A0E" w14:textId="77777777" w:rsidR="00543CC1" w:rsidRPr="000B23DF" w:rsidRDefault="00543CC1" w:rsidP="00B73D6D">
      <w:pPr>
        <w:ind w:firstLine="288"/>
        <w:rPr>
          <w:sz w:val="24"/>
          <w:szCs w:val="24"/>
        </w:rPr>
      </w:pPr>
      <w:r w:rsidRPr="00A70469">
        <w:rPr>
          <w:sz w:val="24"/>
          <w:szCs w:val="24"/>
        </w:rPr>
        <w:t>Published fall 1984 at $8.95</w:t>
      </w:r>
      <w:r w:rsidRPr="000B23DF">
        <w:rPr>
          <w:sz w:val="24"/>
          <w:szCs w:val="24"/>
        </w:rPr>
        <w:t xml:space="preserve">. </w:t>
      </w:r>
      <w:r>
        <w:rPr>
          <w:sz w:val="24"/>
          <w:szCs w:val="24"/>
        </w:rPr>
        <w:t xml:space="preserve"> </w:t>
      </w:r>
      <w:r w:rsidRPr="000B23DF">
        <w:rPr>
          <w:sz w:val="24"/>
          <w:szCs w:val="24"/>
        </w:rPr>
        <w:t>ISBN</w:t>
      </w:r>
      <w:r>
        <w:rPr>
          <w:sz w:val="24"/>
          <w:szCs w:val="24"/>
        </w:rPr>
        <w:t xml:space="preserve"> 0-394-60510-1.</w:t>
      </w:r>
    </w:p>
    <w:p w14:paraId="58CE2EC8" w14:textId="77777777" w:rsidR="00543CC1" w:rsidRPr="00A70469" w:rsidRDefault="00543CC1" w:rsidP="00543CC1">
      <w:pPr>
        <w:rPr>
          <w:sz w:val="24"/>
          <w:szCs w:val="24"/>
        </w:rPr>
      </w:pPr>
    </w:p>
    <w:p w14:paraId="78E5845F" w14:textId="77777777" w:rsidR="00543CC1" w:rsidRPr="00A70469" w:rsidRDefault="00543CC1" w:rsidP="00543CC1">
      <w:pPr>
        <w:rPr>
          <w:sz w:val="24"/>
          <w:szCs w:val="24"/>
        </w:rPr>
      </w:pPr>
    </w:p>
    <w:p w14:paraId="181428ED" w14:textId="77777777" w:rsidR="00543CC1" w:rsidRPr="008C0CD1" w:rsidRDefault="00543CC1" w:rsidP="00543CC1">
      <w:pPr>
        <w:rPr>
          <w:smallCaps/>
          <w:sz w:val="24"/>
          <w:szCs w:val="24"/>
        </w:rPr>
      </w:pPr>
      <w:r>
        <w:rPr>
          <w:smallCaps/>
          <w:sz w:val="24"/>
          <w:szCs w:val="24"/>
        </w:rPr>
        <w:t>Also in the Modern Library</w:t>
      </w:r>
    </w:p>
    <w:p w14:paraId="5872BBAD" w14:textId="77777777" w:rsidR="00543CC1" w:rsidRDefault="00543CC1" w:rsidP="00543CC1">
      <w:pPr>
        <w:rPr>
          <w:sz w:val="24"/>
          <w:szCs w:val="24"/>
        </w:rPr>
      </w:pPr>
      <w:r w:rsidRPr="0048221F">
        <w:rPr>
          <w:sz w:val="24"/>
          <w:szCs w:val="24"/>
        </w:rPr>
        <w:t xml:space="preserve">Byron, </w:t>
      </w:r>
      <w:r w:rsidRPr="0048221F">
        <w:rPr>
          <w:i/>
          <w:sz w:val="24"/>
          <w:szCs w:val="24"/>
        </w:rPr>
        <w:t>Selected Poetry</w:t>
      </w:r>
      <w:r w:rsidRPr="0048221F">
        <w:rPr>
          <w:sz w:val="24"/>
          <w:szCs w:val="24"/>
        </w:rPr>
        <w:t xml:space="preserve"> (1954)  465</w:t>
      </w:r>
    </w:p>
    <w:p w14:paraId="4496C2CD" w14:textId="77777777" w:rsidR="00543CC1" w:rsidRDefault="00543CC1" w:rsidP="00543CC1">
      <w:pPr>
        <w:rPr>
          <w:sz w:val="24"/>
          <w:szCs w:val="24"/>
        </w:rPr>
      </w:pPr>
    </w:p>
    <w:p w14:paraId="66BBFBFA" w14:textId="77777777" w:rsidR="00543CC1" w:rsidRDefault="00543CC1" w:rsidP="00543CC1">
      <w:pPr>
        <w:rPr>
          <w:sz w:val="24"/>
          <w:szCs w:val="24"/>
        </w:rPr>
      </w:pPr>
    </w:p>
    <w:p w14:paraId="54BE86ED" w14:textId="77777777" w:rsidR="00543CC1" w:rsidRDefault="00543CC1" w:rsidP="00543CC1">
      <w:pPr>
        <w:rPr>
          <w:sz w:val="24"/>
          <w:szCs w:val="24"/>
        </w:rPr>
      </w:pPr>
    </w:p>
    <w:p w14:paraId="2C4B1B86" w14:textId="77777777" w:rsidR="00543CC1" w:rsidRPr="007113E7" w:rsidRDefault="00543CC1" w:rsidP="00543CC1">
      <w:pPr>
        <w:jc w:val="center"/>
        <w:rPr>
          <w:b/>
          <w:sz w:val="24"/>
          <w:szCs w:val="24"/>
        </w:rPr>
      </w:pPr>
      <w:r>
        <w:rPr>
          <w:sz w:val="24"/>
          <w:szCs w:val="24"/>
        </w:rPr>
        <w:br w:type="page"/>
      </w:r>
      <w:r w:rsidRPr="007113E7">
        <w:rPr>
          <w:b/>
          <w:sz w:val="24"/>
          <w:szCs w:val="24"/>
        </w:rPr>
        <w:lastRenderedPageBreak/>
        <w:t>421</w:t>
      </w:r>
    </w:p>
    <w:p w14:paraId="586BACF5" w14:textId="77777777" w:rsidR="00543CC1" w:rsidRPr="007113E7" w:rsidRDefault="00543CC1" w:rsidP="00543CC1">
      <w:pPr>
        <w:tabs>
          <w:tab w:val="left" w:pos="288"/>
        </w:tabs>
        <w:ind w:left="432" w:hanging="432"/>
        <w:jc w:val="center"/>
        <w:rPr>
          <w:b/>
          <w:sz w:val="24"/>
          <w:szCs w:val="24"/>
        </w:rPr>
      </w:pPr>
    </w:p>
    <w:p w14:paraId="35D72592" w14:textId="77777777" w:rsidR="00543CC1" w:rsidRPr="007113E7" w:rsidRDefault="00543CC1" w:rsidP="00543CC1">
      <w:pPr>
        <w:rPr>
          <w:b/>
          <w:sz w:val="24"/>
          <w:szCs w:val="24"/>
        </w:rPr>
      </w:pPr>
      <w:r w:rsidRPr="007113E7">
        <w:rPr>
          <w:b/>
          <w:sz w:val="24"/>
          <w:szCs w:val="24"/>
        </w:rPr>
        <w:t>FRANCIS HACKETT.  THE PERSONAL HISTORY OF HENRY THE EIGHTH.  1949–1969.  (ML 265)</w:t>
      </w:r>
    </w:p>
    <w:p w14:paraId="19C92177" w14:textId="77777777" w:rsidR="00543CC1" w:rsidRPr="00A70469" w:rsidRDefault="00543CC1" w:rsidP="00543CC1">
      <w:pPr>
        <w:rPr>
          <w:sz w:val="24"/>
          <w:szCs w:val="24"/>
        </w:rPr>
      </w:pPr>
    </w:p>
    <w:p w14:paraId="54159A63" w14:textId="77777777" w:rsidR="00543CC1" w:rsidRPr="007113E7" w:rsidRDefault="00543CC1" w:rsidP="00543CC1">
      <w:pPr>
        <w:rPr>
          <w:b/>
          <w:sz w:val="24"/>
          <w:szCs w:val="24"/>
        </w:rPr>
      </w:pPr>
      <w:r w:rsidRPr="007113E7">
        <w:rPr>
          <w:b/>
          <w:sz w:val="24"/>
          <w:szCs w:val="24"/>
        </w:rPr>
        <w:t>421.  First printing (1949)</w:t>
      </w:r>
    </w:p>
    <w:p w14:paraId="5BD09EBB" w14:textId="77777777" w:rsidR="00543CC1" w:rsidRPr="00A70469" w:rsidRDefault="00543CC1" w:rsidP="00543CC1">
      <w:pPr>
        <w:rPr>
          <w:sz w:val="24"/>
          <w:szCs w:val="24"/>
        </w:rPr>
      </w:pPr>
    </w:p>
    <w:p w14:paraId="6D6652CF" w14:textId="77777777" w:rsidR="00543CC1" w:rsidRPr="00A70469" w:rsidRDefault="00543CC1" w:rsidP="00543CC1">
      <w:pPr>
        <w:rPr>
          <w:sz w:val="24"/>
          <w:szCs w:val="24"/>
        </w:rPr>
      </w:pPr>
      <w:r w:rsidRPr="00A70469">
        <w:rPr>
          <w:sz w:val="24"/>
          <w:szCs w:val="24"/>
        </w:rPr>
        <w:t xml:space="preserve">THE | Personal History | OF | HENRY </w:t>
      </w:r>
      <w:r w:rsidRPr="00A70469">
        <w:rPr>
          <w:smallCaps/>
          <w:sz w:val="24"/>
          <w:szCs w:val="24"/>
        </w:rPr>
        <w:t>the</w:t>
      </w:r>
      <w:r w:rsidRPr="00A70469">
        <w:rPr>
          <w:sz w:val="24"/>
          <w:szCs w:val="24"/>
        </w:rPr>
        <w:t xml:space="preserve"> EIGHTH | [rule] | </w:t>
      </w:r>
      <w:r w:rsidRPr="00A70469">
        <w:rPr>
          <w:i/>
          <w:sz w:val="24"/>
          <w:szCs w:val="24"/>
        </w:rPr>
        <w:t>Francis Hackett</w:t>
      </w:r>
      <w:r w:rsidRPr="00A70469">
        <w:rPr>
          <w:sz w:val="24"/>
          <w:szCs w:val="24"/>
        </w:rPr>
        <w:t xml:space="preserve"> | [rule] | [torchbearer E5] | THE MODERN LIBRARY · </w:t>
      </w:r>
      <w:smartTag w:uri="urn:schemas-microsoft-com:office:smarttags" w:element="State">
        <w:smartTag w:uri="urn:schemas-microsoft-com:office:smarttags" w:element="place">
          <w:r w:rsidRPr="00A70469">
            <w:rPr>
              <w:sz w:val="24"/>
              <w:szCs w:val="24"/>
            </w:rPr>
            <w:t>NEW YORK</w:t>
          </w:r>
        </w:smartTag>
      </w:smartTag>
    </w:p>
    <w:p w14:paraId="0983B81A" w14:textId="77777777" w:rsidR="00543CC1" w:rsidRPr="00A70469" w:rsidRDefault="00543CC1" w:rsidP="00543CC1">
      <w:pPr>
        <w:rPr>
          <w:sz w:val="24"/>
          <w:szCs w:val="24"/>
        </w:rPr>
      </w:pPr>
    </w:p>
    <w:p w14:paraId="1D3A7C50" w14:textId="77777777" w:rsidR="00543CC1" w:rsidRPr="00A70469" w:rsidRDefault="00543CC1" w:rsidP="00543CC1">
      <w:pPr>
        <w:rPr>
          <w:sz w:val="24"/>
          <w:szCs w:val="24"/>
        </w:rPr>
      </w:pPr>
      <w:r w:rsidRPr="00A70469">
        <w:rPr>
          <w:sz w:val="24"/>
          <w:szCs w:val="24"/>
        </w:rPr>
        <w:t>Pp. [</w:t>
      </w:r>
      <w:r w:rsidRPr="00A70469">
        <w:rPr>
          <w:i/>
          <w:sz w:val="24"/>
          <w:szCs w:val="24"/>
        </w:rPr>
        <w:t>10</w:t>
      </w:r>
      <w:r w:rsidRPr="00A70469">
        <w:rPr>
          <w:sz w:val="24"/>
          <w:szCs w:val="24"/>
        </w:rPr>
        <w:t>], [1–2] 3–598.  [1–19]</w:t>
      </w:r>
      <w:r w:rsidRPr="00A70469">
        <w:rPr>
          <w:sz w:val="24"/>
          <w:szCs w:val="24"/>
          <w:vertAlign w:val="superscript"/>
        </w:rPr>
        <w:t>16</w:t>
      </w:r>
    </w:p>
    <w:p w14:paraId="67BFCBBF" w14:textId="77777777" w:rsidR="00543CC1" w:rsidRPr="00A70469" w:rsidRDefault="00543CC1" w:rsidP="00543CC1">
      <w:pPr>
        <w:rPr>
          <w:sz w:val="24"/>
          <w:szCs w:val="24"/>
        </w:rPr>
      </w:pPr>
    </w:p>
    <w:p w14:paraId="43F8518D" w14:textId="77777777" w:rsidR="00543CC1" w:rsidRPr="00A70469" w:rsidRDefault="00543CC1" w:rsidP="00543CC1">
      <w:pPr>
        <w:rPr>
          <w:sz w:val="24"/>
          <w:szCs w:val="24"/>
        </w:rPr>
      </w:pPr>
      <w:r w:rsidRPr="00A70469">
        <w:rPr>
          <w:sz w:val="24"/>
          <w:szCs w:val="24"/>
        </w:rPr>
        <w:t>[</w:t>
      </w:r>
      <w:r w:rsidRPr="00A70469">
        <w:rPr>
          <w:i/>
          <w:sz w:val="24"/>
          <w:szCs w:val="24"/>
        </w:rPr>
        <w:t>1</w:t>
      </w:r>
      <w:r w:rsidRPr="00A70469">
        <w:rPr>
          <w:sz w:val="24"/>
          <w:szCs w:val="24"/>
        </w:rPr>
        <w:t>] half title; [</w:t>
      </w:r>
      <w:r w:rsidRPr="00A70469">
        <w:rPr>
          <w:i/>
          <w:sz w:val="24"/>
          <w:szCs w:val="24"/>
        </w:rPr>
        <w:t>2</w:t>
      </w:r>
      <w:r w:rsidRPr="00A70469">
        <w:rPr>
          <w:sz w:val="24"/>
          <w:szCs w:val="24"/>
        </w:rPr>
        <w:t>] blank; [</w:t>
      </w:r>
      <w:r w:rsidRPr="00A70469">
        <w:rPr>
          <w:i/>
          <w:sz w:val="24"/>
          <w:szCs w:val="24"/>
        </w:rPr>
        <w:t>3</w:t>
      </w:r>
      <w:r w:rsidRPr="00A70469">
        <w:rPr>
          <w:sz w:val="24"/>
          <w:szCs w:val="24"/>
        </w:rPr>
        <w:t>] title; [</w:t>
      </w:r>
      <w:r w:rsidRPr="00A70469">
        <w:rPr>
          <w:i/>
          <w:sz w:val="24"/>
          <w:szCs w:val="24"/>
        </w:rPr>
        <w:t>4</w:t>
      </w:r>
      <w:r w:rsidRPr="00A70469">
        <w:rPr>
          <w:sz w:val="24"/>
          <w:szCs w:val="24"/>
        </w:rPr>
        <w:t>] COPYRIGHT, 1929, BY HORACE LIVERIGHT, INC. | COPYRIGHT, 1945, BY LIVERIGHT PUBLISHING CORPORATION | First Modern Library Edition, 1949; [</w:t>
      </w:r>
      <w:r w:rsidRPr="00A70469">
        <w:rPr>
          <w:i/>
          <w:sz w:val="24"/>
          <w:szCs w:val="24"/>
        </w:rPr>
        <w:t>5</w:t>
      </w:r>
      <w:r w:rsidRPr="00A70469">
        <w:rPr>
          <w:sz w:val="24"/>
          <w:szCs w:val="24"/>
        </w:rPr>
        <w:t>] dedication; [</w:t>
      </w:r>
      <w:r w:rsidRPr="00A70469">
        <w:rPr>
          <w:i/>
          <w:sz w:val="24"/>
          <w:szCs w:val="24"/>
        </w:rPr>
        <w:t>6</w:t>
      </w:r>
      <w:r w:rsidRPr="00A70469">
        <w:rPr>
          <w:sz w:val="24"/>
          <w:szCs w:val="24"/>
        </w:rPr>
        <w:t>] blank; [</w:t>
      </w:r>
      <w:r w:rsidRPr="00A70469">
        <w:rPr>
          <w:i/>
          <w:sz w:val="24"/>
          <w:szCs w:val="24"/>
        </w:rPr>
        <w:t>7</w:t>
      </w:r>
      <w:r w:rsidRPr="00A70469">
        <w:rPr>
          <w:sz w:val="24"/>
          <w:szCs w:val="24"/>
        </w:rPr>
        <w:t>] FOREWORD signed: F. H.; [</w:t>
      </w:r>
      <w:r w:rsidRPr="00A70469">
        <w:rPr>
          <w:i/>
          <w:sz w:val="24"/>
          <w:szCs w:val="24"/>
        </w:rPr>
        <w:t>8</w:t>
      </w:r>
      <w:r w:rsidRPr="00A70469">
        <w:rPr>
          <w:sz w:val="24"/>
          <w:szCs w:val="24"/>
        </w:rPr>
        <w:t>] blank; [</w:t>
      </w:r>
      <w:r w:rsidRPr="00A70469">
        <w:rPr>
          <w:i/>
          <w:sz w:val="24"/>
          <w:szCs w:val="24"/>
        </w:rPr>
        <w:t>9</w:t>
      </w:r>
      <w:r w:rsidRPr="00A70469">
        <w:rPr>
          <w:sz w:val="24"/>
          <w:szCs w:val="24"/>
        </w:rPr>
        <w:t>] CONTENTS; [</w:t>
      </w:r>
      <w:r w:rsidRPr="00A70469">
        <w:rPr>
          <w:i/>
          <w:sz w:val="24"/>
          <w:szCs w:val="24"/>
        </w:rPr>
        <w:t>10</w:t>
      </w:r>
      <w:r w:rsidRPr="00A70469">
        <w:rPr>
          <w:sz w:val="24"/>
          <w:szCs w:val="24"/>
        </w:rPr>
        <w:t>] blank; [1] fly title; [2] blank; 3–590 text; 591–598 INDEX.</w:t>
      </w:r>
    </w:p>
    <w:p w14:paraId="285D6F08" w14:textId="77777777" w:rsidR="00543CC1" w:rsidRPr="00A70469" w:rsidRDefault="00543CC1" w:rsidP="00543CC1">
      <w:pPr>
        <w:rPr>
          <w:sz w:val="24"/>
          <w:szCs w:val="24"/>
        </w:rPr>
      </w:pPr>
    </w:p>
    <w:p w14:paraId="23795376" w14:textId="77777777" w:rsidR="00B73D6D" w:rsidRDefault="00543CC1" w:rsidP="00543CC1">
      <w:pPr>
        <w:rPr>
          <w:sz w:val="24"/>
          <w:szCs w:val="24"/>
        </w:rPr>
      </w:pPr>
      <w:r w:rsidRPr="00A70469">
        <w:rPr>
          <w:i/>
          <w:sz w:val="24"/>
          <w:szCs w:val="24"/>
        </w:rPr>
        <w:t>Jacket:</w:t>
      </w:r>
      <w:r w:rsidRPr="00A70469">
        <w:rPr>
          <w:sz w:val="24"/>
          <w:szCs w:val="24"/>
        </w:rPr>
        <w:t xml:space="preserve"> Pictorial in vivid </w:t>
      </w:r>
      <w:r w:rsidRPr="001E5053">
        <w:rPr>
          <w:sz w:val="24"/>
          <w:szCs w:val="24"/>
        </w:rPr>
        <w:t>red (11), brilliant yellow (83), strong greenish blue (160), pale yellowish pink (28), light gray (264), dark gray (266)</w:t>
      </w:r>
      <w:r>
        <w:rPr>
          <w:sz w:val="24"/>
          <w:szCs w:val="24"/>
        </w:rPr>
        <w:t xml:space="preserve"> </w:t>
      </w:r>
      <w:r w:rsidRPr="00A70469">
        <w:rPr>
          <w:sz w:val="24"/>
          <w:szCs w:val="24"/>
        </w:rPr>
        <w:t xml:space="preserve">and black on coated </w:t>
      </w:r>
      <w:r>
        <w:rPr>
          <w:sz w:val="24"/>
          <w:szCs w:val="24"/>
        </w:rPr>
        <w:t>cream</w:t>
      </w:r>
      <w:r w:rsidRPr="00A70469">
        <w:rPr>
          <w:sz w:val="24"/>
          <w:szCs w:val="24"/>
        </w:rPr>
        <w:t xml:space="preserve"> paper with illustration of Henry VIII</w:t>
      </w:r>
      <w:r>
        <w:rPr>
          <w:sz w:val="24"/>
          <w:szCs w:val="24"/>
        </w:rPr>
        <w:t>, adapted from a portrait by Hans Holbein;</w:t>
      </w:r>
      <w:r w:rsidRPr="00A70469">
        <w:rPr>
          <w:sz w:val="24"/>
          <w:szCs w:val="24"/>
        </w:rPr>
        <w:t xml:space="preserve"> lettering in black and vivid red on inset </w:t>
      </w:r>
      <w:r>
        <w:rPr>
          <w:sz w:val="24"/>
          <w:szCs w:val="24"/>
        </w:rPr>
        <w:t xml:space="preserve">cream </w:t>
      </w:r>
      <w:r w:rsidRPr="00A70469">
        <w:rPr>
          <w:sz w:val="24"/>
          <w:szCs w:val="24"/>
        </w:rPr>
        <w:t xml:space="preserve">panel at top. Signed: </w:t>
      </w:r>
      <w:proofErr w:type="spellStart"/>
      <w:r w:rsidRPr="00A70469">
        <w:rPr>
          <w:sz w:val="24"/>
          <w:szCs w:val="24"/>
        </w:rPr>
        <w:t>Galdone</w:t>
      </w:r>
      <w:proofErr w:type="spellEnd"/>
      <w:r w:rsidRPr="00A70469">
        <w:rPr>
          <w:sz w:val="24"/>
          <w:szCs w:val="24"/>
        </w:rPr>
        <w:t xml:space="preserve">. </w:t>
      </w:r>
    </w:p>
    <w:p w14:paraId="00838946" w14:textId="77777777" w:rsidR="00B73D6D" w:rsidRDefault="00B73D6D" w:rsidP="00543CC1">
      <w:pPr>
        <w:rPr>
          <w:sz w:val="24"/>
          <w:szCs w:val="24"/>
        </w:rPr>
      </w:pPr>
    </w:p>
    <w:p w14:paraId="5135E6C5" w14:textId="77777777" w:rsidR="00B73D6D" w:rsidRDefault="00543CC1" w:rsidP="00B73D6D">
      <w:pPr>
        <w:ind w:left="288" w:right="288"/>
        <w:rPr>
          <w:sz w:val="24"/>
          <w:szCs w:val="24"/>
        </w:rPr>
      </w:pPr>
      <w:r w:rsidRPr="00A70469">
        <w:rPr>
          <w:sz w:val="24"/>
          <w:szCs w:val="24"/>
        </w:rPr>
        <w:t>Front flap:</w:t>
      </w:r>
    </w:p>
    <w:p w14:paraId="1BE2F115" w14:textId="77777777" w:rsidR="00543CC1" w:rsidRPr="00AE30E8" w:rsidRDefault="00543CC1" w:rsidP="00B73D6D">
      <w:pPr>
        <w:ind w:left="288" w:right="288"/>
        <w:rPr>
          <w:sz w:val="24"/>
          <w:szCs w:val="24"/>
        </w:rPr>
      </w:pPr>
      <w:r w:rsidRPr="00A70469">
        <w:rPr>
          <w:sz w:val="24"/>
          <w:szCs w:val="24"/>
        </w:rPr>
        <w:t>That violent and erratic husband, Henry the VIII, was a molder of history, a power</w:t>
      </w:r>
      <w:r>
        <w:rPr>
          <w:sz w:val="24"/>
          <w:szCs w:val="24"/>
        </w:rPr>
        <w:t>-</w:t>
      </w:r>
      <w:r w:rsidRPr="00A70469">
        <w:rPr>
          <w:sz w:val="24"/>
          <w:szCs w:val="24"/>
        </w:rPr>
        <w:t>impelled dynast who influenced the destiny of England. Opportunist, bully and intriguer, political strategist and despot, self</w:t>
      </w:r>
      <w:r>
        <w:rPr>
          <w:sz w:val="24"/>
          <w:szCs w:val="24"/>
        </w:rPr>
        <w:t>-</w:t>
      </w:r>
      <w:r w:rsidRPr="00A70469">
        <w:rPr>
          <w:sz w:val="24"/>
          <w:szCs w:val="24"/>
        </w:rPr>
        <w:t>appointed head of the national religion, executioner on a large scale, a man of insatiable lusts and uninhibited will, he</w:t>
      </w:r>
      <w:r>
        <w:rPr>
          <w:sz w:val="24"/>
          <w:szCs w:val="24"/>
        </w:rPr>
        <w:t xml:space="preserve"> </w:t>
      </w:r>
      <w:r w:rsidRPr="00016242">
        <w:rPr>
          <w:sz w:val="24"/>
          <w:szCs w:val="24"/>
        </w:rPr>
        <w:t>ruthlessly</w:t>
      </w:r>
      <w:r w:rsidRPr="00A70469">
        <w:rPr>
          <w:sz w:val="24"/>
          <w:szCs w:val="24"/>
        </w:rPr>
        <w:t xml:space="preserve"> dominated the country over which he reigned for thirty</w:t>
      </w:r>
      <w:r>
        <w:rPr>
          <w:sz w:val="24"/>
          <w:szCs w:val="24"/>
        </w:rPr>
        <w:t>-</w:t>
      </w:r>
      <w:r w:rsidRPr="00A70469">
        <w:rPr>
          <w:sz w:val="24"/>
          <w:szCs w:val="24"/>
        </w:rPr>
        <w:t>eight years. Francis Hackett’s chronicle of his varied life and loves is a magnificent historical pageant and one of the most vivid and color</w:t>
      </w:r>
      <w:r>
        <w:rPr>
          <w:sz w:val="24"/>
          <w:szCs w:val="24"/>
        </w:rPr>
        <w:t>ful biographies of modern times</w:t>
      </w:r>
      <w:r w:rsidRPr="00A70469">
        <w:rPr>
          <w:sz w:val="24"/>
          <w:szCs w:val="24"/>
        </w:rPr>
        <w:t>. (</w:t>
      </w:r>
      <w:r w:rsidRPr="00A70469">
        <w:rPr>
          <w:i/>
          <w:sz w:val="24"/>
          <w:szCs w:val="24"/>
        </w:rPr>
        <w:t>Fall 1949</w:t>
      </w:r>
      <w:r>
        <w:rPr>
          <w:sz w:val="24"/>
          <w:szCs w:val="24"/>
        </w:rPr>
        <w:t>)</w:t>
      </w:r>
    </w:p>
    <w:p w14:paraId="6C476594" w14:textId="77777777" w:rsidR="00543CC1" w:rsidRDefault="00543CC1" w:rsidP="00B73D6D">
      <w:pPr>
        <w:ind w:left="288" w:right="288"/>
        <w:rPr>
          <w:sz w:val="24"/>
          <w:szCs w:val="24"/>
        </w:rPr>
      </w:pPr>
    </w:p>
    <w:p w14:paraId="0A10CC64" w14:textId="77777777" w:rsidR="00543CC1" w:rsidRDefault="00543CC1" w:rsidP="00B73D6D">
      <w:pPr>
        <w:ind w:firstLine="288"/>
        <w:rPr>
          <w:sz w:val="24"/>
          <w:szCs w:val="24"/>
        </w:rPr>
      </w:pPr>
      <w:r>
        <w:rPr>
          <w:sz w:val="24"/>
          <w:szCs w:val="24"/>
        </w:rPr>
        <w:t>Front flap revised:</w:t>
      </w:r>
    </w:p>
    <w:p w14:paraId="417DC1EA" w14:textId="77777777" w:rsidR="00543CC1" w:rsidRPr="00E11F20" w:rsidRDefault="00543CC1" w:rsidP="00543CC1">
      <w:pPr>
        <w:ind w:left="288"/>
        <w:rPr>
          <w:sz w:val="24"/>
          <w:szCs w:val="24"/>
        </w:rPr>
      </w:pPr>
      <w:r w:rsidRPr="00A70469">
        <w:rPr>
          <w:sz w:val="24"/>
          <w:szCs w:val="24"/>
        </w:rPr>
        <w:t>That violent and unpredictable monarch and husband, Henry the Eighth, was a power</w:t>
      </w:r>
      <w:r>
        <w:rPr>
          <w:sz w:val="24"/>
          <w:szCs w:val="24"/>
        </w:rPr>
        <w:t>-</w:t>
      </w:r>
      <w:r w:rsidRPr="00A70469">
        <w:rPr>
          <w:sz w:val="24"/>
          <w:szCs w:val="24"/>
        </w:rPr>
        <w:t>driven despot who helped shape the destiny of England</w:t>
      </w:r>
      <w:r>
        <w:rPr>
          <w:sz w:val="24"/>
          <w:szCs w:val="24"/>
        </w:rPr>
        <w:t xml:space="preserve">. </w:t>
      </w:r>
      <w:r w:rsidRPr="00A70469">
        <w:rPr>
          <w:sz w:val="24"/>
          <w:szCs w:val="24"/>
        </w:rPr>
        <w:t>Bully, opportunist, shrewd int</w:t>
      </w:r>
      <w:r>
        <w:rPr>
          <w:sz w:val="24"/>
          <w:szCs w:val="24"/>
        </w:rPr>
        <w:t>riguer and political strategist</w:t>
      </w:r>
      <w:r w:rsidRPr="00A70469">
        <w:rPr>
          <w:sz w:val="24"/>
          <w:szCs w:val="24"/>
        </w:rPr>
        <w:t>, self</w:t>
      </w:r>
      <w:r>
        <w:rPr>
          <w:sz w:val="24"/>
          <w:szCs w:val="24"/>
        </w:rPr>
        <w:t>-</w:t>
      </w:r>
      <w:r w:rsidRPr="00A70469">
        <w:rPr>
          <w:sz w:val="24"/>
          <w:szCs w:val="24"/>
        </w:rPr>
        <w:t xml:space="preserve">appointed head of the national religion, executioner on a large scale, a man of insatiable lusts and </w:t>
      </w:r>
      <w:r>
        <w:rPr>
          <w:sz w:val="24"/>
          <w:szCs w:val="24"/>
        </w:rPr>
        <w:t>ruthless</w:t>
      </w:r>
      <w:r w:rsidRPr="00A70469">
        <w:rPr>
          <w:sz w:val="24"/>
          <w:szCs w:val="24"/>
        </w:rPr>
        <w:t xml:space="preserve"> will, he dominated the country over which he reigned for thirty</w:t>
      </w:r>
      <w:r>
        <w:rPr>
          <w:sz w:val="24"/>
          <w:szCs w:val="24"/>
        </w:rPr>
        <w:t>-</w:t>
      </w:r>
      <w:r w:rsidRPr="00A70469">
        <w:rPr>
          <w:sz w:val="24"/>
          <w:szCs w:val="24"/>
        </w:rPr>
        <w:t>eight years.</w:t>
      </w:r>
      <w:r>
        <w:rPr>
          <w:sz w:val="24"/>
          <w:szCs w:val="24"/>
        </w:rPr>
        <w:t xml:space="preserve"> </w:t>
      </w:r>
      <w:r w:rsidRPr="00A70469">
        <w:rPr>
          <w:sz w:val="24"/>
          <w:szCs w:val="24"/>
        </w:rPr>
        <w:t>Francis Hackett’s chronicle of his erratic life and many loves is a historical pageant of stirring events and colorful personalities. It is generally acknowledged to be one of the most vivid biographies of modern times</w:t>
      </w:r>
      <w:r>
        <w:rPr>
          <w:sz w:val="24"/>
          <w:szCs w:val="24"/>
        </w:rPr>
        <w:t>.</w:t>
      </w:r>
      <w:r>
        <w:rPr>
          <w:i/>
          <w:sz w:val="24"/>
          <w:szCs w:val="24"/>
        </w:rPr>
        <w:t xml:space="preserve"> </w:t>
      </w:r>
      <w:r>
        <w:rPr>
          <w:sz w:val="24"/>
          <w:szCs w:val="24"/>
        </w:rPr>
        <w:t>(</w:t>
      </w:r>
      <w:r w:rsidRPr="00E11F20">
        <w:rPr>
          <w:i/>
          <w:sz w:val="24"/>
          <w:szCs w:val="24"/>
        </w:rPr>
        <w:t>S</w:t>
      </w:r>
      <w:r w:rsidRPr="00A70469">
        <w:rPr>
          <w:i/>
          <w:sz w:val="24"/>
          <w:szCs w:val="24"/>
        </w:rPr>
        <w:t>pring 1959</w:t>
      </w:r>
      <w:r>
        <w:rPr>
          <w:sz w:val="24"/>
          <w:szCs w:val="24"/>
        </w:rPr>
        <w:t>)</w:t>
      </w:r>
    </w:p>
    <w:p w14:paraId="10850095" w14:textId="77777777" w:rsidR="00543CC1" w:rsidRDefault="00543CC1" w:rsidP="00543CC1">
      <w:pPr>
        <w:rPr>
          <w:sz w:val="24"/>
          <w:szCs w:val="24"/>
        </w:rPr>
      </w:pPr>
    </w:p>
    <w:p w14:paraId="59740E0C" w14:textId="77777777" w:rsidR="00543CC1" w:rsidRPr="00A70469" w:rsidRDefault="00543CC1" w:rsidP="00543CC1">
      <w:pPr>
        <w:rPr>
          <w:sz w:val="24"/>
          <w:szCs w:val="24"/>
        </w:rPr>
      </w:pPr>
    </w:p>
    <w:p w14:paraId="544BCBDC" w14:textId="77777777" w:rsidR="00543CC1" w:rsidRPr="00A70469" w:rsidRDefault="00543CC1" w:rsidP="00B73D6D">
      <w:pPr>
        <w:ind w:firstLine="288"/>
        <w:rPr>
          <w:sz w:val="24"/>
          <w:szCs w:val="24"/>
        </w:rPr>
      </w:pPr>
      <w:r w:rsidRPr="00A70469">
        <w:rPr>
          <w:sz w:val="24"/>
          <w:szCs w:val="24"/>
        </w:rPr>
        <w:lastRenderedPageBreak/>
        <w:t xml:space="preserve">Originally published as </w:t>
      </w:r>
      <w:r w:rsidRPr="00A70469">
        <w:rPr>
          <w:i/>
          <w:sz w:val="24"/>
          <w:szCs w:val="24"/>
        </w:rPr>
        <w:t xml:space="preserve">Henry </w:t>
      </w:r>
      <w:r>
        <w:rPr>
          <w:i/>
          <w:sz w:val="24"/>
          <w:szCs w:val="24"/>
        </w:rPr>
        <w:t xml:space="preserve">the Eighth </w:t>
      </w:r>
      <w:r w:rsidRPr="00A70469">
        <w:rPr>
          <w:sz w:val="24"/>
          <w:szCs w:val="24"/>
        </w:rPr>
        <w:t xml:space="preserve">by Horace </w:t>
      </w:r>
      <w:proofErr w:type="spellStart"/>
      <w:r w:rsidRPr="00A70469">
        <w:rPr>
          <w:sz w:val="24"/>
          <w:szCs w:val="24"/>
        </w:rPr>
        <w:t>Liveright</w:t>
      </w:r>
      <w:proofErr w:type="spellEnd"/>
      <w:r w:rsidRPr="00A70469">
        <w:rPr>
          <w:sz w:val="24"/>
          <w:szCs w:val="24"/>
        </w:rPr>
        <w:t xml:space="preserve">, 1929. ML edition printed from </w:t>
      </w:r>
      <w:r>
        <w:rPr>
          <w:sz w:val="24"/>
          <w:szCs w:val="24"/>
        </w:rPr>
        <w:t>plates made from a new typesetting</w:t>
      </w:r>
      <w:r w:rsidRPr="00A70469">
        <w:rPr>
          <w:sz w:val="24"/>
          <w:szCs w:val="24"/>
        </w:rPr>
        <w:t xml:space="preserve"> with illustrations omitted. Published fall 1949. </w:t>
      </w:r>
      <w:r w:rsidRPr="00A70469">
        <w:rPr>
          <w:i/>
          <w:sz w:val="24"/>
          <w:szCs w:val="24"/>
        </w:rPr>
        <w:t>WR</w:t>
      </w:r>
      <w:r w:rsidRPr="00A70469">
        <w:rPr>
          <w:sz w:val="24"/>
          <w:szCs w:val="24"/>
        </w:rPr>
        <w:t xml:space="preserve"> 10 December 1949. First printing: Not ascertained. Discontinued 1969/70.</w:t>
      </w:r>
    </w:p>
    <w:p w14:paraId="7AD8872B" w14:textId="24501C0C" w:rsidR="00543CC1" w:rsidRPr="00A70469" w:rsidRDefault="00543CC1" w:rsidP="00B73D6D">
      <w:pPr>
        <w:ind w:firstLine="288"/>
        <w:rPr>
          <w:sz w:val="24"/>
          <w:szCs w:val="24"/>
        </w:rPr>
      </w:pPr>
      <w:r w:rsidRPr="00A70469">
        <w:rPr>
          <w:sz w:val="24"/>
          <w:szCs w:val="24"/>
        </w:rPr>
        <w:t xml:space="preserve">The ML paid </w:t>
      </w:r>
      <w:proofErr w:type="spellStart"/>
      <w:r w:rsidRPr="00A70469">
        <w:rPr>
          <w:sz w:val="24"/>
          <w:szCs w:val="24"/>
        </w:rPr>
        <w:t>Liveright</w:t>
      </w:r>
      <w:proofErr w:type="spellEnd"/>
      <w:r w:rsidRPr="00A70469">
        <w:rPr>
          <w:sz w:val="24"/>
          <w:szCs w:val="24"/>
        </w:rPr>
        <w:t xml:space="preserve"> a $1,000 advance against royalties of 10 cents a copy. The </w:t>
      </w:r>
      <w:proofErr w:type="spellStart"/>
      <w:r w:rsidRPr="00A70469">
        <w:rPr>
          <w:sz w:val="24"/>
          <w:szCs w:val="24"/>
        </w:rPr>
        <w:t>Liveright</w:t>
      </w:r>
      <w:proofErr w:type="spellEnd"/>
      <w:r w:rsidRPr="00A70469">
        <w:rPr>
          <w:sz w:val="24"/>
          <w:szCs w:val="24"/>
        </w:rPr>
        <w:t xml:space="preserve"> plates wer</w:t>
      </w:r>
      <w:r>
        <w:rPr>
          <w:sz w:val="24"/>
          <w:szCs w:val="24"/>
        </w:rPr>
        <w:t xml:space="preserve">e too large for the ML’s format, so the ML had to reset the text and make new plates. The ML’s typesetting was made from a copy </w:t>
      </w:r>
      <w:r w:rsidRPr="00A70469">
        <w:rPr>
          <w:sz w:val="24"/>
          <w:szCs w:val="24"/>
        </w:rPr>
        <w:t xml:space="preserve">of </w:t>
      </w:r>
      <w:r>
        <w:rPr>
          <w:sz w:val="24"/>
          <w:szCs w:val="24"/>
        </w:rPr>
        <w:t xml:space="preserve">the </w:t>
      </w:r>
      <w:proofErr w:type="spellStart"/>
      <w:r>
        <w:rPr>
          <w:sz w:val="24"/>
          <w:szCs w:val="24"/>
        </w:rPr>
        <w:t>Liveright</w:t>
      </w:r>
      <w:proofErr w:type="spellEnd"/>
      <w:r>
        <w:rPr>
          <w:sz w:val="24"/>
          <w:szCs w:val="24"/>
        </w:rPr>
        <w:t xml:space="preserve"> edition provided by Hackett in which he indicated corrections </w:t>
      </w:r>
      <w:r w:rsidRPr="00A70469">
        <w:rPr>
          <w:sz w:val="24"/>
          <w:szCs w:val="24"/>
        </w:rPr>
        <w:t xml:space="preserve">(Secretary to Arthur Pell to </w:t>
      </w:r>
      <w:proofErr w:type="spellStart"/>
      <w:r w:rsidRPr="00A70469">
        <w:rPr>
          <w:sz w:val="24"/>
          <w:szCs w:val="24"/>
        </w:rPr>
        <w:t>Klopfer</w:t>
      </w:r>
      <w:proofErr w:type="spellEnd"/>
      <w:r w:rsidRPr="00A70469">
        <w:rPr>
          <w:sz w:val="24"/>
          <w:szCs w:val="24"/>
        </w:rPr>
        <w:t xml:space="preserve">, 17 March 1949). The $2,000 cost of the new plates was paid by the ML. The plates became the property of </w:t>
      </w:r>
      <w:proofErr w:type="spellStart"/>
      <w:r w:rsidRPr="00A70469">
        <w:rPr>
          <w:sz w:val="24"/>
          <w:szCs w:val="24"/>
        </w:rPr>
        <w:t>Liveright</w:t>
      </w:r>
      <w:proofErr w:type="spellEnd"/>
      <w:r w:rsidRPr="00A70469">
        <w:rPr>
          <w:sz w:val="24"/>
          <w:szCs w:val="24"/>
        </w:rPr>
        <w:t>, and their cost was charged against royalties</w:t>
      </w:r>
      <w:r>
        <w:rPr>
          <w:sz w:val="24"/>
          <w:szCs w:val="24"/>
        </w:rPr>
        <w:t>. I</w:t>
      </w:r>
      <w:r w:rsidRPr="00A70469">
        <w:rPr>
          <w:sz w:val="24"/>
          <w:szCs w:val="24"/>
        </w:rPr>
        <w:t>n effect the ML paid a $3,000 advance</w:t>
      </w:r>
      <w:r>
        <w:rPr>
          <w:sz w:val="24"/>
          <w:szCs w:val="24"/>
        </w:rPr>
        <w:t>.</w:t>
      </w:r>
      <w:r w:rsidRPr="00A70469">
        <w:rPr>
          <w:sz w:val="24"/>
          <w:szCs w:val="24"/>
        </w:rPr>
        <w:t xml:space="preserve"> </w:t>
      </w:r>
      <w:proofErr w:type="spellStart"/>
      <w:r w:rsidRPr="00A70469">
        <w:rPr>
          <w:sz w:val="24"/>
          <w:szCs w:val="24"/>
        </w:rPr>
        <w:t>Liveright</w:t>
      </w:r>
      <w:proofErr w:type="spellEnd"/>
      <w:r w:rsidRPr="00A70469">
        <w:rPr>
          <w:sz w:val="24"/>
          <w:szCs w:val="24"/>
        </w:rPr>
        <w:t xml:space="preserve"> contributed nothing up front toward the cost of the plates, and no further royalties were due </w:t>
      </w:r>
      <w:r>
        <w:rPr>
          <w:sz w:val="24"/>
          <w:szCs w:val="24"/>
        </w:rPr>
        <w:t xml:space="preserve">to either </w:t>
      </w:r>
      <w:proofErr w:type="spellStart"/>
      <w:r>
        <w:rPr>
          <w:sz w:val="24"/>
          <w:szCs w:val="24"/>
        </w:rPr>
        <w:t>Liveright</w:t>
      </w:r>
      <w:proofErr w:type="spellEnd"/>
      <w:r>
        <w:rPr>
          <w:sz w:val="24"/>
          <w:szCs w:val="24"/>
        </w:rPr>
        <w:t xml:space="preserve"> or Hackett </w:t>
      </w:r>
      <w:r w:rsidRPr="00A70469">
        <w:rPr>
          <w:sz w:val="24"/>
          <w:szCs w:val="24"/>
        </w:rPr>
        <w:t xml:space="preserve">until sales of the ML edition passed 30,000 copies. Hackett received $750 from </w:t>
      </w:r>
      <w:proofErr w:type="spellStart"/>
      <w:r w:rsidRPr="00A70469">
        <w:rPr>
          <w:sz w:val="24"/>
          <w:szCs w:val="24"/>
        </w:rPr>
        <w:t>Liveright</w:t>
      </w:r>
      <w:proofErr w:type="spellEnd"/>
      <w:r w:rsidRPr="00A70469">
        <w:rPr>
          <w:sz w:val="24"/>
          <w:szCs w:val="24"/>
        </w:rPr>
        <w:t xml:space="preserve"> when the ML edition was published and nothing thereafter.</w:t>
      </w:r>
    </w:p>
    <w:p w14:paraId="5FC66B10" w14:textId="77777777" w:rsidR="00543CC1" w:rsidRPr="00A70469" w:rsidRDefault="00543CC1" w:rsidP="00B73D6D">
      <w:pPr>
        <w:ind w:firstLine="288"/>
        <w:rPr>
          <w:sz w:val="24"/>
          <w:szCs w:val="24"/>
        </w:rPr>
      </w:pPr>
      <w:r w:rsidRPr="00A70469">
        <w:rPr>
          <w:sz w:val="24"/>
          <w:szCs w:val="24"/>
        </w:rPr>
        <w:t xml:space="preserve">Arthur Pell, who </w:t>
      </w:r>
      <w:r>
        <w:rPr>
          <w:sz w:val="24"/>
          <w:szCs w:val="24"/>
        </w:rPr>
        <w:t xml:space="preserve">had </w:t>
      </w:r>
      <w:r w:rsidRPr="00A70469">
        <w:rPr>
          <w:sz w:val="24"/>
          <w:szCs w:val="24"/>
        </w:rPr>
        <w:t xml:space="preserve">gained control of </w:t>
      </w:r>
      <w:r>
        <w:rPr>
          <w:sz w:val="24"/>
          <w:szCs w:val="24"/>
        </w:rPr>
        <w:t xml:space="preserve">Horace </w:t>
      </w:r>
      <w:proofErr w:type="spellStart"/>
      <w:r>
        <w:rPr>
          <w:sz w:val="24"/>
          <w:szCs w:val="24"/>
        </w:rPr>
        <w:t>Liveright</w:t>
      </w:r>
      <w:proofErr w:type="spellEnd"/>
      <w:r>
        <w:rPr>
          <w:sz w:val="24"/>
          <w:szCs w:val="24"/>
        </w:rPr>
        <w:t>, Inc., in 1930</w:t>
      </w:r>
      <w:r w:rsidRPr="00A70469">
        <w:rPr>
          <w:sz w:val="24"/>
          <w:szCs w:val="24"/>
        </w:rPr>
        <w:t xml:space="preserve"> lived up to his reputation as one of the </w:t>
      </w:r>
      <w:r w:rsidRPr="00BC14F8">
        <w:rPr>
          <w:sz w:val="24"/>
          <w:szCs w:val="24"/>
        </w:rPr>
        <w:t xml:space="preserve">less </w:t>
      </w:r>
      <w:r>
        <w:rPr>
          <w:sz w:val="24"/>
          <w:szCs w:val="24"/>
        </w:rPr>
        <w:t>savory</w:t>
      </w:r>
      <w:r w:rsidRPr="00A70469">
        <w:rPr>
          <w:sz w:val="24"/>
          <w:szCs w:val="24"/>
        </w:rPr>
        <w:t xml:space="preserve"> figures in American publishing. Hackett was unaware that he was paying for the plates out of his own pocket and indicated that he would never have agreed to the $2,000 being charged against royalties.</w:t>
      </w:r>
      <w:r>
        <w:rPr>
          <w:sz w:val="24"/>
          <w:szCs w:val="24"/>
        </w:rPr>
        <w:t xml:space="preserve"> </w:t>
      </w:r>
      <w:r w:rsidRPr="00A70469">
        <w:rPr>
          <w:sz w:val="24"/>
          <w:szCs w:val="24"/>
        </w:rPr>
        <w:t>Pell told Hackett in 1954 that the ML edition had sold 4,000 copies; when Hackett inquired at R</w:t>
      </w:r>
      <w:r>
        <w:rPr>
          <w:sz w:val="24"/>
          <w:szCs w:val="24"/>
        </w:rPr>
        <w:t xml:space="preserve">andom </w:t>
      </w:r>
      <w:r w:rsidRPr="00A70469">
        <w:rPr>
          <w:sz w:val="24"/>
          <w:szCs w:val="24"/>
        </w:rPr>
        <w:t>H</w:t>
      </w:r>
      <w:r>
        <w:rPr>
          <w:sz w:val="24"/>
          <w:szCs w:val="24"/>
        </w:rPr>
        <w:t>ouse</w:t>
      </w:r>
      <w:r w:rsidRPr="00A70469">
        <w:rPr>
          <w:sz w:val="24"/>
          <w:szCs w:val="24"/>
        </w:rPr>
        <w:t xml:space="preserve"> he discovered the total was 8,000</w:t>
      </w:r>
      <w:r>
        <w:rPr>
          <w:sz w:val="24"/>
          <w:szCs w:val="24"/>
        </w:rPr>
        <w:t xml:space="preserve">. </w:t>
      </w:r>
      <w:r w:rsidRPr="00A70469">
        <w:rPr>
          <w:sz w:val="24"/>
          <w:szCs w:val="24"/>
        </w:rPr>
        <w:t xml:space="preserve">Hiram Haydn informed Hackett in December 1958 that sales of the ML edition had reached 15,668 copies, leaving unearned royalties of $1,433.20. The ML had paid nothing to </w:t>
      </w:r>
      <w:proofErr w:type="spellStart"/>
      <w:r w:rsidRPr="00A70469">
        <w:rPr>
          <w:sz w:val="24"/>
          <w:szCs w:val="24"/>
        </w:rPr>
        <w:t>Liveright</w:t>
      </w:r>
      <w:proofErr w:type="spellEnd"/>
      <w:r w:rsidRPr="00A70469">
        <w:rPr>
          <w:sz w:val="24"/>
          <w:szCs w:val="24"/>
        </w:rPr>
        <w:t xml:space="preserve"> since the initial advance in 1949 (</w:t>
      </w:r>
      <w:r>
        <w:rPr>
          <w:sz w:val="24"/>
          <w:szCs w:val="24"/>
        </w:rPr>
        <w:t xml:space="preserve">Hiram </w:t>
      </w:r>
      <w:r w:rsidRPr="00A70469">
        <w:rPr>
          <w:sz w:val="24"/>
          <w:szCs w:val="24"/>
        </w:rPr>
        <w:t>Haydn to Hackett, 22 December 1958).</w:t>
      </w:r>
    </w:p>
    <w:p w14:paraId="5A063B1F" w14:textId="77777777" w:rsidR="00543CC1" w:rsidRPr="00A70469" w:rsidRDefault="00543CC1" w:rsidP="00543CC1">
      <w:pPr>
        <w:rPr>
          <w:sz w:val="24"/>
          <w:szCs w:val="24"/>
        </w:rPr>
      </w:pPr>
    </w:p>
    <w:p w14:paraId="3C170D32" w14:textId="77777777" w:rsidR="00543CC1" w:rsidRPr="00A70469" w:rsidRDefault="00543CC1" w:rsidP="00543CC1">
      <w:pPr>
        <w:rPr>
          <w:sz w:val="24"/>
          <w:szCs w:val="24"/>
        </w:rPr>
      </w:pPr>
    </w:p>
    <w:p w14:paraId="5B621772" w14:textId="77777777" w:rsidR="00543CC1" w:rsidRPr="00A70469" w:rsidRDefault="00543CC1" w:rsidP="00543CC1">
      <w:pPr>
        <w:rPr>
          <w:sz w:val="24"/>
          <w:szCs w:val="24"/>
        </w:rPr>
      </w:pPr>
    </w:p>
    <w:p w14:paraId="5D2A59E9" w14:textId="77777777" w:rsidR="00543CC1" w:rsidRPr="007113E7" w:rsidRDefault="00543CC1" w:rsidP="00543CC1">
      <w:pPr>
        <w:jc w:val="center"/>
        <w:rPr>
          <w:b/>
          <w:sz w:val="24"/>
          <w:szCs w:val="24"/>
        </w:rPr>
      </w:pPr>
      <w:r w:rsidRPr="00A70469">
        <w:rPr>
          <w:sz w:val="24"/>
          <w:szCs w:val="24"/>
        </w:rPr>
        <w:br w:type="page"/>
      </w:r>
      <w:r w:rsidRPr="007113E7">
        <w:rPr>
          <w:b/>
          <w:sz w:val="24"/>
          <w:szCs w:val="24"/>
        </w:rPr>
        <w:lastRenderedPageBreak/>
        <w:t>422</w:t>
      </w:r>
    </w:p>
    <w:p w14:paraId="3CC83642" w14:textId="77777777" w:rsidR="00543CC1" w:rsidRPr="007113E7" w:rsidRDefault="00543CC1" w:rsidP="00543CC1">
      <w:pPr>
        <w:jc w:val="center"/>
        <w:rPr>
          <w:b/>
          <w:sz w:val="24"/>
          <w:szCs w:val="24"/>
        </w:rPr>
      </w:pPr>
    </w:p>
    <w:p w14:paraId="67D64A0E" w14:textId="77777777" w:rsidR="00543CC1" w:rsidRPr="007113E7" w:rsidRDefault="00543CC1" w:rsidP="00543CC1">
      <w:pPr>
        <w:rPr>
          <w:b/>
          <w:sz w:val="24"/>
          <w:szCs w:val="24"/>
        </w:rPr>
      </w:pPr>
      <w:r w:rsidRPr="007113E7">
        <w:rPr>
          <w:b/>
          <w:sz w:val="24"/>
          <w:szCs w:val="24"/>
        </w:rPr>
        <w:t>IMMANUEL KANT.  THE PHILOSOPHY OF KANT.  1949–</w:t>
      </w:r>
      <w:r>
        <w:rPr>
          <w:b/>
          <w:sz w:val="24"/>
          <w:szCs w:val="24"/>
        </w:rPr>
        <w:t xml:space="preserve"> </w:t>
      </w:r>
      <w:r w:rsidRPr="007113E7">
        <w:rPr>
          <w:b/>
          <w:sz w:val="24"/>
          <w:szCs w:val="24"/>
        </w:rPr>
        <w:t xml:space="preserve"> .  (ML 266)</w:t>
      </w:r>
    </w:p>
    <w:p w14:paraId="22E3F140" w14:textId="77777777" w:rsidR="00543CC1" w:rsidRPr="00A70469" w:rsidRDefault="00543CC1" w:rsidP="00543CC1">
      <w:pPr>
        <w:rPr>
          <w:sz w:val="24"/>
          <w:szCs w:val="24"/>
        </w:rPr>
      </w:pPr>
    </w:p>
    <w:p w14:paraId="1DAAE8E3" w14:textId="77777777" w:rsidR="00543CC1" w:rsidRPr="007113E7" w:rsidRDefault="00543CC1" w:rsidP="00543CC1">
      <w:pPr>
        <w:rPr>
          <w:b/>
          <w:sz w:val="24"/>
          <w:szCs w:val="24"/>
        </w:rPr>
      </w:pPr>
      <w:r w:rsidRPr="007113E7">
        <w:rPr>
          <w:b/>
          <w:sz w:val="24"/>
          <w:szCs w:val="24"/>
        </w:rPr>
        <w:t>422a.  First printing (1949)</w:t>
      </w:r>
    </w:p>
    <w:p w14:paraId="40B50EA0" w14:textId="77777777" w:rsidR="00543CC1" w:rsidRPr="00A70469" w:rsidRDefault="00543CC1" w:rsidP="00543CC1">
      <w:pPr>
        <w:rPr>
          <w:sz w:val="24"/>
          <w:szCs w:val="24"/>
        </w:rPr>
      </w:pPr>
    </w:p>
    <w:p w14:paraId="7CFEF8DF" w14:textId="77777777" w:rsidR="00543CC1" w:rsidRPr="00A70469" w:rsidRDefault="00543CC1" w:rsidP="00543CC1">
      <w:pPr>
        <w:rPr>
          <w:sz w:val="24"/>
          <w:szCs w:val="24"/>
        </w:rPr>
      </w:pPr>
      <w:r w:rsidRPr="00A70469">
        <w:rPr>
          <w:sz w:val="24"/>
          <w:szCs w:val="24"/>
        </w:rPr>
        <w:t xml:space="preserve">THE PHILOSOPHY OF | KANT | IMMANUEL KANT’S MORAL | AND POLITICAL WRITINGS | Edited, with an Introduction, by | CARL J. FRIEDRICH | Professor of Government, </w:t>
      </w:r>
      <w:smartTag w:uri="urn:schemas-microsoft-com:office:smarttags" w:element="PlaceName">
        <w:r w:rsidRPr="00A70469">
          <w:rPr>
            <w:sz w:val="24"/>
            <w:szCs w:val="24"/>
          </w:rPr>
          <w:t>Harvard</w:t>
        </w:r>
      </w:smartTag>
      <w:r w:rsidRPr="00A70469">
        <w:rPr>
          <w:sz w:val="24"/>
          <w:szCs w:val="24"/>
        </w:rPr>
        <w:t xml:space="preserve"> </w:t>
      </w:r>
      <w:smartTag w:uri="urn:schemas-microsoft-com:office:smarttags" w:element="PlaceType">
        <w:r w:rsidRPr="00A70469">
          <w:rPr>
            <w:sz w:val="24"/>
            <w:szCs w:val="24"/>
          </w:rPr>
          <w:t>University</w:t>
        </w:r>
      </w:smartTag>
      <w:r w:rsidRPr="00A70469">
        <w:rPr>
          <w:sz w:val="24"/>
          <w:szCs w:val="24"/>
        </w:rPr>
        <w:t xml:space="preserve"> | [torchbearer E5] | THE MODERN LIBRARY · </w:t>
      </w:r>
      <w:smartTag w:uri="urn:schemas-microsoft-com:office:smarttags" w:element="State">
        <w:smartTag w:uri="urn:schemas-microsoft-com:office:smarttags" w:element="place">
          <w:r w:rsidRPr="00A70469">
            <w:rPr>
              <w:sz w:val="24"/>
              <w:szCs w:val="24"/>
            </w:rPr>
            <w:t>NEW YORK</w:t>
          </w:r>
        </w:smartTag>
      </w:smartTag>
    </w:p>
    <w:p w14:paraId="5C9E80AA" w14:textId="77777777" w:rsidR="00543CC1" w:rsidRPr="00A70469" w:rsidRDefault="00543CC1" w:rsidP="00543CC1">
      <w:pPr>
        <w:rPr>
          <w:sz w:val="24"/>
          <w:szCs w:val="24"/>
        </w:rPr>
      </w:pPr>
    </w:p>
    <w:p w14:paraId="47BAEB20" w14:textId="77777777" w:rsidR="00543CC1" w:rsidRPr="00A70469" w:rsidRDefault="00543CC1" w:rsidP="00543CC1">
      <w:pPr>
        <w:rPr>
          <w:sz w:val="24"/>
          <w:szCs w:val="24"/>
        </w:rPr>
      </w:pPr>
      <w:r w:rsidRPr="00A70469">
        <w:rPr>
          <w:sz w:val="24"/>
          <w:szCs w:val="24"/>
        </w:rPr>
        <w:t>Pp. [</w:t>
      </w:r>
      <w:proofErr w:type="spellStart"/>
      <w:r w:rsidRPr="00A70469">
        <w:rPr>
          <w:sz w:val="24"/>
          <w:szCs w:val="24"/>
        </w:rPr>
        <w:t>i</w:t>
      </w:r>
      <w:proofErr w:type="spellEnd"/>
      <w:r w:rsidRPr="00A70469">
        <w:rPr>
          <w:sz w:val="24"/>
          <w:szCs w:val="24"/>
        </w:rPr>
        <w:t>–vi] vii–l, [1–2] 3–476 [477–478].  [1–15]</w:t>
      </w:r>
      <w:r w:rsidRPr="00A70469">
        <w:rPr>
          <w:sz w:val="24"/>
          <w:szCs w:val="24"/>
          <w:vertAlign w:val="superscript"/>
        </w:rPr>
        <w:t>16</w:t>
      </w:r>
      <w:r w:rsidRPr="00A70469">
        <w:rPr>
          <w:sz w:val="24"/>
          <w:szCs w:val="24"/>
        </w:rPr>
        <w:t xml:space="preserve"> [16]</w:t>
      </w:r>
      <w:r w:rsidRPr="00A70469">
        <w:rPr>
          <w:sz w:val="24"/>
          <w:szCs w:val="24"/>
          <w:vertAlign w:val="superscript"/>
        </w:rPr>
        <w:t>8</w:t>
      </w:r>
      <w:r w:rsidRPr="00A70469">
        <w:rPr>
          <w:sz w:val="24"/>
          <w:szCs w:val="24"/>
        </w:rPr>
        <w:t xml:space="preserve"> [17]</w:t>
      </w:r>
      <w:r w:rsidRPr="00A70469">
        <w:rPr>
          <w:sz w:val="24"/>
          <w:szCs w:val="24"/>
          <w:vertAlign w:val="superscript"/>
        </w:rPr>
        <w:t>16</w:t>
      </w:r>
    </w:p>
    <w:p w14:paraId="68DAFDA5" w14:textId="77777777" w:rsidR="00543CC1" w:rsidRPr="00A70469" w:rsidRDefault="00543CC1" w:rsidP="00543CC1">
      <w:pPr>
        <w:rPr>
          <w:sz w:val="24"/>
          <w:szCs w:val="24"/>
        </w:rPr>
      </w:pPr>
    </w:p>
    <w:p w14:paraId="344186AC" w14:textId="77777777" w:rsidR="00543CC1" w:rsidRPr="00A70469" w:rsidRDefault="00543CC1" w:rsidP="00543CC1">
      <w:pPr>
        <w:rPr>
          <w:sz w:val="24"/>
          <w:szCs w:val="24"/>
        </w:rPr>
      </w:pPr>
      <w:r w:rsidRPr="00A70469">
        <w:rPr>
          <w:sz w:val="24"/>
          <w:szCs w:val="24"/>
        </w:rPr>
        <w:t>[</w:t>
      </w:r>
      <w:proofErr w:type="spellStart"/>
      <w:r w:rsidRPr="00A70469">
        <w:rPr>
          <w:sz w:val="24"/>
          <w:szCs w:val="24"/>
        </w:rPr>
        <w:t>i</w:t>
      </w:r>
      <w:proofErr w:type="spellEnd"/>
      <w:r w:rsidRPr="00A70469">
        <w:rPr>
          <w:sz w:val="24"/>
          <w:szCs w:val="24"/>
        </w:rPr>
        <w:t xml:space="preserve">] half title; [ii] blank; [iii] title; [iv] COPYRIGHT, 1949, BY RANDOM HOUSE, INC. | FIRST MODERN LIBRARY EDITION, 1949; [v] dedication; [vi] blank; vii–viii PREFACE signed p. viii: Carl J. Friedrich | Concord, Massachusetts | October, 1949; ix–x CONTENTS; xi–xlv INTRODUCTION | by </w:t>
      </w:r>
      <w:r w:rsidRPr="00A70469">
        <w:rPr>
          <w:smallCaps/>
          <w:sz w:val="24"/>
          <w:szCs w:val="24"/>
        </w:rPr>
        <w:t>Carl J. Friedrich</w:t>
      </w:r>
      <w:r w:rsidRPr="00A70469">
        <w:rPr>
          <w:sz w:val="24"/>
          <w:szCs w:val="24"/>
        </w:rPr>
        <w:t xml:space="preserve">; [xlvi] blank; xlvii–l </w:t>
      </w:r>
      <w:r w:rsidRPr="00A70469">
        <w:rPr>
          <w:smallCaps/>
          <w:sz w:val="24"/>
          <w:szCs w:val="24"/>
        </w:rPr>
        <w:t>Kant’s More Important Books, Articles and Reviews</w:t>
      </w:r>
      <w:r w:rsidRPr="00A70469">
        <w:rPr>
          <w:sz w:val="24"/>
          <w:szCs w:val="24"/>
        </w:rPr>
        <w:t>; [1] fly title; [2] blank; 3–476 text; [477–478] blank.</w:t>
      </w:r>
      <w:r>
        <w:rPr>
          <w:sz w:val="24"/>
          <w:szCs w:val="24"/>
        </w:rPr>
        <w:t xml:space="preserve">  </w:t>
      </w:r>
      <w:r w:rsidRPr="006924B2">
        <w:rPr>
          <w:i/>
          <w:sz w:val="24"/>
          <w:szCs w:val="24"/>
        </w:rPr>
        <w:t>Note:</w:t>
      </w:r>
      <w:r>
        <w:rPr>
          <w:sz w:val="24"/>
          <w:szCs w:val="24"/>
        </w:rPr>
        <w:t xml:space="preserve"> Later printings h</w:t>
      </w:r>
      <w:r w:rsidR="00971ABE">
        <w:rPr>
          <w:sz w:val="24"/>
          <w:szCs w:val="24"/>
        </w:rPr>
        <w:t>ave a ML Giants list on pp. 477–</w:t>
      </w:r>
      <w:r>
        <w:rPr>
          <w:sz w:val="24"/>
          <w:szCs w:val="24"/>
        </w:rPr>
        <w:t>78.</w:t>
      </w:r>
    </w:p>
    <w:p w14:paraId="50D84542" w14:textId="77777777" w:rsidR="00543CC1" w:rsidRPr="00A70469" w:rsidRDefault="00543CC1" w:rsidP="00543CC1">
      <w:pPr>
        <w:rPr>
          <w:sz w:val="24"/>
          <w:szCs w:val="24"/>
        </w:rPr>
      </w:pPr>
    </w:p>
    <w:p w14:paraId="13E5C77A" w14:textId="77777777" w:rsidR="00543CC1" w:rsidRPr="00A70469" w:rsidRDefault="00543CC1" w:rsidP="00543CC1">
      <w:pPr>
        <w:rPr>
          <w:sz w:val="24"/>
          <w:szCs w:val="24"/>
        </w:rPr>
      </w:pPr>
      <w:r w:rsidRPr="00A70469">
        <w:rPr>
          <w:i/>
          <w:sz w:val="24"/>
          <w:szCs w:val="24"/>
        </w:rPr>
        <w:t>Contents:</w:t>
      </w:r>
      <w:r w:rsidRPr="00A70469">
        <w:rPr>
          <w:sz w:val="24"/>
          <w:szCs w:val="24"/>
        </w:rPr>
        <w:t xml:space="preserve"> The Sense of the Beautiful and of the Sublime</w:t>
      </w:r>
      <w:r>
        <w:rPr>
          <w:sz w:val="24"/>
          <w:szCs w:val="24"/>
        </w:rPr>
        <w:t xml:space="preserve"> –</w:t>
      </w:r>
      <w:r w:rsidRPr="00A70469">
        <w:rPr>
          <w:sz w:val="24"/>
          <w:szCs w:val="24"/>
        </w:rPr>
        <w:t xml:space="preserve"> Dreams of a Visionary Explained by Dreams of Metaphysics</w:t>
      </w:r>
      <w:r>
        <w:rPr>
          <w:sz w:val="24"/>
          <w:szCs w:val="24"/>
        </w:rPr>
        <w:t xml:space="preserve"> –</w:t>
      </w:r>
      <w:r w:rsidRPr="00A70469">
        <w:rPr>
          <w:sz w:val="24"/>
          <w:szCs w:val="24"/>
        </w:rPr>
        <w:t xml:space="preserve"> </w:t>
      </w:r>
      <w:r w:rsidRPr="0081340C">
        <w:rPr>
          <w:sz w:val="24"/>
          <w:szCs w:val="24"/>
        </w:rPr>
        <w:t>Critique of Pure Reason [selections from the Introduction] – Prolegomena to Every F</w:t>
      </w:r>
      <w:r w:rsidRPr="00A70469">
        <w:rPr>
          <w:sz w:val="24"/>
          <w:szCs w:val="24"/>
        </w:rPr>
        <w:t>uture Metaphysics That May Be Presented as a Science</w:t>
      </w:r>
      <w:r>
        <w:rPr>
          <w:sz w:val="24"/>
          <w:szCs w:val="24"/>
        </w:rPr>
        <w:t xml:space="preserve"> –</w:t>
      </w:r>
      <w:r w:rsidRPr="00A70469">
        <w:rPr>
          <w:sz w:val="24"/>
          <w:szCs w:val="24"/>
        </w:rPr>
        <w:t xml:space="preserve"> Idea for a Universal History with Cosmopolitan Intent</w:t>
      </w:r>
      <w:r>
        <w:rPr>
          <w:sz w:val="24"/>
          <w:szCs w:val="24"/>
        </w:rPr>
        <w:t xml:space="preserve"> –</w:t>
      </w:r>
      <w:r w:rsidRPr="00A70469">
        <w:rPr>
          <w:sz w:val="24"/>
          <w:szCs w:val="24"/>
        </w:rPr>
        <w:t xml:space="preserve"> What Is Enlightenment?</w:t>
      </w:r>
      <w:r>
        <w:rPr>
          <w:sz w:val="24"/>
          <w:szCs w:val="24"/>
        </w:rPr>
        <w:t xml:space="preserve"> –</w:t>
      </w:r>
      <w:r w:rsidRPr="00A70469">
        <w:rPr>
          <w:sz w:val="24"/>
          <w:szCs w:val="24"/>
        </w:rPr>
        <w:t xml:space="preserve"> Metaphysical Foundations of Morals</w:t>
      </w:r>
      <w:r>
        <w:rPr>
          <w:sz w:val="24"/>
          <w:szCs w:val="24"/>
        </w:rPr>
        <w:t xml:space="preserve"> –</w:t>
      </w:r>
      <w:r w:rsidRPr="00A70469">
        <w:rPr>
          <w:sz w:val="24"/>
          <w:szCs w:val="24"/>
        </w:rPr>
        <w:t xml:space="preserve"> Critique of Pure Practical Reason</w:t>
      </w:r>
      <w:r>
        <w:rPr>
          <w:sz w:val="24"/>
          <w:szCs w:val="24"/>
        </w:rPr>
        <w:t xml:space="preserve"> –</w:t>
      </w:r>
      <w:r w:rsidRPr="00A70469">
        <w:rPr>
          <w:sz w:val="24"/>
          <w:szCs w:val="24"/>
        </w:rPr>
        <w:t xml:space="preserve"> Critique of Judgment, translated by James C. Meredith</w:t>
      </w:r>
      <w:r>
        <w:rPr>
          <w:sz w:val="24"/>
          <w:szCs w:val="24"/>
        </w:rPr>
        <w:t xml:space="preserve"> –</w:t>
      </w:r>
      <w:r w:rsidRPr="00A70469">
        <w:rPr>
          <w:sz w:val="24"/>
          <w:szCs w:val="24"/>
        </w:rPr>
        <w:t xml:space="preserve"> Religion Within the Limits of Reason Alone, translated by Hoyt H. Hudson and Theodore M. Greene</w:t>
      </w:r>
      <w:r>
        <w:rPr>
          <w:sz w:val="24"/>
          <w:szCs w:val="24"/>
        </w:rPr>
        <w:t xml:space="preserve"> –</w:t>
      </w:r>
      <w:r w:rsidRPr="00A70469">
        <w:rPr>
          <w:sz w:val="24"/>
          <w:szCs w:val="24"/>
        </w:rPr>
        <w:t xml:space="preserve"> Theory and Practice: Concerning the Common Saying: This May Be True in Theory But Does Not Apply to Practice</w:t>
      </w:r>
      <w:r>
        <w:rPr>
          <w:sz w:val="24"/>
          <w:szCs w:val="24"/>
        </w:rPr>
        <w:t xml:space="preserve"> –</w:t>
      </w:r>
      <w:r w:rsidRPr="00A70469">
        <w:rPr>
          <w:sz w:val="24"/>
          <w:szCs w:val="24"/>
        </w:rPr>
        <w:t xml:space="preserve"> Eternal Peace. </w:t>
      </w:r>
      <w:r>
        <w:rPr>
          <w:sz w:val="24"/>
          <w:szCs w:val="24"/>
        </w:rPr>
        <w:t xml:space="preserve"> </w:t>
      </w:r>
      <w:r w:rsidRPr="0033576B">
        <w:rPr>
          <w:i/>
          <w:sz w:val="24"/>
          <w:szCs w:val="24"/>
        </w:rPr>
        <w:t>Note:</w:t>
      </w:r>
      <w:r>
        <w:rPr>
          <w:sz w:val="24"/>
          <w:szCs w:val="24"/>
        </w:rPr>
        <w:t xml:space="preserve"> </w:t>
      </w:r>
      <w:r w:rsidRPr="00A70469">
        <w:rPr>
          <w:sz w:val="24"/>
          <w:szCs w:val="24"/>
        </w:rPr>
        <w:t>Translations by Carl J. Friedrich except as noted; most of the contents are selections from the works named.</w:t>
      </w:r>
    </w:p>
    <w:p w14:paraId="71224645" w14:textId="77777777" w:rsidR="00543CC1" w:rsidRPr="00A70469" w:rsidRDefault="00543CC1" w:rsidP="00543CC1">
      <w:pPr>
        <w:rPr>
          <w:sz w:val="24"/>
          <w:szCs w:val="24"/>
        </w:rPr>
      </w:pPr>
    </w:p>
    <w:p w14:paraId="4AEEB2B0" w14:textId="77777777" w:rsidR="00FC20E2" w:rsidRDefault="00543CC1" w:rsidP="00543CC1">
      <w:pPr>
        <w:rPr>
          <w:sz w:val="24"/>
          <w:szCs w:val="24"/>
        </w:rPr>
      </w:pPr>
      <w:r w:rsidRPr="00A70469">
        <w:rPr>
          <w:i/>
          <w:sz w:val="24"/>
          <w:szCs w:val="24"/>
        </w:rPr>
        <w:t>Jacket A:</w:t>
      </w:r>
      <w:r w:rsidRPr="00A70469">
        <w:rPr>
          <w:sz w:val="24"/>
          <w:szCs w:val="24"/>
        </w:rPr>
        <w:t xml:space="preserve"> </w:t>
      </w:r>
      <w:r>
        <w:rPr>
          <w:sz w:val="24"/>
          <w:szCs w:val="24"/>
        </w:rPr>
        <w:t>Non-pictorial</w:t>
      </w:r>
      <w:r w:rsidRPr="00A70469">
        <w:rPr>
          <w:sz w:val="24"/>
          <w:szCs w:val="24"/>
        </w:rPr>
        <w:t xml:space="preserve"> in moderate greenish blue </w:t>
      </w:r>
      <w:r>
        <w:rPr>
          <w:sz w:val="24"/>
          <w:szCs w:val="24"/>
        </w:rPr>
        <w:t xml:space="preserve">(173) </w:t>
      </w:r>
      <w:r w:rsidRPr="00A70469">
        <w:rPr>
          <w:sz w:val="24"/>
          <w:szCs w:val="24"/>
        </w:rPr>
        <w:t>and black on light gray paper; lettering in black and moderate greenish blue on light gray panel bordered in mode</w:t>
      </w:r>
      <w:r>
        <w:rPr>
          <w:sz w:val="24"/>
          <w:szCs w:val="24"/>
        </w:rPr>
        <w:t xml:space="preserve">rate greenish blue. </w:t>
      </w:r>
    </w:p>
    <w:p w14:paraId="4249D9E3" w14:textId="77777777" w:rsidR="00FC20E2" w:rsidRDefault="00FC20E2" w:rsidP="00543CC1">
      <w:pPr>
        <w:rPr>
          <w:sz w:val="24"/>
          <w:szCs w:val="24"/>
        </w:rPr>
      </w:pPr>
    </w:p>
    <w:p w14:paraId="2638AC0A" w14:textId="77777777" w:rsidR="00543CC1" w:rsidRPr="00A70469" w:rsidRDefault="00543CC1" w:rsidP="00FC20E2">
      <w:pPr>
        <w:ind w:firstLine="288"/>
        <w:rPr>
          <w:sz w:val="24"/>
          <w:szCs w:val="24"/>
        </w:rPr>
      </w:pPr>
      <w:r>
        <w:rPr>
          <w:sz w:val="24"/>
          <w:szCs w:val="24"/>
        </w:rPr>
        <w:t>Front flap:</w:t>
      </w:r>
    </w:p>
    <w:p w14:paraId="672CB58D" w14:textId="77777777" w:rsidR="00543CC1" w:rsidRPr="00A70469" w:rsidRDefault="00543CC1" w:rsidP="00543CC1">
      <w:pPr>
        <w:ind w:left="288"/>
        <w:rPr>
          <w:sz w:val="24"/>
          <w:szCs w:val="24"/>
        </w:rPr>
      </w:pPr>
      <w:r w:rsidRPr="00A70469">
        <w:rPr>
          <w:sz w:val="24"/>
          <w:szCs w:val="24"/>
        </w:rPr>
        <w:t xml:space="preserve">The growing representation of the world’s great philosophers in the Modern Library is in response to the insistent demand of readers of the series. </w:t>
      </w:r>
      <w:r w:rsidRPr="00A70469">
        <w:rPr>
          <w:i/>
          <w:sz w:val="24"/>
          <w:szCs w:val="24"/>
        </w:rPr>
        <w:t>The Philosophy of Kant</w:t>
      </w:r>
      <w:r w:rsidRPr="00A70469">
        <w:rPr>
          <w:sz w:val="24"/>
          <w:szCs w:val="24"/>
        </w:rPr>
        <w:t xml:space="preserve"> now becomes a companion volume to those books which include the basic writings of such philosophers as Plato, Aristotle, St. Thomas Aquinas, Confucius, </w:t>
      </w:r>
      <w:proofErr w:type="spellStart"/>
      <w:r w:rsidRPr="00A70469">
        <w:rPr>
          <w:sz w:val="24"/>
          <w:szCs w:val="24"/>
        </w:rPr>
        <w:t>Laotse</w:t>
      </w:r>
      <w:proofErr w:type="spellEnd"/>
      <w:r w:rsidRPr="00A70469">
        <w:rPr>
          <w:sz w:val="24"/>
          <w:szCs w:val="24"/>
        </w:rPr>
        <w:t>, Schopenhauer, Pascal, William James, John Dewey, Friedrich Nietzsche, Bertrand Russell, Bergson, Santayana and others. For this work, Professor Carl Friedrich contributes a brilliant interpretive introduction to the twelve essays in this volume, chosen to convey the essence of Kant’s metaphysical thought. (</w:t>
      </w:r>
      <w:r w:rsidRPr="00A70469">
        <w:rPr>
          <w:i/>
          <w:sz w:val="24"/>
          <w:szCs w:val="24"/>
        </w:rPr>
        <w:t>Fall 1949</w:t>
      </w:r>
      <w:r w:rsidRPr="00A70469">
        <w:rPr>
          <w:sz w:val="24"/>
          <w:szCs w:val="24"/>
        </w:rPr>
        <w:t>)</w:t>
      </w:r>
    </w:p>
    <w:p w14:paraId="393DCBB9" w14:textId="77777777" w:rsidR="00543CC1" w:rsidRPr="00A70469" w:rsidRDefault="00543CC1" w:rsidP="00543CC1">
      <w:pPr>
        <w:rPr>
          <w:sz w:val="24"/>
          <w:szCs w:val="24"/>
        </w:rPr>
      </w:pPr>
    </w:p>
    <w:p w14:paraId="12BD4875" w14:textId="77777777" w:rsidR="00543CC1" w:rsidRPr="00A70469" w:rsidRDefault="00543CC1" w:rsidP="00543CC1">
      <w:pPr>
        <w:rPr>
          <w:sz w:val="24"/>
          <w:szCs w:val="24"/>
        </w:rPr>
      </w:pPr>
      <w:r w:rsidRPr="00A70469">
        <w:rPr>
          <w:i/>
          <w:sz w:val="24"/>
          <w:szCs w:val="24"/>
        </w:rPr>
        <w:lastRenderedPageBreak/>
        <w:t>Jacket B:</w:t>
      </w:r>
      <w:r w:rsidRPr="00A70469">
        <w:rPr>
          <w:sz w:val="24"/>
          <w:szCs w:val="24"/>
        </w:rPr>
        <w:t xml:space="preserve"> As jacket A except in strong blue </w:t>
      </w:r>
      <w:r>
        <w:rPr>
          <w:sz w:val="24"/>
          <w:szCs w:val="24"/>
        </w:rPr>
        <w:t xml:space="preserve">(178) </w:t>
      </w:r>
      <w:r w:rsidRPr="00A70469">
        <w:rPr>
          <w:sz w:val="24"/>
          <w:szCs w:val="24"/>
        </w:rPr>
        <w:t xml:space="preserve">and moderate purplish red </w:t>
      </w:r>
      <w:r>
        <w:rPr>
          <w:sz w:val="24"/>
          <w:szCs w:val="24"/>
        </w:rPr>
        <w:t xml:space="preserve">(258) </w:t>
      </w:r>
      <w:r w:rsidRPr="00A70469">
        <w:rPr>
          <w:sz w:val="24"/>
          <w:szCs w:val="24"/>
        </w:rPr>
        <w:t>on coated white paper. (</w:t>
      </w:r>
      <w:r w:rsidRPr="00A70469">
        <w:rPr>
          <w:i/>
          <w:sz w:val="24"/>
          <w:szCs w:val="24"/>
        </w:rPr>
        <w:t>Mid</w:t>
      </w:r>
      <w:r>
        <w:rPr>
          <w:i/>
          <w:sz w:val="24"/>
          <w:szCs w:val="24"/>
        </w:rPr>
        <w:t xml:space="preserve"> </w:t>
      </w:r>
      <w:r w:rsidRPr="00A70469">
        <w:rPr>
          <w:i/>
          <w:sz w:val="24"/>
          <w:szCs w:val="24"/>
        </w:rPr>
        <w:t>1960s</w:t>
      </w:r>
      <w:r w:rsidRPr="00A70469">
        <w:rPr>
          <w:sz w:val="24"/>
          <w:szCs w:val="24"/>
        </w:rPr>
        <w:t>)</w:t>
      </w:r>
    </w:p>
    <w:p w14:paraId="02917897" w14:textId="77777777" w:rsidR="00543CC1" w:rsidRPr="00A70469" w:rsidRDefault="00543CC1" w:rsidP="00543CC1">
      <w:pPr>
        <w:rPr>
          <w:sz w:val="24"/>
          <w:szCs w:val="24"/>
        </w:rPr>
      </w:pPr>
    </w:p>
    <w:p w14:paraId="21CBE24B" w14:textId="77777777" w:rsidR="00FC20E2" w:rsidRDefault="00543CC1" w:rsidP="00543CC1">
      <w:pPr>
        <w:rPr>
          <w:sz w:val="24"/>
          <w:szCs w:val="24"/>
        </w:rPr>
      </w:pPr>
      <w:r w:rsidRPr="00A70469">
        <w:rPr>
          <w:i/>
          <w:sz w:val="24"/>
          <w:szCs w:val="24"/>
        </w:rPr>
        <w:t>Jacket C:</w:t>
      </w:r>
      <w:r w:rsidRPr="00A70469">
        <w:rPr>
          <w:sz w:val="24"/>
          <w:szCs w:val="24"/>
        </w:rPr>
        <w:t xml:space="preserve"> Fujita </w:t>
      </w:r>
      <w:r>
        <w:rPr>
          <w:sz w:val="24"/>
          <w:szCs w:val="24"/>
        </w:rPr>
        <w:t>non-pictorial</w:t>
      </w:r>
      <w:r w:rsidRPr="00A70469">
        <w:rPr>
          <w:sz w:val="24"/>
          <w:szCs w:val="24"/>
        </w:rPr>
        <w:t xml:space="preserve"> jacket in vivid red</w:t>
      </w:r>
      <w:r>
        <w:rPr>
          <w:sz w:val="24"/>
          <w:szCs w:val="24"/>
        </w:rPr>
        <w:t xml:space="preserve"> (11)</w:t>
      </w:r>
      <w:r w:rsidRPr="00A70469">
        <w:rPr>
          <w:sz w:val="24"/>
          <w:szCs w:val="24"/>
        </w:rPr>
        <w:t xml:space="preserve">, </w:t>
      </w:r>
      <w:r>
        <w:rPr>
          <w:sz w:val="24"/>
          <w:szCs w:val="24"/>
        </w:rPr>
        <w:t>brilliant</w:t>
      </w:r>
      <w:r w:rsidRPr="00A70469">
        <w:rPr>
          <w:sz w:val="24"/>
          <w:szCs w:val="24"/>
        </w:rPr>
        <w:t xml:space="preserve"> orange yellow </w:t>
      </w:r>
      <w:r>
        <w:rPr>
          <w:sz w:val="24"/>
          <w:szCs w:val="24"/>
        </w:rPr>
        <w:t xml:space="preserve">(67) </w:t>
      </w:r>
      <w:r w:rsidRPr="00A70469">
        <w:rPr>
          <w:sz w:val="24"/>
          <w:szCs w:val="24"/>
        </w:rPr>
        <w:t xml:space="preserve">and black on coated white paper with lettering in black except “KANT” in reverse against background in vivid red, </w:t>
      </w:r>
      <w:r>
        <w:rPr>
          <w:sz w:val="24"/>
          <w:szCs w:val="24"/>
        </w:rPr>
        <w:t>brilliant</w:t>
      </w:r>
      <w:r w:rsidRPr="00A70469">
        <w:rPr>
          <w:sz w:val="24"/>
          <w:szCs w:val="24"/>
        </w:rPr>
        <w:t xml:space="preserve"> orange yellow and black. </w:t>
      </w:r>
      <w:proofErr w:type="spellStart"/>
      <w:r>
        <w:rPr>
          <w:sz w:val="24"/>
          <w:szCs w:val="24"/>
        </w:rPr>
        <w:t>Backstrip</w:t>
      </w:r>
      <w:proofErr w:type="spellEnd"/>
      <w:r w:rsidRPr="00A70469">
        <w:rPr>
          <w:sz w:val="24"/>
          <w:szCs w:val="24"/>
        </w:rPr>
        <w:t xml:space="preserve"> in vivid red with lettering in reverse and black. </w:t>
      </w:r>
    </w:p>
    <w:p w14:paraId="25B51BE2" w14:textId="77777777" w:rsidR="00FC20E2" w:rsidRDefault="00FC20E2" w:rsidP="00543CC1">
      <w:pPr>
        <w:rPr>
          <w:sz w:val="24"/>
          <w:szCs w:val="24"/>
        </w:rPr>
      </w:pPr>
    </w:p>
    <w:p w14:paraId="2FFB8644" w14:textId="77777777" w:rsidR="00543CC1" w:rsidRPr="00A70469" w:rsidRDefault="00543CC1" w:rsidP="00FC20E2">
      <w:pPr>
        <w:ind w:firstLine="288"/>
        <w:rPr>
          <w:sz w:val="24"/>
          <w:szCs w:val="24"/>
        </w:rPr>
      </w:pPr>
      <w:r w:rsidRPr="00A70469">
        <w:rPr>
          <w:sz w:val="24"/>
          <w:szCs w:val="24"/>
        </w:rPr>
        <w:t>Front and back flaps:</w:t>
      </w:r>
    </w:p>
    <w:p w14:paraId="5F5ABE63" w14:textId="77777777" w:rsidR="00543CC1" w:rsidRPr="00A70469" w:rsidRDefault="00543CC1" w:rsidP="00543CC1">
      <w:pPr>
        <w:ind w:left="288"/>
        <w:rPr>
          <w:sz w:val="24"/>
          <w:szCs w:val="24"/>
        </w:rPr>
      </w:pPr>
      <w:r w:rsidRPr="00A70469">
        <w:rPr>
          <w:sz w:val="24"/>
          <w:szCs w:val="24"/>
        </w:rPr>
        <w:t>This Modern Library edition offers a basic selection of Immanuel Kant’s writings on the metaphysics of morality and politics. Here, a series of lucid translations enables the reader to appreciate Kant’s towering importance as an ethical and social thinker and to understand his enduring influence on the shape of philosophy. The twelve essays in this volume have been carefully arranged by Professor Carl J. Friedrich to represent the range of Kant’s most essential writings.</w:t>
      </w:r>
    </w:p>
    <w:p w14:paraId="3746B415" w14:textId="77777777" w:rsidR="00543CC1" w:rsidRPr="00A70469" w:rsidRDefault="00543CC1" w:rsidP="00543CC1">
      <w:pPr>
        <w:ind w:left="288"/>
        <w:rPr>
          <w:sz w:val="24"/>
          <w:szCs w:val="24"/>
        </w:rPr>
      </w:pPr>
      <w:r w:rsidRPr="00A70469">
        <w:rPr>
          <w:sz w:val="24"/>
          <w:szCs w:val="24"/>
        </w:rPr>
        <w:tab/>
        <w:t>Professor Friedrich has contributed an original essay for this volume in the form of a brilliant interpretive Introduction which places Kant, the philosopher and the man, in his time and timelessness.</w:t>
      </w:r>
    </w:p>
    <w:p w14:paraId="2E77547C" w14:textId="77777777" w:rsidR="00543CC1" w:rsidRPr="00A70469" w:rsidRDefault="00543CC1" w:rsidP="00543CC1">
      <w:pPr>
        <w:ind w:left="288"/>
        <w:rPr>
          <w:sz w:val="24"/>
          <w:szCs w:val="24"/>
        </w:rPr>
      </w:pPr>
      <w:r w:rsidRPr="00A70469">
        <w:rPr>
          <w:sz w:val="24"/>
          <w:szCs w:val="24"/>
        </w:rPr>
        <w:tab/>
        <w:t>A note about Kant’s special relevance today: “Indeed, the problem of freedom, the freedom of the human personality to unfold and fulfill its higher destiny, is the central issue of all of Kant’s philosophizing”</w:t>
      </w:r>
      <w:r w:rsidR="00971ABE">
        <w:rPr>
          <w:sz w:val="24"/>
          <w:szCs w:val="24"/>
        </w:rPr>
        <w:t xml:space="preserve"> —</w:t>
      </w:r>
      <w:r w:rsidRPr="00A70469">
        <w:rPr>
          <w:sz w:val="24"/>
          <w:szCs w:val="24"/>
        </w:rPr>
        <w:t>from the Introduction. (</w:t>
      </w:r>
      <w:r w:rsidRPr="00A70469">
        <w:rPr>
          <w:i/>
          <w:sz w:val="24"/>
          <w:szCs w:val="24"/>
        </w:rPr>
        <w:t xml:space="preserve">Spring 1967 </w:t>
      </w:r>
      <w:r w:rsidRPr="00797B68">
        <w:rPr>
          <w:i/>
          <w:sz w:val="24"/>
          <w:szCs w:val="24"/>
        </w:rPr>
        <w:t>format</w:t>
      </w:r>
      <w:r w:rsidRPr="00A70469">
        <w:rPr>
          <w:sz w:val="24"/>
          <w:szCs w:val="24"/>
        </w:rPr>
        <w:t>)</w:t>
      </w:r>
    </w:p>
    <w:p w14:paraId="32F0DE22" w14:textId="77777777" w:rsidR="00543CC1" w:rsidRPr="00A70469" w:rsidRDefault="00543CC1" w:rsidP="00543CC1">
      <w:pPr>
        <w:rPr>
          <w:sz w:val="24"/>
          <w:szCs w:val="24"/>
        </w:rPr>
      </w:pPr>
    </w:p>
    <w:p w14:paraId="5D8683F5" w14:textId="77777777" w:rsidR="00543CC1" w:rsidRPr="00A70469" w:rsidRDefault="00543CC1" w:rsidP="00543CC1">
      <w:pPr>
        <w:rPr>
          <w:sz w:val="24"/>
          <w:szCs w:val="24"/>
        </w:rPr>
      </w:pPr>
    </w:p>
    <w:p w14:paraId="0C814465" w14:textId="77777777" w:rsidR="00543CC1" w:rsidRPr="00A70469" w:rsidRDefault="00543CC1" w:rsidP="00FC20E2">
      <w:pPr>
        <w:ind w:firstLine="288"/>
        <w:rPr>
          <w:sz w:val="24"/>
          <w:szCs w:val="24"/>
        </w:rPr>
      </w:pPr>
      <w:r w:rsidRPr="00A70469">
        <w:rPr>
          <w:sz w:val="24"/>
          <w:szCs w:val="24"/>
        </w:rPr>
        <w:t xml:space="preserve">ML original collection. Published December 1949. </w:t>
      </w:r>
      <w:r w:rsidRPr="00A70469">
        <w:rPr>
          <w:i/>
          <w:sz w:val="24"/>
          <w:szCs w:val="24"/>
        </w:rPr>
        <w:t>WR</w:t>
      </w:r>
      <w:r w:rsidRPr="00A70469">
        <w:rPr>
          <w:sz w:val="24"/>
          <w:szCs w:val="24"/>
        </w:rPr>
        <w:t xml:space="preserve"> 21 January 1950. First printing: Not ascertained.</w:t>
      </w:r>
    </w:p>
    <w:p w14:paraId="562989DE" w14:textId="77777777" w:rsidR="00543CC1" w:rsidRPr="00A70469" w:rsidRDefault="00543CC1" w:rsidP="00FC20E2">
      <w:pPr>
        <w:ind w:firstLine="288"/>
        <w:rPr>
          <w:sz w:val="24"/>
          <w:szCs w:val="24"/>
        </w:rPr>
      </w:pPr>
      <w:r w:rsidRPr="00A70469">
        <w:rPr>
          <w:sz w:val="24"/>
          <w:szCs w:val="24"/>
        </w:rPr>
        <w:t xml:space="preserve">Friedrich received a $750 advance against royalties of 5 cents a copy. At first he planned to include selections from </w:t>
      </w:r>
      <w:r w:rsidRPr="00A70469">
        <w:rPr>
          <w:i/>
          <w:sz w:val="24"/>
          <w:szCs w:val="24"/>
        </w:rPr>
        <w:t>Critique of Pure Reason</w:t>
      </w:r>
      <w:r w:rsidRPr="00A70469">
        <w:rPr>
          <w:sz w:val="24"/>
          <w:szCs w:val="24"/>
        </w:rPr>
        <w:t xml:space="preserve"> but wrote </w:t>
      </w:r>
      <w:proofErr w:type="spellStart"/>
      <w:r w:rsidRPr="00A70469">
        <w:rPr>
          <w:sz w:val="24"/>
          <w:szCs w:val="24"/>
        </w:rPr>
        <w:t>Commins</w:t>
      </w:r>
      <w:proofErr w:type="spellEnd"/>
      <w:r w:rsidRPr="00A70469">
        <w:rPr>
          <w:sz w:val="24"/>
          <w:szCs w:val="24"/>
        </w:rPr>
        <w:t xml:space="preserve"> in 1948: “I have come to feel more and more strongly as I have worked over the materials that it is going to be very unsatisfactory to include short extracts from the Critique of Pure Reason.” He suggested omitting </w:t>
      </w:r>
      <w:r w:rsidRPr="00A70469">
        <w:rPr>
          <w:i/>
          <w:sz w:val="24"/>
          <w:szCs w:val="24"/>
        </w:rPr>
        <w:t>Critique of Pure Reason</w:t>
      </w:r>
      <w:r w:rsidRPr="00A70469">
        <w:rPr>
          <w:sz w:val="24"/>
          <w:szCs w:val="24"/>
        </w:rPr>
        <w:t xml:space="preserve"> altogether and including fuller extracts from the </w:t>
      </w:r>
      <w:r w:rsidRPr="00A70469">
        <w:rPr>
          <w:i/>
          <w:sz w:val="24"/>
          <w:szCs w:val="24"/>
        </w:rPr>
        <w:t>Prolegomena</w:t>
      </w:r>
      <w:r w:rsidRPr="00A70469">
        <w:rPr>
          <w:sz w:val="24"/>
          <w:szCs w:val="24"/>
        </w:rPr>
        <w:t xml:space="preserve"> (Friedrich to </w:t>
      </w:r>
      <w:proofErr w:type="spellStart"/>
      <w:r w:rsidRPr="00A70469">
        <w:rPr>
          <w:sz w:val="24"/>
          <w:szCs w:val="24"/>
        </w:rPr>
        <w:t>Commins</w:t>
      </w:r>
      <w:proofErr w:type="spellEnd"/>
      <w:r w:rsidRPr="00A70469">
        <w:rPr>
          <w:sz w:val="24"/>
          <w:szCs w:val="24"/>
        </w:rPr>
        <w:t xml:space="preserve">, 14 October 1948). </w:t>
      </w:r>
      <w:proofErr w:type="spellStart"/>
      <w:r w:rsidRPr="00A70469">
        <w:rPr>
          <w:sz w:val="24"/>
          <w:szCs w:val="24"/>
        </w:rPr>
        <w:t>Commins</w:t>
      </w:r>
      <w:proofErr w:type="spellEnd"/>
      <w:r w:rsidRPr="00A70469">
        <w:rPr>
          <w:sz w:val="24"/>
          <w:szCs w:val="24"/>
        </w:rPr>
        <w:t xml:space="preserve"> approved the idea. In the end a 16</w:t>
      </w:r>
      <w:r>
        <w:rPr>
          <w:sz w:val="24"/>
          <w:szCs w:val="24"/>
        </w:rPr>
        <w:t>-</w:t>
      </w:r>
      <w:r w:rsidRPr="00A70469">
        <w:rPr>
          <w:sz w:val="24"/>
          <w:szCs w:val="24"/>
        </w:rPr>
        <w:t xml:space="preserve">page selection from the Introduction to </w:t>
      </w:r>
      <w:r w:rsidRPr="00A70469">
        <w:rPr>
          <w:i/>
          <w:sz w:val="24"/>
          <w:szCs w:val="24"/>
        </w:rPr>
        <w:t>Critique of Pure Reason</w:t>
      </w:r>
      <w:r w:rsidRPr="00A70469">
        <w:rPr>
          <w:sz w:val="24"/>
          <w:szCs w:val="24"/>
        </w:rPr>
        <w:t xml:space="preserve"> was included. The ML published an abridged edition of </w:t>
      </w:r>
      <w:r w:rsidRPr="00A70469">
        <w:rPr>
          <w:i/>
          <w:sz w:val="24"/>
          <w:szCs w:val="24"/>
        </w:rPr>
        <w:t>Critique of Pure Reason</w:t>
      </w:r>
      <w:r w:rsidRPr="00A70469">
        <w:rPr>
          <w:sz w:val="24"/>
          <w:szCs w:val="24"/>
        </w:rPr>
        <w:t xml:space="preserve"> in 1958 (506).</w:t>
      </w:r>
    </w:p>
    <w:p w14:paraId="129AE5D0" w14:textId="77777777" w:rsidR="00543CC1" w:rsidRDefault="00543CC1" w:rsidP="00FC20E2">
      <w:pPr>
        <w:ind w:firstLine="288"/>
        <w:rPr>
          <w:sz w:val="24"/>
          <w:szCs w:val="24"/>
        </w:rPr>
      </w:pPr>
      <w:r w:rsidRPr="00A70469">
        <w:rPr>
          <w:sz w:val="24"/>
          <w:szCs w:val="24"/>
        </w:rPr>
        <w:t xml:space="preserve">Friedrich wrote </w:t>
      </w:r>
      <w:proofErr w:type="spellStart"/>
      <w:r w:rsidRPr="00A70469">
        <w:rPr>
          <w:sz w:val="24"/>
          <w:szCs w:val="24"/>
        </w:rPr>
        <w:t>Commins</w:t>
      </w:r>
      <w:proofErr w:type="spellEnd"/>
      <w:r w:rsidRPr="00A70469">
        <w:rPr>
          <w:sz w:val="24"/>
          <w:szCs w:val="24"/>
        </w:rPr>
        <w:t xml:space="preserve"> that he thought that </w:t>
      </w:r>
      <w:r w:rsidRPr="00A70469">
        <w:rPr>
          <w:i/>
          <w:sz w:val="24"/>
          <w:szCs w:val="24"/>
        </w:rPr>
        <w:t>The Philosophy of Kant</w:t>
      </w:r>
      <w:r w:rsidRPr="00A70469">
        <w:rPr>
          <w:sz w:val="24"/>
          <w:szCs w:val="24"/>
        </w:rPr>
        <w:t xml:space="preserve"> was a misleading title since large parts of the </w:t>
      </w:r>
      <w:r w:rsidRPr="00A70469">
        <w:rPr>
          <w:i/>
          <w:sz w:val="24"/>
          <w:szCs w:val="24"/>
        </w:rPr>
        <w:t>Critique</w:t>
      </w:r>
      <w:r w:rsidRPr="00A70469">
        <w:rPr>
          <w:sz w:val="24"/>
          <w:szCs w:val="24"/>
        </w:rPr>
        <w:t xml:space="preserve"> were not included. He suggested calling the book </w:t>
      </w:r>
      <w:r w:rsidRPr="00A70469">
        <w:rPr>
          <w:i/>
          <w:sz w:val="24"/>
          <w:szCs w:val="24"/>
        </w:rPr>
        <w:t>Introduction to Kant</w:t>
      </w:r>
      <w:r w:rsidRPr="00A70469">
        <w:rPr>
          <w:sz w:val="24"/>
          <w:szCs w:val="24"/>
        </w:rPr>
        <w:t xml:space="preserve"> or </w:t>
      </w:r>
      <w:r w:rsidRPr="00A70469">
        <w:rPr>
          <w:i/>
          <w:sz w:val="24"/>
          <w:szCs w:val="24"/>
        </w:rPr>
        <w:t>Kant’s Moral, Legal, and Political Philosophy</w:t>
      </w:r>
      <w:r w:rsidRPr="00A70469">
        <w:rPr>
          <w:sz w:val="24"/>
          <w:szCs w:val="24"/>
        </w:rPr>
        <w:t xml:space="preserve"> (Friedrich to </w:t>
      </w:r>
      <w:proofErr w:type="spellStart"/>
      <w:r w:rsidRPr="00A70469">
        <w:rPr>
          <w:sz w:val="24"/>
          <w:szCs w:val="24"/>
        </w:rPr>
        <w:t>Commins</w:t>
      </w:r>
      <w:proofErr w:type="spellEnd"/>
      <w:r w:rsidRPr="00A70469">
        <w:rPr>
          <w:sz w:val="24"/>
          <w:szCs w:val="24"/>
        </w:rPr>
        <w:t xml:space="preserve">, 20 July 1949). </w:t>
      </w:r>
      <w:proofErr w:type="spellStart"/>
      <w:r w:rsidRPr="00A70469">
        <w:rPr>
          <w:sz w:val="24"/>
          <w:szCs w:val="24"/>
        </w:rPr>
        <w:t>Commins</w:t>
      </w:r>
      <w:proofErr w:type="spellEnd"/>
      <w:r w:rsidRPr="00A70469">
        <w:rPr>
          <w:sz w:val="24"/>
          <w:szCs w:val="24"/>
        </w:rPr>
        <w:t xml:space="preserve"> wanted to keep the original title, which had already been announced. He argued that </w:t>
      </w:r>
      <w:r w:rsidRPr="00A70469">
        <w:rPr>
          <w:i/>
          <w:sz w:val="24"/>
          <w:szCs w:val="24"/>
        </w:rPr>
        <w:t>The Philosophy of Kant</w:t>
      </w:r>
      <w:r w:rsidRPr="00A70469">
        <w:rPr>
          <w:sz w:val="24"/>
          <w:szCs w:val="24"/>
        </w:rPr>
        <w:t xml:space="preserve"> did not misrepresent the book and fit well with other books in the series, but he offered to use Friedrich’s suggestion as a subtitle (</w:t>
      </w:r>
      <w:proofErr w:type="spellStart"/>
      <w:r w:rsidRPr="00A70469">
        <w:rPr>
          <w:sz w:val="24"/>
          <w:szCs w:val="24"/>
        </w:rPr>
        <w:t>Commins</w:t>
      </w:r>
      <w:proofErr w:type="spellEnd"/>
      <w:r w:rsidRPr="00A70469">
        <w:rPr>
          <w:sz w:val="24"/>
          <w:szCs w:val="24"/>
        </w:rPr>
        <w:t xml:space="preserve"> to Friedrich, 25 July 1949).</w:t>
      </w:r>
    </w:p>
    <w:p w14:paraId="5B6F2012" w14:textId="77777777" w:rsidR="00543CC1" w:rsidRPr="00A70469" w:rsidRDefault="00543CC1" w:rsidP="00FC20E2">
      <w:pPr>
        <w:ind w:firstLine="288"/>
        <w:rPr>
          <w:sz w:val="24"/>
          <w:szCs w:val="24"/>
        </w:rPr>
      </w:pPr>
      <w:r>
        <w:rPr>
          <w:sz w:val="24"/>
          <w:szCs w:val="24"/>
        </w:rPr>
        <w:t xml:space="preserve">When he returned the proofs Friedrich told </w:t>
      </w:r>
      <w:proofErr w:type="spellStart"/>
      <w:r>
        <w:rPr>
          <w:sz w:val="24"/>
          <w:szCs w:val="24"/>
        </w:rPr>
        <w:t>Commins</w:t>
      </w:r>
      <w:proofErr w:type="spellEnd"/>
      <w:r>
        <w:rPr>
          <w:sz w:val="24"/>
          <w:szCs w:val="24"/>
        </w:rPr>
        <w:t xml:space="preserve"> he was “the nicest editor-publisher I have ever had to deal with” (Friedrich to </w:t>
      </w:r>
      <w:proofErr w:type="spellStart"/>
      <w:r>
        <w:rPr>
          <w:sz w:val="24"/>
          <w:szCs w:val="24"/>
        </w:rPr>
        <w:t>Commins</w:t>
      </w:r>
      <w:proofErr w:type="spellEnd"/>
      <w:r>
        <w:rPr>
          <w:sz w:val="24"/>
          <w:szCs w:val="24"/>
        </w:rPr>
        <w:t xml:space="preserve">, 12 October 1949; Saxe </w:t>
      </w:r>
      <w:proofErr w:type="spellStart"/>
      <w:r>
        <w:rPr>
          <w:sz w:val="24"/>
          <w:szCs w:val="24"/>
        </w:rPr>
        <w:t>Commins</w:t>
      </w:r>
      <w:proofErr w:type="spellEnd"/>
      <w:r>
        <w:rPr>
          <w:sz w:val="24"/>
          <w:szCs w:val="24"/>
        </w:rPr>
        <w:t xml:space="preserve"> Papers, Box 4, Princeton University Library).</w:t>
      </w:r>
    </w:p>
    <w:p w14:paraId="512E45A1" w14:textId="77777777" w:rsidR="00543CC1" w:rsidRPr="00A70469" w:rsidRDefault="00543CC1" w:rsidP="00FC20E2">
      <w:pPr>
        <w:ind w:firstLine="288"/>
        <w:rPr>
          <w:sz w:val="24"/>
          <w:szCs w:val="24"/>
        </w:rPr>
      </w:pPr>
      <w:r w:rsidRPr="00A70469">
        <w:rPr>
          <w:sz w:val="24"/>
          <w:szCs w:val="24"/>
        </w:rPr>
        <w:t>Sales totaled 6,000 copies by November 1950.</w:t>
      </w:r>
    </w:p>
    <w:p w14:paraId="77320B53" w14:textId="77777777" w:rsidR="00543CC1" w:rsidRPr="00A70469" w:rsidRDefault="00543CC1" w:rsidP="00543CC1">
      <w:pPr>
        <w:rPr>
          <w:sz w:val="24"/>
          <w:szCs w:val="24"/>
        </w:rPr>
      </w:pPr>
    </w:p>
    <w:p w14:paraId="55E96730" w14:textId="77777777" w:rsidR="00543CC1" w:rsidRPr="00A70469" w:rsidRDefault="00543CC1" w:rsidP="00543CC1">
      <w:pPr>
        <w:rPr>
          <w:sz w:val="24"/>
          <w:szCs w:val="24"/>
        </w:rPr>
      </w:pPr>
    </w:p>
    <w:p w14:paraId="762875F9" w14:textId="77777777" w:rsidR="00543CC1" w:rsidRPr="0033576B" w:rsidRDefault="00543CC1" w:rsidP="00543CC1">
      <w:pPr>
        <w:rPr>
          <w:b/>
          <w:sz w:val="24"/>
          <w:szCs w:val="24"/>
        </w:rPr>
      </w:pPr>
      <w:r w:rsidRPr="0033576B">
        <w:rPr>
          <w:b/>
          <w:sz w:val="24"/>
          <w:szCs w:val="24"/>
        </w:rPr>
        <w:t>422b.  Title page with Fujita torchbearer (late 1960s)</w:t>
      </w:r>
    </w:p>
    <w:p w14:paraId="0942D3FC" w14:textId="77777777" w:rsidR="00543CC1" w:rsidRPr="00A70469" w:rsidRDefault="00543CC1" w:rsidP="00543CC1">
      <w:pPr>
        <w:rPr>
          <w:sz w:val="24"/>
          <w:szCs w:val="24"/>
        </w:rPr>
      </w:pPr>
    </w:p>
    <w:p w14:paraId="63CB2E35" w14:textId="5D09A680" w:rsidR="00543CC1" w:rsidRPr="00A70469" w:rsidRDefault="00543CC1" w:rsidP="00543CC1">
      <w:pPr>
        <w:rPr>
          <w:sz w:val="24"/>
          <w:szCs w:val="24"/>
        </w:rPr>
      </w:pPr>
      <w:r w:rsidRPr="00A70469">
        <w:rPr>
          <w:sz w:val="24"/>
          <w:szCs w:val="24"/>
        </w:rPr>
        <w:t>Title as 422a except line 8: [torchbearer K]</w:t>
      </w:r>
      <w:r w:rsidR="0068111C">
        <w:rPr>
          <w:sz w:val="24"/>
          <w:szCs w:val="24"/>
        </w:rPr>
        <w:t>.</w:t>
      </w:r>
    </w:p>
    <w:p w14:paraId="04B881EC" w14:textId="77777777" w:rsidR="00543CC1" w:rsidRPr="00A70469" w:rsidRDefault="00543CC1" w:rsidP="00543CC1">
      <w:pPr>
        <w:rPr>
          <w:sz w:val="24"/>
          <w:szCs w:val="24"/>
        </w:rPr>
      </w:pPr>
    </w:p>
    <w:p w14:paraId="355CE5F8" w14:textId="77777777" w:rsidR="00543CC1" w:rsidRPr="00A70469" w:rsidRDefault="00543CC1" w:rsidP="00543CC1">
      <w:pPr>
        <w:rPr>
          <w:sz w:val="24"/>
          <w:szCs w:val="24"/>
        </w:rPr>
      </w:pPr>
      <w:r w:rsidRPr="00A70469">
        <w:rPr>
          <w:sz w:val="24"/>
          <w:szCs w:val="24"/>
        </w:rPr>
        <w:t>Pagination as 422a.  [1]</w:t>
      </w:r>
      <w:r w:rsidRPr="00A70469">
        <w:rPr>
          <w:sz w:val="24"/>
          <w:szCs w:val="24"/>
          <w:vertAlign w:val="superscript"/>
        </w:rPr>
        <w:t>16</w:t>
      </w:r>
      <w:r w:rsidRPr="00A70469">
        <w:rPr>
          <w:sz w:val="24"/>
          <w:szCs w:val="24"/>
        </w:rPr>
        <w:t xml:space="preserve"> [2–7]</w:t>
      </w:r>
      <w:r w:rsidRPr="00A70469">
        <w:rPr>
          <w:sz w:val="24"/>
          <w:szCs w:val="24"/>
          <w:vertAlign w:val="superscript"/>
        </w:rPr>
        <w:t>32</w:t>
      </w:r>
      <w:r w:rsidRPr="00A70469">
        <w:rPr>
          <w:sz w:val="24"/>
          <w:szCs w:val="24"/>
        </w:rPr>
        <w:t xml:space="preserve"> [8]</w:t>
      </w:r>
      <w:r w:rsidRPr="00A70469">
        <w:rPr>
          <w:sz w:val="24"/>
          <w:szCs w:val="24"/>
          <w:vertAlign w:val="superscript"/>
        </w:rPr>
        <w:t>8</w:t>
      </w:r>
      <w:r w:rsidRPr="00A70469">
        <w:rPr>
          <w:sz w:val="24"/>
          <w:szCs w:val="24"/>
        </w:rPr>
        <w:t xml:space="preserve"> [9]</w:t>
      </w:r>
      <w:r w:rsidRPr="00A70469">
        <w:rPr>
          <w:sz w:val="24"/>
          <w:szCs w:val="24"/>
          <w:vertAlign w:val="superscript"/>
        </w:rPr>
        <w:t>32</w:t>
      </w:r>
      <w:r w:rsidRPr="00A70469">
        <w:rPr>
          <w:sz w:val="24"/>
          <w:szCs w:val="24"/>
        </w:rPr>
        <w:t xml:space="preserve"> [10]</w:t>
      </w:r>
      <w:r w:rsidRPr="00A70469">
        <w:rPr>
          <w:sz w:val="24"/>
          <w:szCs w:val="24"/>
          <w:vertAlign w:val="superscript"/>
        </w:rPr>
        <w:t>16</w:t>
      </w:r>
    </w:p>
    <w:p w14:paraId="47EF2D84" w14:textId="77777777" w:rsidR="00543CC1" w:rsidRPr="00A70469" w:rsidRDefault="00543CC1" w:rsidP="00543CC1">
      <w:pPr>
        <w:rPr>
          <w:sz w:val="24"/>
          <w:szCs w:val="24"/>
        </w:rPr>
      </w:pPr>
    </w:p>
    <w:p w14:paraId="3DB1F34D" w14:textId="77777777" w:rsidR="00543CC1" w:rsidRPr="00A70469" w:rsidRDefault="00543CC1" w:rsidP="00543CC1">
      <w:pPr>
        <w:rPr>
          <w:sz w:val="24"/>
          <w:szCs w:val="24"/>
        </w:rPr>
      </w:pPr>
      <w:r w:rsidRPr="00A70469">
        <w:rPr>
          <w:sz w:val="24"/>
          <w:szCs w:val="24"/>
        </w:rPr>
        <w:t xml:space="preserve">Contents as 422a except: [iv] </w:t>
      </w:r>
      <w:r w:rsidRPr="00A70469">
        <w:rPr>
          <w:i/>
          <w:sz w:val="24"/>
          <w:szCs w:val="24"/>
        </w:rPr>
        <w:t>First</w:t>
      </w:r>
      <w:r w:rsidRPr="00A70469">
        <w:rPr>
          <w:sz w:val="24"/>
          <w:szCs w:val="24"/>
        </w:rPr>
        <w:t xml:space="preserve"> statement omitted; [477–478] ML Giants list. (</w:t>
      </w:r>
      <w:r w:rsidRPr="00A70469">
        <w:rPr>
          <w:i/>
          <w:sz w:val="24"/>
          <w:szCs w:val="24"/>
        </w:rPr>
        <w:t>Spring 1967</w:t>
      </w:r>
      <w:r w:rsidRPr="00A70469">
        <w:rPr>
          <w:sz w:val="24"/>
          <w:szCs w:val="24"/>
        </w:rPr>
        <w:t>)</w:t>
      </w:r>
    </w:p>
    <w:p w14:paraId="6ECF9C59" w14:textId="77777777" w:rsidR="00543CC1" w:rsidRPr="00A70469" w:rsidRDefault="00543CC1" w:rsidP="00543CC1">
      <w:pPr>
        <w:rPr>
          <w:sz w:val="24"/>
          <w:szCs w:val="24"/>
        </w:rPr>
      </w:pPr>
    </w:p>
    <w:p w14:paraId="2DADF832" w14:textId="77777777" w:rsidR="00543CC1" w:rsidRPr="00A70469" w:rsidRDefault="00543CC1" w:rsidP="00543CC1">
      <w:pPr>
        <w:rPr>
          <w:sz w:val="24"/>
          <w:szCs w:val="24"/>
        </w:rPr>
      </w:pPr>
      <w:r w:rsidRPr="00A70469">
        <w:rPr>
          <w:i/>
          <w:sz w:val="24"/>
          <w:szCs w:val="24"/>
        </w:rPr>
        <w:t>Jacket:</w:t>
      </w:r>
      <w:r w:rsidRPr="00A70469">
        <w:rPr>
          <w:sz w:val="24"/>
          <w:szCs w:val="24"/>
        </w:rPr>
        <w:t xml:space="preserve"> As 422a jacket C.</w:t>
      </w:r>
    </w:p>
    <w:p w14:paraId="0617655E" w14:textId="77777777" w:rsidR="00543CC1" w:rsidRPr="00A70469" w:rsidRDefault="00543CC1" w:rsidP="00543CC1">
      <w:pPr>
        <w:rPr>
          <w:sz w:val="24"/>
          <w:szCs w:val="24"/>
        </w:rPr>
      </w:pPr>
    </w:p>
    <w:p w14:paraId="4A987A66" w14:textId="77777777" w:rsidR="00543CC1" w:rsidRPr="00A70469" w:rsidRDefault="00543CC1" w:rsidP="00543CC1">
      <w:pPr>
        <w:rPr>
          <w:sz w:val="24"/>
          <w:szCs w:val="24"/>
        </w:rPr>
      </w:pPr>
    </w:p>
    <w:p w14:paraId="569C7E2F" w14:textId="77777777" w:rsidR="00543CC1" w:rsidRPr="00D60383" w:rsidRDefault="00543CC1" w:rsidP="00543CC1">
      <w:pPr>
        <w:rPr>
          <w:b/>
          <w:sz w:val="24"/>
          <w:szCs w:val="24"/>
        </w:rPr>
      </w:pPr>
      <w:r w:rsidRPr="00D60383">
        <w:rPr>
          <w:b/>
          <w:sz w:val="24"/>
          <w:szCs w:val="24"/>
        </w:rPr>
        <w:t>422c.  Reissue format (1978)</w:t>
      </w:r>
    </w:p>
    <w:p w14:paraId="4CA1B6D4" w14:textId="77777777" w:rsidR="00543CC1" w:rsidRPr="00A70469" w:rsidRDefault="00543CC1" w:rsidP="00543CC1">
      <w:pPr>
        <w:rPr>
          <w:sz w:val="24"/>
          <w:szCs w:val="24"/>
        </w:rPr>
      </w:pPr>
    </w:p>
    <w:p w14:paraId="72EFB01D" w14:textId="377BD4A7" w:rsidR="00543CC1" w:rsidRPr="00A70469" w:rsidRDefault="00543CC1" w:rsidP="00543CC1">
      <w:pPr>
        <w:rPr>
          <w:sz w:val="24"/>
          <w:szCs w:val="24"/>
        </w:rPr>
      </w:pPr>
      <w:r w:rsidRPr="00A70469">
        <w:rPr>
          <w:sz w:val="24"/>
          <w:szCs w:val="24"/>
        </w:rPr>
        <w:t>Title as 422a through line 6; lines 7</w:t>
      </w:r>
      <w:r w:rsidRPr="00681991">
        <w:rPr>
          <w:sz w:val="24"/>
          <w:szCs w:val="24"/>
        </w:rPr>
        <w:t>–</w:t>
      </w:r>
      <w:r w:rsidRPr="00A70469">
        <w:rPr>
          <w:sz w:val="24"/>
          <w:szCs w:val="24"/>
        </w:rPr>
        <w:t>8: [torchbearer M] | THE MODERN LIBRARY · NEW YORK</w:t>
      </w:r>
      <w:r w:rsidR="0068111C">
        <w:rPr>
          <w:sz w:val="24"/>
          <w:szCs w:val="24"/>
        </w:rPr>
        <w:t>.</w:t>
      </w:r>
    </w:p>
    <w:p w14:paraId="70444537" w14:textId="77777777" w:rsidR="00543CC1" w:rsidRPr="00A70469" w:rsidRDefault="00543CC1" w:rsidP="00543CC1">
      <w:pPr>
        <w:rPr>
          <w:sz w:val="24"/>
          <w:szCs w:val="24"/>
        </w:rPr>
      </w:pPr>
    </w:p>
    <w:p w14:paraId="0620326A" w14:textId="77777777" w:rsidR="00543CC1" w:rsidRPr="00A70469" w:rsidRDefault="00543CC1" w:rsidP="00543CC1">
      <w:pPr>
        <w:rPr>
          <w:sz w:val="24"/>
          <w:szCs w:val="24"/>
        </w:rPr>
      </w:pPr>
      <w:r w:rsidRPr="00A70469">
        <w:rPr>
          <w:sz w:val="24"/>
          <w:szCs w:val="24"/>
        </w:rPr>
        <w:t>Pagination as 422a.  Perfect bound.</w:t>
      </w:r>
    </w:p>
    <w:p w14:paraId="1C3AC17C" w14:textId="77777777" w:rsidR="00543CC1" w:rsidRPr="00A70469" w:rsidRDefault="00543CC1" w:rsidP="00543CC1">
      <w:pPr>
        <w:rPr>
          <w:sz w:val="24"/>
          <w:szCs w:val="24"/>
        </w:rPr>
      </w:pPr>
    </w:p>
    <w:p w14:paraId="151D75A3" w14:textId="77777777" w:rsidR="00543CC1" w:rsidRPr="00A70469" w:rsidRDefault="00543CC1" w:rsidP="00543CC1">
      <w:pPr>
        <w:rPr>
          <w:sz w:val="24"/>
          <w:szCs w:val="24"/>
        </w:rPr>
      </w:pPr>
      <w:r w:rsidRPr="00A70469">
        <w:rPr>
          <w:sz w:val="24"/>
          <w:szCs w:val="24"/>
        </w:rPr>
        <w:t xml:space="preserve">Contents as 422a except: [iv] FIRST MODERN LIBRARY EDITION, DECEMBER 1949 | Copyright, 1949, by Random House, Inc. | </w:t>
      </w:r>
      <w:r w:rsidR="00FC20E2">
        <w:rPr>
          <w:sz w:val="24"/>
          <w:szCs w:val="24"/>
        </w:rPr>
        <w:t xml:space="preserve">Copyright renewed 1977 by </w:t>
      </w:r>
      <w:proofErr w:type="spellStart"/>
      <w:r w:rsidR="00FC20E2">
        <w:rPr>
          <w:sz w:val="24"/>
          <w:szCs w:val="24"/>
        </w:rPr>
        <w:t>Randon</w:t>
      </w:r>
      <w:proofErr w:type="spellEnd"/>
      <w:r w:rsidRPr="00A70469">
        <w:rPr>
          <w:sz w:val="24"/>
          <w:szCs w:val="24"/>
        </w:rPr>
        <w:t xml:space="preserve"> [</w:t>
      </w:r>
      <w:r w:rsidRPr="00A70469">
        <w:rPr>
          <w:i/>
          <w:sz w:val="24"/>
          <w:szCs w:val="24"/>
        </w:rPr>
        <w:t>sic</w:t>
      </w:r>
      <w:r w:rsidRPr="00A70469">
        <w:rPr>
          <w:sz w:val="24"/>
          <w:szCs w:val="24"/>
        </w:rPr>
        <w:t>] House, Inc.</w:t>
      </w:r>
    </w:p>
    <w:p w14:paraId="26369B8C" w14:textId="77777777" w:rsidR="00543CC1" w:rsidRPr="00A70469" w:rsidRDefault="00543CC1" w:rsidP="00543CC1">
      <w:pPr>
        <w:rPr>
          <w:sz w:val="24"/>
          <w:szCs w:val="24"/>
        </w:rPr>
      </w:pPr>
    </w:p>
    <w:p w14:paraId="17FA1F95" w14:textId="77777777" w:rsidR="00543CC1" w:rsidRPr="00A70469" w:rsidRDefault="00543CC1" w:rsidP="00543CC1">
      <w:pPr>
        <w:rPr>
          <w:sz w:val="24"/>
          <w:szCs w:val="24"/>
        </w:rPr>
      </w:pPr>
      <w:r w:rsidRPr="00A70469">
        <w:rPr>
          <w:i/>
          <w:sz w:val="24"/>
          <w:szCs w:val="24"/>
        </w:rPr>
        <w:t>Jacket</w:t>
      </w:r>
      <w:r>
        <w:rPr>
          <w:i/>
          <w:sz w:val="24"/>
          <w:szCs w:val="24"/>
        </w:rPr>
        <w:t xml:space="preserve"> D</w:t>
      </w:r>
      <w:r w:rsidRPr="00A70469">
        <w:rPr>
          <w:i/>
          <w:sz w:val="24"/>
          <w:szCs w:val="24"/>
        </w:rPr>
        <w:t>:</w:t>
      </w:r>
      <w:r w:rsidRPr="00A70469">
        <w:rPr>
          <w:sz w:val="24"/>
          <w:szCs w:val="24"/>
        </w:rPr>
        <w:t xml:space="preserve"> </w:t>
      </w:r>
      <w:r>
        <w:rPr>
          <w:sz w:val="24"/>
          <w:szCs w:val="24"/>
        </w:rPr>
        <w:t>Non-pictorial</w:t>
      </w:r>
      <w:r w:rsidRPr="00A70469">
        <w:rPr>
          <w:sz w:val="24"/>
          <w:szCs w:val="24"/>
        </w:rPr>
        <w:t xml:space="preserve"> on </w:t>
      </w:r>
      <w:proofErr w:type="spellStart"/>
      <w:r>
        <w:rPr>
          <w:sz w:val="24"/>
          <w:szCs w:val="24"/>
        </w:rPr>
        <w:t>kraft</w:t>
      </w:r>
      <w:proofErr w:type="spellEnd"/>
      <w:r w:rsidRPr="00A70469">
        <w:rPr>
          <w:sz w:val="24"/>
          <w:szCs w:val="24"/>
        </w:rPr>
        <w:t xml:space="preserve"> paper with lettering in grayish purplish blue </w:t>
      </w:r>
      <w:r>
        <w:rPr>
          <w:sz w:val="24"/>
          <w:szCs w:val="24"/>
        </w:rPr>
        <w:t xml:space="preserve">(204) </w:t>
      </w:r>
      <w:r w:rsidRPr="00A70469">
        <w:rPr>
          <w:sz w:val="24"/>
          <w:szCs w:val="24"/>
        </w:rPr>
        <w:t>and torchbearer in strong brown</w:t>
      </w:r>
      <w:r>
        <w:rPr>
          <w:sz w:val="24"/>
          <w:szCs w:val="24"/>
        </w:rPr>
        <w:t xml:space="preserve"> (55)</w:t>
      </w:r>
      <w:r w:rsidRPr="00A70469">
        <w:rPr>
          <w:sz w:val="24"/>
          <w:szCs w:val="24"/>
        </w:rPr>
        <w:t>. Front flap with first paragraph as 422a jacket C; second paragraph adapted from last paragraph of 422a jacket C.</w:t>
      </w:r>
    </w:p>
    <w:p w14:paraId="719A42CF" w14:textId="77777777" w:rsidR="00543CC1" w:rsidRPr="00A70469" w:rsidRDefault="00543CC1" w:rsidP="00543CC1">
      <w:pPr>
        <w:rPr>
          <w:sz w:val="24"/>
          <w:szCs w:val="24"/>
        </w:rPr>
      </w:pPr>
    </w:p>
    <w:p w14:paraId="4601FB6E" w14:textId="77777777" w:rsidR="00543CC1" w:rsidRPr="00A70469" w:rsidRDefault="00543CC1" w:rsidP="00543CC1">
      <w:pPr>
        <w:rPr>
          <w:sz w:val="24"/>
          <w:szCs w:val="24"/>
        </w:rPr>
      </w:pPr>
    </w:p>
    <w:p w14:paraId="55178B18" w14:textId="77777777" w:rsidR="00543CC1" w:rsidRPr="00A70469" w:rsidRDefault="00FC20E2" w:rsidP="00FC20E2">
      <w:pPr>
        <w:rPr>
          <w:sz w:val="24"/>
          <w:szCs w:val="24"/>
        </w:rPr>
      </w:pPr>
      <w:r>
        <w:rPr>
          <w:sz w:val="24"/>
          <w:szCs w:val="24"/>
        </w:rPr>
        <w:t xml:space="preserve">    </w:t>
      </w:r>
      <w:r w:rsidR="00543CC1" w:rsidRPr="00A70469">
        <w:rPr>
          <w:sz w:val="24"/>
          <w:szCs w:val="24"/>
        </w:rPr>
        <w:t>Published fall 1978 at $5.95.</w:t>
      </w:r>
      <w:r w:rsidR="00543CC1">
        <w:rPr>
          <w:sz w:val="24"/>
          <w:szCs w:val="24"/>
        </w:rPr>
        <w:t xml:space="preserve">  </w:t>
      </w:r>
      <w:r w:rsidR="00543CC1" w:rsidRPr="00352D90">
        <w:rPr>
          <w:sz w:val="24"/>
          <w:szCs w:val="24"/>
        </w:rPr>
        <w:t>ISBN 0-</w:t>
      </w:r>
      <w:r w:rsidR="00543CC1">
        <w:rPr>
          <w:sz w:val="24"/>
          <w:szCs w:val="24"/>
        </w:rPr>
        <w:t>394-60465-2.</w:t>
      </w:r>
    </w:p>
    <w:p w14:paraId="033FF349" w14:textId="77777777" w:rsidR="00543CC1" w:rsidRPr="00A70469" w:rsidRDefault="00543CC1" w:rsidP="00543CC1">
      <w:pPr>
        <w:rPr>
          <w:sz w:val="24"/>
          <w:szCs w:val="24"/>
        </w:rPr>
      </w:pPr>
    </w:p>
    <w:p w14:paraId="4764E9A5" w14:textId="77777777" w:rsidR="00543CC1" w:rsidRPr="00A70469" w:rsidRDefault="00543CC1" w:rsidP="00543CC1">
      <w:pPr>
        <w:rPr>
          <w:sz w:val="24"/>
          <w:szCs w:val="24"/>
        </w:rPr>
      </w:pPr>
    </w:p>
    <w:p w14:paraId="05644CA5" w14:textId="77777777" w:rsidR="00543CC1" w:rsidRPr="008C0CD1" w:rsidRDefault="00543CC1" w:rsidP="00543CC1">
      <w:pPr>
        <w:rPr>
          <w:smallCaps/>
          <w:sz w:val="24"/>
          <w:szCs w:val="24"/>
        </w:rPr>
      </w:pPr>
      <w:r w:rsidRPr="008C0CD1">
        <w:rPr>
          <w:smallCaps/>
          <w:sz w:val="24"/>
          <w:szCs w:val="24"/>
        </w:rPr>
        <w:t>Also in the Modern Library</w:t>
      </w:r>
    </w:p>
    <w:p w14:paraId="73DCF70F" w14:textId="77777777" w:rsidR="00543CC1" w:rsidRDefault="00543CC1" w:rsidP="00543CC1">
      <w:pPr>
        <w:rPr>
          <w:sz w:val="24"/>
          <w:szCs w:val="24"/>
        </w:rPr>
      </w:pPr>
      <w:r w:rsidRPr="0048221F">
        <w:rPr>
          <w:sz w:val="24"/>
          <w:szCs w:val="24"/>
        </w:rPr>
        <w:t xml:space="preserve">Kant, </w:t>
      </w:r>
      <w:r w:rsidRPr="0048221F">
        <w:rPr>
          <w:i/>
          <w:sz w:val="24"/>
          <w:szCs w:val="24"/>
        </w:rPr>
        <w:t xml:space="preserve">Critique of Pure Reason </w:t>
      </w:r>
      <w:r w:rsidRPr="0048221F">
        <w:rPr>
          <w:sz w:val="24"/>
          <w:szCs w:val="24"/>
        </w:rPr>
        <w:t>(1958)  506</w:t>
      </w:r>
    </w:p>
    <w:p w14:paraId="7EFEDF39" w14:textId="77777777" w:rsidR="00543CC1" w:rsidRDefault="00543CC1" w:rsidP="00543CC1">
      <w:pPr>
        <w:rPr>
          <w:sz w:val="24"/>
          <w:szCs w:val="24"/>
        </w:rPr>
      </w:pPr>
    </w:p>
    <w:p w14:paraId="12C699C0" w14:textId="77777777" w:rsidR="00543CC1" w:rsidRDefault="00543CC1" w:rsidP="00543CC1">
      <w:pPr>
        <w:rPr>
          <w:sz w:val="24"/>
          <w:szCs w:val="24"/>
        </w:rPr>
      </w:pPr>
    </w:p>
    <w:p w14:paraId="680520F5" w14:textId="77777777" w:rsidR="00543CC1" w:rsidRDefault="00543CC1" w:rsidP="00543CC1">
      <w:pPr>
        <w:rPr>
          <w:sz w:val="24"/>
          <w:szCs w:val="24"/>
        </w:rPr>
      </w:pPr>
    </w:p>
    <w:p w14:paraId="27CE386A" w14:textId="77777777" w:rsidR="00543CC1" w:rsidRPr="00D60383" w:rsidRDefault="00543CC1" w:rsidP="00543CC1">
      <w:pPr>
        <w:jc w:val="center"/>
        <w:rPr>
          <w:b/>
          <w:sz w:val="24"/>
          <w:szCs w:val="24"/>
        </w:rPr>
      </w:pPr>
      <w:r w:rsidRPr="00A70469">
        <w:rPr>
          <w:sz w:val="24"/>
          <w:szCs w:val="24"/>
        </w:rPr>
        <w:br w:type="page"/>
      </w:r>
      <w:r w:rsidRPr="00D60383">
        <w:rPr>
          <w:b/>
          <w:sz w:val="24"/>
          <w:szCs w:val="24"/>
        </w:rPr>
        <w:lastRenderedPageBreak/>
        <w:t>423</w:t>
      </w:r>
    </w:p>
    <w:p w14:paraId="2D56F315" w14:textId="77777777" w:rsidR="00543CC1" w:rsidRPr="00D60383" w:rsidRDefault="00543CC1" w:rsidP="00543CC1">
      <w:pPr>
        <w:jc w:val="center"/>
        <w:rPr>
          <w:b/>
          <w:sz w:val="24"/>
          <w:szCs w:val="24"/>
        </w:rPr>
      </w:pPr>
    </w:p>
    <w:p w14:paraId="7BB8256C" w14:textId="77777777" w:rsidR="00543CC1" w:rsidRPr="00FC20E2" w:rsidRDefault="00543CC1" w:rsidP="00543CC1">
      <w:pPr>
        <w:rPr>
          <w:b/>
          <w:sz w:val="24"/>
          <w:szCs w:val="24"/>
        </w:rPr>
      </w:pPr>
      <w:r w:rsidRPr="00D60383">
        <w:rPr>
          <w:b/>
          <w:sz w:val="24"/>
          <w:szCs w:val="24"/>
        </w:rPr>
        <w:t xml:space="preserve">FRANCIS PARKMAN.  THE </w:t>
      </w:r>
      <w:smartTag w:uri="urn:schemas-microsoft-com:office:smarttags" w:element="place">
        <w:r w:rsidRPr="00D60383">
          <w:rPr>
            <w:b/>
            <w:sz w:val="24"/>
            <w:szCs w:val="24"/>
          </w:rPr>
          <w:t>OREGON TRAIL</w:t>
        </w:r>
      </w:smartTag>
      <w:r w:rsidRPr="00D60383">
        <w:rPr>
          <w:b/>
          <w:sz w:val="24"/>
          <w:szCs w:val="24"/>
        </w:rPr>
        <w:t>.  1949–1969.  (ML 267)</w:t>
      </w:r>
    </w:p>
    <w:p w14:paraId="6280944C" w14:textId="77777777" w:rsidR="00543CC1" w:rsidRPr="00A70469" w:rsidRDefault="00543CC1" w:rsidP="00543CC1">
      <w:pPr>
        <w:rPr>
          <w:sz w:val="24"/>
          <w:szCs w:val="24"/>
        </w:rPr>
      </w:pPr>
    </w:p>
    <w:p w14:paraId="79C60F62" w14:textId="77777777" w:rsidR="00543CC1" w:rsidRPr="00D60383" w:rsidRDefault="00543CC1" w:rsidP="00543CC1">
      <w:pPr>
        <w:rPr>
          <w:b/>
          <w:sz w:val="24"/>
          <w:szCs w:val="24"/>
        </w:rPr>
      </w:pPr>
      <w:r w:rsidRPr="00D60383">
        <w:rPr>
          <w:b/>
          <w:sz w:val="24"/>
          <w:szCs w:val="24"/>
        </w:rPr>
        <w:t>423.  First printing (1949)</w:t>
      </w:r>
    </w:p>
    <w:p w14:paraId="3E491265" w14:textId="77777777" w:rsidR="00543CC1" w:rsidRPr="00A70469" w:rsidRDefault="00543CC1" w:rsidP="00543CC1">
      <w:pPr>
        <w:rPr>
          <w:sz w:val="24"/>
          <w:szCs w:val="24"/>
        </w:rPr>
      </w:pPr>
    </w:p>
    <w:p w14:paraId="145386D5" w14:textId="77777777" w:rsidR="00543CC1" w:rsidRPr="00A70469" w:rsidRDefault="00543CC1" w:rsidP="00543CC1">
      <w:pPr>
        <w:rPr>
          <w:sz w:val="24"/>
          <w:szCs w:val="24"/>
        </w:rPr>
      </w:pPr>
      <w:r w:rsidRPr="00A70469">
        <w:rPr>
          <w:sz w:val="24"/>
          <w:szCs w:val="24"/>
        </w:rPr>
        <w:t xml:space="preserve">THE | </w:t>
      </w:r>
      <w:smartTag w:uri="urn:schemas-microsoft-com:office:smarttags" w:element="State">
        <w:r w:rsidRPr="00A70469">
          <w:rPr>
            <w:sz w:val="24"/>
            <w:szCs w:val="24"/>
          </w:rPr>
          <w:t>OREGON</w:t>
        </w:r>
      </w:smartTag>
      <w:r w:rsidRPr="00A70469">
        <w:rPr>
          <w:sz w:val="24"/>
          <w:szCs w:val="24"/>
        </w:rPr>
        <w:t xml:space="preserve"> | TRAIL | </w:t>
      </w:r>
      <w:r w:rsidRPr="00FE515A">
        <w:rPr>
          <w:sz w:val="24"/>
          <w:szCs w:val="24"/>
        </w:rPr>
        <w:t>S</w:t>
      </w:r>
      <w:r w:rsidRPr="00A70469">
        <w:rPr>
          <w:i/>
          <w:sz w:val="24"/>
          <w:szCs w:val="24"/>
        </w:rPr>
        <w:t>ketches of</w:t>
      </w:r>
      <w:r w:rsidRPr="00A70469">
        <w:rPr>
          <w:sz w:val="24"/>
          <w:szCs w:val="24"/>
        </w:rPr>
        <w:t xml:space="preserve"> | </w:t>
      </w:r>
      <w:r w:rsidRPr="00FE515A">
        <w:rPr>
          <w:sz w:val="24"/>
          <w:szCs w:val="24"/>
        </w:rPr>
        <w:t>P</w:t>
      </w:r>
      <w:r w:rsidRPr="00A70469">
        <w:rPr>
          <w:i/>
          <w:sz w:val="24"/>
          <w:szCs w:val="24"/>
        </w:rPr>
        <w:t>rairie and</w:t>
      </w:r>
      <w:r w:rsidRPr="00A70469">
        <w:rPr>
          <w:sz w:val="24"/>
          <w:szCs w:val="24"/>
        </w:rPr>
        <w:t xml:space="preserve"> R</w:t>
      </w:r>
      <w:r w:rsidRPr="00A70469">
        <w:rPr>
          <w:i/>
          <w:sz w:val="24"/>
          <w:szCs w:val="24"/>
        </w:rPr>
        <w:t>ocky</w:t>
      </w:r>
      <w:r>
        <w:rPr>
          <w:sz w:val="24"/>
          <w:szCs w:val="24"/>
        </w:rPr>
        <w:t>-</w:t>
      </w:r>
      <w:r w:rsidRPr="00A70469">
        <w:rPr>
          <w:sz w:val="24"/>
          <w:szCs w:val="24"/>
        </w:rPr>
        <w:t>M</w:t>
      </w:r>
      <w:r w:rsidRPr="00A70469">
        <w:rPr>
          <w:i/>
          <w:sz w:val="24"/>
          <w:szCs w:val="24"/>
        </w:rPr>
        <w:t>ountain</w:t>
      </w:r>
      <w:r w:rsidRPr="00A70469">
        <w:rPr>
          <w:sz w:val="24"/>
          <w:szCs w:val="24"/>
        </w:rPr>
        <w:t xml:space="preserve"> L</w:t>
      </w:r>
      <w:r w:rsidRPr="00A70469">
        <w:rPr>
          <w:i/>
          <w:sz w:val="24"/>
          <w:szCs w:val="24"/>
        </w:rPr>
        <w:t>ife</w:t>
      </w:r>
      <w:r w:rsidRPr="00A70469">
        <w:rPr>
          <w:sz w:val="24"/>
          <w:szCs w:val="24"/>
        </w:rPr>
        <w:t xml:space="preserve"> | BY | FRANCIS PARKMAN | WITH AN INTRODUCTION BY | HENRY STEELE COMMAGER | [torchbearer E5] | THE MODERN LIBRARY · </w:t>
      </w:r>
      <w:smartTag w:uri="urn:schemas-microsoft-com:office:smarttags" w:element="State">
        <w:smartTag w:uri="urn:schemas-microsoft-com:office:smarttags" w:element="place">
          <w:r w:rsidRPr="00A70469">
            <w:rPr>
              <w:sz w:val="24"/>
              <w:szCs w:val="24"/>
            </w:rPr>
            <w:t>NEW YORK</w:t>
          </w:r>
        </w:smartTag>
      </w:smartTag>
    </w:p>
    <w:p w14:paraId="6368608F" w14:textId="77777777" w:rsidR="00543CC1" w:rsidRPr="00A70469" w:rsidRDefault="00543CC1" w:rsidP="00543CC1">
      <w:pPr>
        <w:rPr>
          <w:sz w:val="24"/>
          <w:szCs w:val="24"/>
        </w:rPr>
      </w:pPr>
    </w:p>
    <w:p w14:paraId="364D3D38" w14:textId="77777777" w:rsidR="00543CC1" w:rsidRPr="00A70469" w:rsidRDefault="00543CC1" w:rsidP="00543CC1">
      <w:pPr>
        <w:rPr>
          <w:sz w:val="24"/>
          <w:szCs w:val="24"/>
        </w:rPr>
      </w:pPr>
      <w:r w:rsidRPr="00A70469">
        <w:rPr>
          <w:sz w:val="24"/>
          <w:szCs w:val="24"/>
        </w:rPr>
        <w:t>Pp. [</w:t>
      </w:r>
      <w:proofErr w:type="spellStart"/>
      <w:r w:rsidRPr="00A70469">
        <w:rPr>
          <w:sz w:val="24"/>
          <w:szCs w:val="24"/>
        </w:rPr>
        <w:t>i</w:t>
      </w:r>
      <w:proofErr w:type="spellEnd"/>
      <w:r w:rsidRPr="00A70469">
        <w:rPr>
          <w:sz w:val="24"/>
          <w:szCs w:val="24"/>
        </w:rPr>
        <w:t>–iv] v–xix [xx], 3–366.  [1–12]</w:t>
      </w:r>
      <w:r w:rsidRPr="00A70469">
        <w:rPr>
          <w:sz w:val="24"/>
          <w:szCs w:val="24"/>
          <w:vertAlign w:val="superscript"/>
        </w:rPr>
        <w:t>16</w:t>
      </w:r>
    </w:p>
    <w:p w14:paraId="4C325D11" w14:textId="77777777" w:rsidR="00543CC1" w:rsidRPr="00A70469" w:rsidRDefault="00543CC1" w:rsidP="00543CC1">
      <w:pPr>
        <w:rPr>
          <w:sz w:val="24"/>
          <w:szCs w:val="24"/>
        </w:rPr>
      </w:pPr>
    </w:p>
    <w:p w14:paraId="43293935" w14:textId="77777777" w:rsidR="00543CC1" w:rsidRPr="00A70469" w:rsidRDefault="00543CC1" w:rsidP="00543CC1">
      <w:pPr>
        <w:rPr>
          <w:sz w:val="24"/>
          <w:szCs w:val="24"/>
        </w:rPr>
      </w:pPr>
      <w:r w:rsidRPr="00A70469">
        <w:rPr>
          <w:sz w:val="24"/>
          <w:szCs w:val="24"/>
        </w:rPr>
        <w:t>[</w:t>
      </w:r>
      <w:proofErr w:type="spellStart"/>
      <w:r w:rsidRPr="00A70469">
        <w:rPr>
          <w:sz w:val="24"/>
          <w:szCs w:val="24"/>
        </w:rPr>
        <w:t>i</w:t>
      </w:r>
      <w:proofErr w:type="spellEnd"/>
      <w:r w:rsidRPr="00A70469">
        <w:rPr>
          <w:sz w:val="24"/>
          <w:szCs w:val="24"/>
        </w:rPr>
        <w:t>] half title; [ii] blank; [iii] title; [iv] COPYRIGHT, 1949, BY RANDOM HOUSE, INC. | FIRST MODERN LIBRARY EDITION,</w:t>
      </w:r>
      <w:bookmarkStart w:id="0" w:name="_GoBack"/>
      <w:bookmarkEnd w:id="0"/>
      <w:r w:rsidRPr="00A70469">
        <w:rPr>
          <w:sz w:val="24"/>
          <w:szCs w:val="24"/>
        </w:rPr>
        <w:t xml:space="preserve"> 1949; v–vi C</w:t>
      </w:r>
      <w:r w:rsidRPr="00A70469">
        <w:rPr>
          <w:i/>
          <w:sz w:val="24"/>
          <w:szCs w:val="24"/>
        </w:rPr>
        <w:t>ontents</w:t>
      </w:r>
      <w:r w:rsidRPr="00A70469">
        <w:rPr>
          <w:sz w:val="24"/>
          <w:szCs w:val="24"/>
        </w:rPr>
        <w:t>; vii–xiv I</w:t>
      </w:r>
      <w:r w:rsidRPr="00A70469">
        <w:rPr>
          <w:i/>
          <w:sz w:val="24"/>
          <w:szCs w:val="24"/>
        </w:rPr>
        <w:t>ntroduction</w:t>
      </w:r>
      <w:r w:rsidRPr="00A70469">
        <w:rPr>
          <w:sz w:val="24"/>
          <w:szCs w:val="24"/>
        </w:rPr>
        <w:t xml:space="preserve"> signed p. xiv: </w:t>
      </w:r>
      <w:r w:rsidRPr="00A70469">
        <w:rPr>
          <w:smallCaps/>
          <w:sz w:val="24"/>
          <w:szCs w:val="24"/>
        </w:rPr>
        <w:t>Henry Steele Commager</w:t>
      </w:r>
      <w:r w:rsidRPr="00A70469">
        <w:rPr>
          <w:sz w:val="24"/>
          <w:szCs w:val="24"/>
        </w:rPr>
        <w:t>; xv–xvi P</w:t>
      </w:r>
      <w:r w:rsidRPr="00A70469">
        <w:rPr>
          <w:i/>
          <w:sz w:val="24"/>
          <w:szCs w:val="24"/>
        </w:rPr>
        <w:t>reface to the</w:t>
      </w:r>
      <w:r w:rsidRPr="00A70469">
        <w:rPr>
          <w:sz w:val="24"/>
          <w:szCs w:val="24"/>
        </w:rPr>
        <w:t xml:space="preserve"> E</w:t>
      </w:r>
      <w:r w:rsidRPr="00A70469">
        <w:rPr>
          <w:i/>
          <w:sz w:val="24"/>
          <w:szCs w:val="24"/>
        </w:rPr>
        <w:t>dition of</w:t>
      </w:r>
      <w:r w:rsidRPr="00A70469">
        <w:rPr>
          <w:sz w:val="24"/>
          <w:szCs w:val="24"/>
        </w:rPr>
        <w:t xml:space="preserve"> 1892; xvii–xix P</w:t>
      </w:r>
      <w:r w:rsidRPr="00A70469">
        <w:rPr>
          <w:i/>
          <w:sz w:val="24"/>
          <w:szCs w:val="24"/>
        </w:rPr>
        <w:t>reface to the</w:t>
      </w:r>
      <w:r w:rsidRPr="00A70469">
        <w:rPr>
          <w:sz w:val="24"/>
          <w:szCs w:val="24"/>
        </w:rPr>
        <w:t xml:space="preserve"> F</w:t>
      </w:r>
      <w:r w:rsidRPr="00A70469">
        <w:rPr>
          <w:i/>
          <w:sz w:val="24"/>
          <w:szCs w:val="24"/>
        </w:rPr>
        <w:t>ourth</w:t>
      </w:r>
      <w:r w:rsidRPr="00A70469">
        <w:rPr>
          <w:sz w:val="24"/>
          <w:szCs w:val="24"/>
        </w:rPr>
        <w:t xml:space="preserve"> E</w:t>
      </w:r>
      <w:r w:rsidRPr="00A70469">
        <w:rPr>
          <w:i/>
          <w:sz w:val="24"/>
          <w:szCs w:val="24"/>
        </w:rPr>
        <w:t>dition</w:t>
      </w:r>
      <w:r w:rsidRPr="00A70469">
        <w:rPr>
          <w:sz w:val="24"/>
          <w:szCs w:val="24"/>
        </w:rPr>
        <w:t>; [xx] blank; 3–356 text; 357–366 I</w:t>
      </w:r>
      <w:r w:rsidRPr="00A70469">
        <w:rPr>
          <w:i/>
          <w:sz w:val="24"/>
          <w:szCs w:val="24"/>
        </w:rPr>
        <w:t>ndex</w:t>
      </w:r>
      <w:r w:rsidRPr="00A70469">
        <w:rPr>
          <w:sz w:val="24"/>
          <w:szCs w:val="24"/>
        </w:rPr>
        <w:t>.</w:t>
      </w:r>
    </w:p>
    <w:p w14:paraId="1F846C8A" w14:textId="77777777" w:rsidR="00543CC1" w:rsidRPr="00A70469" w:rsidRDefault="00543CC1" w:rsidP="00543CC1">
      <w:pPr>
        <w:rPr>
          <w:sz w:val="24"/>
          <w:szCs w:val="24"/>
        </w:rPr>
      </w:pPr>
    </w:p>
    <w:p w14:paraId="3644AC25" w14:textId="77777777" w:rsidR="00FC20E2" w:rsidRDefault="00543CC1" w:rsidP="00543CC1">
      <w:pPr>
        <w:rPr>
          <w:sz w:val="24"/>
          <w:szCs w:val="24"/>
        </w:rPr>
      </w:pPr>
      <w:r w:rsidRPr="00A70469">
        <w:rPr>
          <w:i/>
          <w:sz w:val="24"/>
          <w:szCs w:val="24"/>
        </w:rPr>
        <w:t>Jacket:</w:t>
      </w:r>
      <w:r w:rsidRPr="00A70469">
        <w:rPr>
          <w:sz w:val="24"/>
          <w:szCs w:val="24"/>
        </w:rPr>
        <w:t xml:space="preserve"> Pictorial in moderate reddish brown</w:t>
      </w:r>
      <w:r>
        <w:rPr>
          <w:sz w:val="24"/>
          <w:szCs w:val="24"/>
        </w:rPr>
        <w:t xml:space="preserve"> (43)</w:t>
      </w:r>
      <w:r w:rsidRPr="00A70469">
        <w:rPr>
          <w:sz w:val="24"/>
          <w:szCs w:val="24"/>
        </w:rPr>
        <w:t xml:space="preserve">, light reddish brown </w:t>
      </w:r>
      <w:r>
        <w:rPr>
          <w:sz w:val="24"/>
          <w:szCs w:val="24"/>
        </w:rPr>
        <w:t xml:space="preserve">(42) </w:t>
      </w:r>
      <w:r w:rsidRPr="00A70469">
        <w:rPr>
          <w:sz w:val="24"/>
          <w:szCs w:val="24"/>
        </w:rPr>
        <w:t xml:space="preserve">and black on coated white paper with illustration of a wagon train heading west; lettering in reverse except author in light reddish brown, all against moderate reddish brown background. </w:t>
      </w:r>
      <w:r>
        <w:rPr>
          <w:sz w:val="24"/>
          <w:szCs w:val="24"/>
        </w:rPr>
        <w:t xml:space="preserve">Jacket illustration by </w:t>
      </w:r>
      <w:proofErr w:type="spellStart"/>
      <w:r>
        <w:rPr>
          <w:sz w:val="24"/>
          <w:szCs w:val="24"/>
        </w:rPr>
        <w:t>Winold</w:t>
      </w:r>
      <w:proofErr w:type="spellEnd"/>
      <w:r>
        <w:rPr>
          <w:sz w:val="24"/>
          <w:szCs w:val="24"/>
        </w:rPr>
        <w:t xml:space="preserve"> Reiss; unsigned. </w:t>
      </w:r>
    </w:p>
    <w:p w14:paraId="038CE242" w14:textId="77777777" w:rsidR="00FC20E2" w:rsidRDefault="00FC20E2" w:rsidP="00543CC1">
      <w:pPr>
        <w:rPr>
          <w:sz w:val="24"/>
          <w:szCs w:val="24"/>
        </w:rPr>
      </w:pPr>
    </w:p>
    <w:p w14:paraId="4ED0B725" w14:textId="77777777" w:rsidR="00543CC1" w:rsidRPr="00A70469" w:rsidRDefault="00543CC1" w:rsidP="00FC20E2">
      <w:pPr>
        <w:ind w:firstLine="288"/>
        <w:rPr>
          <w:sz w:val="24"/>
          <w:szCs w:val="24"/>
        </w:rPr>
      </w:pPr>
      <w:r>
        <w:rPr>
          <w:sz w:val="24"/>
          <w:szCs w:val="24"/>
        </w:rPr>
        <w:t>Front flap:</w:t>
      </w:r>
    </w:p>
    <w:p w14:paraId="380EF6FC" w14:textId="77777777" w:rsidR="00543CC1" w:rsidRPr="00A70469" w:rsidRDefault="00543CC1" w:rsidP="00543CC1">
      <w:pPr>
        <w:ind w:left="288"/>
        <w:rPr>
          <w:sz w:val="24"/>
          <w:szCs w:val="24"/>
        </w:rPr>
      </w:pPr>
      <w:r w:rsidRPr="00A70469">
        <w:rPr>
          <w:sz w:val="24"/>
          <w:szCs w:val="24"/>
        </w:rPr>
        <w:t xml:space="preserve">“The tour of curiosity and amusement to the Rocky Mountains” undertaken by Francis Parkman in 1846 became a journey of research and brought forth, three years later, one of the permanent historical records of American expansion. At first hand Parkman gathered from Sioux Indians, hunters and trappers the material which was to make </w:t>
      </w:r>
      <w:r w:rsidRPr="00A70469">
        <w:rPr>
          <w:i/>
          <w:sz w:val="24"/>
          <w:szCs w:val="24"/>
        </w:rPr>
        <w:t>The Oregon Trail</w:t>
      </w:r>
      <w:r w:rsidRPr="00A70469">
        <w:rPr>
          <w:sz w:val="24"/>
          <w:szCs w:val="24"/>
        </w:rPr>
        <w:t xml:space="preserve"> as much a tale of adventure as an authentic chronicle of the frontier. Exactly a century after its first publication, it takes its place in the Modern Library series, introduced by a distinguished contemporary historian, Henry Steele Commager. (</w:t>
      </w:r>
      <w:r w:rsidRPr="00A70469">
        <w:rPr>
          <w:i/>
          <w:sz w:val="24"/>
          <w:szCs w:val="24"/>
        </w:rPr>
        <w:t>Fall 1949</w:t>
      </w:r>
      <w:r w:rsidRPr="00A70469">
        <w:rPr>
          <w:sz w:val="24"/>
          <w:szCs w:val="24"/>
        </w:rPr>
        <w:t>)</w:t>
      </w:r>
    </w:p>
    <w:p w14:paraId="3125F4A5" w14:textId="77777777" w:rsidR="00543CC1" w:rsidRPr="00A70469" w:rsidRDefault="00543CC1" w:rsidP="00543CC1">
      <w:pPr>
        <w:rPr>
          <w:sz w:val="24"/>
          <w:szCs w:val="24"/>
        </w:rPr>
      </w:pPr>
    </w:p>
    <w:p w14:paraId="18272247" w14:textId="77777777" w:rsidR="00543CC1" w:rsidRPr="00A70469" w:rsidRDefault="00543CC1" w:rsidP="00543CC1">
      <w:pPr>
        <w:rPr>
          <w:sz w:val="24"/>
          <w:szCs w:val="24"/>
        </w:rPr>
      </w:pPr>
    </w:p>
    <w:p w14:paraId="305ACA72" w14:textId="77777777" w:rsidR="00543CC1" w:rsidRPr="00A70469" w:rsidRDefault="00543CC1" w:rsidP="00FC20E2">
      <w:pPr>
        <w:ind w:firstLine="288"/>
        <w:rPr>
          <w:sz w:val="24"/>
          <w:szCs w:val="24"/>
        </w:rPr>
      </w:pPr>
      <w:r w:rsidRPr="00A70469">
        <w:rPr>
          <w:sz w:val="24"/>
          <w:szCs w:val="24"/>
        </w:rPr>
        <w:t xml:space="preserve">ML edition printed from </w:t>
      </w:r>
      <w:r>
        <w:rPr>
          <w:sz w:val="24"/>
          <w:szCs w:val="24"/>
        </w:rPr>
        <w:t>plates made from a new typesetting</w:t>
      </w:r>
      <w:r w:rsidRPr="00A70469">
        <w:rPr>
          <w:sz w:val="24"/>
          <w:szCs w:val="24"/>
        </w:rPr>
        <w:t xml:space="preserve">. Publication announced for fall 1949. </w:t>
      </w:r>
      <w:r w:rsidRPr="00A70469">
        <w:rPr>
          <w:i/>
          <w:sz w:val="24"/>
          <w:szCs w:val="24"/>
        </w:rPr>
        <w:t>WR</w:t>
      </w:r>
      <w:r w:rsidRPr="00A70469">
        <w:rPr>
          <w:sz w:val="24"/>
          <w:szCs w:val="24"/>
        </w:rPr>
        <w:t xml:space="preserve"> 11 February 1950. First printing: Not ascertained. Discontinued 1969/70.</w:t>
      </w:r>
    </w:p>
    <w:p w14:paraId="26154A49" w14:textId="77777777" w:rsidR="00543CC1" w:rsidRDefault="00543CC1" w:rsidP="00FC20E2">
      <w:pPr>
        <w:ind w:firstLine="288"/>
        <w:rPr>
          <w:sz w:val="24"/>
          <w:szCs w:val="24"/>
        </w:rPr>
      </w:pPr>
      <w:r w:rsidRPr="00A70469">
        <w:rPr>
          <w:i/>
          <w:sz w:val="24"/>
          <w:szCs w:val="24"/>
        </w:rPr>
        <w:t>The Oregon Trail</w:t>
      </w:r>
      <w:r w:rsidRPr="00A70469">
        <w:rPr>
          <w:sz w:val="24"/>
          <w:szCs w:val="24"/>
        </w:rPr>
        <w:t xml:space="preserve"> was originally scheduled for publication in the Illustrated Modern Library in fall 1947. </w:t>
      </w:r>
      <w:proofErr w:type="spellStart"/>
      <w:r w:rsidRPr="00A70469">
        <w:rPr>
          <w:sz w:val="24"/>
          <w:szCs w:val="24"/>
        </w:rPr>
        <w:t>Winold</w:t>
      </w:r>
      <w:proofErr w:type="spellEnd"/>
      <w:r w:rsidRPr="00A70469">
        <w:rPr>
          <w:sz w:val="24"/>
          <w:szCs w:val="24"/>
        </w:rPr>
        <w:t xml:space="preserve"> Reiss received $2,000 for the artwork. He had been commissioned to provide 10</w:t>
      </w:r>
      <w:r w:rsidR="00971ABE">
        <w:rPr>
          <w:sz w:val="24"/>
          <w:szCs w:val="24"/>
        </w:rPr>
        <w:t>–</w:t>
      </w:r>
      <w:r w:rsidRPr="00A70469">
        <w:rPr>
          <w:sz w:val="24"/>
          <w:szCs w:val="24"/>
        </w:rPr>
        <w:t>15 full</w:t>
      </w:r>
      <w:r>
        <w:rPr>
          <w:sz w:val="24"/>
          <w:szCs w:val="24"/>
        </w:rPr>
        <w:t>-</w:t>
      </w:r>
      <w:r w:rsidRPr="00A70469">
        <w:rPr>
          <w:sz w:val="24"/>
          <w:szCs w:val="24"/>
        </w:rPr>
        <w:t>page drawings, 10</w:t>
      </w:r>
      <w:r w:rsidR="00971ABE">
        <w:rPr>
          <w:sz w:val="24"/>
          <w:szCs w:val="24"/>
        </w:rPr>
        <w:t>–</w:t>
      </w:r>
      <w:r w:rsidRPr="00A70469">
        <w:rPr>
          <w:sz w:val="24"/>
          <w:szCs w:val="24"/>
        </w:rPr>
        <w:t>15 fractional</w:t>
      </w:r>
      <w:r>
        <w:rPr>
          <w:sz w:val="24"/>
          <w:szCs w:val="24"/>
        </w:rPr>
        <w:t>-</w:t>
      </w:r>
      <w:r w:rsidRPr="00A70469">
        <w:rPr>
          <w:sz w:val="24"/>
          <w:szCs w:val="24"/>
        </w:rPr>
        <w:t>page drawings, and small drawings for each of the chapter heads. All of the drawings except one for the binding were to be printed in two colors, terra cotta and black (</w:t>
      </w:r>
      <w:proofErr w:type="spellStart"/>
      <w:r w:rsidRPr="00A70469">
        <w:rPr>
          <w:sz w:val="24"/>
          <w:szCs w:val="24"/>
        </w:rPr>
        <w:t>Freiman</w:t>
      </w:r>
      <w:proofErr w:type="spellEnd"/>
      <w:r w:rsidRPr="00A70469">
        <w:rPr>
          <w:sz w:val="24"/>
          <w:szCs w:val="24"/>
        </w:rPr>
        <w:t xml:space="preserve"> to Reiss, 21 January 1947). The composition order was placed in May, shortly before escalating production costs forced the suspension of the Illustrated Modern Library. Paper orders were canceled in June for both </w:t>
      </w:r>
      <w:r w:rsidRPr="00A70469">
        <w:rPr>
          <w:i/>
          <w:sz w:val="24"/>
          <w:szCs w:val="24"/>
        </w:rPr>
        <w:t>The Oregon Trail</w:t>
      </w:r>
      <w:r w:rsidRPr="00A70469">
        <w:rPr>
          <w:sz w:val="24"/>
          <w:szCs w:val="24"/>
        </w:rPr>
        <w:t xml:space="preserve"> and Alcott’s </w:t>
      </w:r>
      <w:r w:rsidRPr="00A70469">
        <w:rPr>
          <w:i/>
          <w:sz w:val="24"/>
          <w:szCs w:val="24"/>
        </w:rPr>
        <w:t>Little Women</w:t>
      </w:r>
      <w:r w:rsidRPr="00A70469">
        <w:rPr>
          <w:sz w:val="24"/>
          <w:szCs w:val="24"/>
        </w:rPr>
        <w:t>, the other Illustrated Modern Library title announced for fall</w:t>
      </w:r>
      <w:r>
        <w:rPr>
          <w:sz w:val="24"/>
          <w:szCs w:val="24"/>
        </w:rPr>
        <w:t xml:space="preserve"> 1947.</w:t>
      </w:r>
    </w:p>
    <w:p w14:paraId="19CFA851" w14:textId="77777777" w:rsidR="00543CC1" w:rsidRDefault="00543CC1" w:rsidP="00FC20E2">
      <w:pPr>
        <w:ind w:firstLine="288"/>
        <w:rPr>
          <w:sz w:val="24"/>
          <w:szCs w:val="24"/>
        </w:rPr>
      </w:pPr>
      <w:r w:rsidRPr="00A70469">
        <w:rPr>
          <w:sz w:val="24"/>
          <w:szCs w:val="24"/>
        </w:rPr>
        <w:lastRenderedPageBreak/>
        <w:t xml:space="preserve">At this point the type for </w:t>
      </w:r>
      <w:r w:rsidRPr="00A70469">
        <w:rPr>
          <w:i/>
          <w:sz w:val="24"/>
          <w:szCs w:val="24"/>
        </w:rPr>
        <w:t>The Oregon Trail</w:t>
      </w:r>
      <w:r w:rsidRPr="00A70469">
        <w:rPr>
          <w:sz w:val="24"/>
          <w:szCs w:val="24"/>
        </w:rPr>
        <w:t xml:space="preserve"> was in galleys and the plates for the illust</w:t>
      </w:r>
      <w:r>
        <w:rPr>
          <w:sz w:val="24"/>
          <w:szCs w:val="24"/>
        </w:rPr>
        <w:t>r</w:t>
      </w:r>
      <w:r w:rsidRPr="00A70469">
        <w:rPr>
          <w:sz w:val="24"/>
          <w:szCs w:val="24"/>
        </w:rPr>
        <w:t xml:space="preserve">ations were partially made. The type was held for nearly two years until a decision was made in April 1949 to </w:t>
      </w:r>
      <w:r>
        <w:rPr>
          <w:sz w:val="24"/>
          <w:szCs w:val="24"/>
        </w:rPr>
        <w:t>publish</w:t>
      </w:r>
      <w:r w:rsidRPr="00A70469">
        <w:rPr>
          <w:sz w:val="24"/>
          <w:szCs w:val="24"/>
        </w:rPr>
        <w:t xml:space="preserve"> </w:t>
      </w:r>
      <w:r w:rsidRPr="00A70469">
        <w:rPr>
          <w:i/>
          <w:sz w:val="24"/>
          <w:szCs w:val="24"/>
        </w:rPr>
        <w:t>The Oregon Trail</w:t>
      </w:r>
      <w:r w:rsidRPr="00A70469">
        <w:rPr>
          <w:sz w:val="24"/>
          <w:szCs w:val="24"/>
        </w:rPr>
        <w:t xml:space="preserve"> without illustrations in the regular ML. </w:t>
      </w:r>
      <w:r w:rsidRPr="00A70469">
        <w:rPr>
          <w:i/>
          <w:sz w:val="24"/>
          <w:szCs w:val="24"/>
        </w:rPr>
        <w:t>Little Women</w:t>
      </w:r>
      <w:r w:rsidRPr="00A70469">
        <w:rPr>
          <w:sz w:val="24"/>
          <w:szCs w:val="24"/>
        </w:rPr>
        <w:t xml:space="preserve"> (431) </w:t>
      </w:r>
      <w:r>
        <w:rPr>
          <w:sz w:val="24"/>
          <w:szCs w:val="24"/>
        </w:rPr>
        <w:t>was added to</w:t>
      </w:r>
      <w:r w:rsidRPr="00A70469">
        <w:rPr>
          <w:sz w:val="24"/>
          <w:szCs w:val="24"/>
        </w:rPr>
        <w:t xml:space="preserve"> the reg</w:t>
      </w:r>
      <w:r>
        <w:rPr>
          <w:sz w:val="24"/>
          <w:szCs w:val="24"/>
        </w:rPr>
        <w:t>ular series the following year.</w:t>
      </w:r>
    </w:p>
    <w:p w14:paraId="4E78DE14" w14:textId="77777777" w:rsidR="00543CC1" w:rsidRPr="00A70469" w:rsidRDefault="00543CC1" w:rsidP="00FC20E2">
      <w:pPr>
        <w:ind w:firstLine="288"/>
        <w:rPr>
          <w:sz w:val="24"/>
          <w:szCs w:val="24"/>
        </w:rPr>
      </w:pPr>
      <w:r>
        <w:rPr>
          <w:sz w:val="24"/>
          <w:szCs w:val="24"/>
        </w:rPr>
        <w:t xml:space="preserve">The </w:t>
      </w:r>
      <w:r w:rsidRPr="00A70469">
        <w:rPr>
          <w:sz w:val="24"/>
          <w:szCs w:val="24"/>
        </w:rPr>
        <w:t xml:space="preserve">jacket illustration is </w:t>
      </w:r>
      <w:r>
        <w:rPr>
          <w:sz w:val="24"/>
          <w:szCs w:val="24"/>
        </w:rPr>
        <w:t>o</w:t>
      </w:r>
      <w:r w:rsidRPr="00A70469">
        <w:rPr>
          <w:sz w:val="24"/>
          <w:szCs w:val="24"/>
        </w:rPr>
        <w:t xml:space="preserve">ne of </w:t>
      </w:r>
      <w:r>
        <w:rPr>
          <w:sz w:val="24"/>
          <w:szCs w:val="24"/>
        </w:rPr>
        <w:t xml:space="preserve">ten full-page illustrations </w:t>
      </w:r>
      <w:r w:rsidRPr="00A70469">
        <w:rPr>
          <w:sz w:val="24"/>
          <w:szCs w:val="24"/>
        </w:rPr>
        <w:t>th</w:t>
      </w:r>
      <w:r>
        <w:rPr>
          <w:sz w:val="24"/>
          <w:szCs w:val="24"/>
        </w:rPr>
        <w:t>at</w:t>
      </w:r>
      <w:r w:rsidRPr="00A70469">
        <w:rPr>
          <w:sz w:val="24"/>
          <w:szCs w:val="24"/>
        </w:rPr>
        <w:t xml:space="preserve"> Reiss made for the Illustrated Modern Library. Commager received $100 for the introduction and appears to have been late in delivering it. Cerf wrote him about the introduction at the end of June, noting that the volume was at the page proof stage and ready </w:t>
      </w:r>
      <w:r>
        <w:rPr>
          <w:sz w:val="24"/>
          <w:szCs w:val="24"/>
        </w:rPr>
        <w:t>for plating</w:t>
      </w:r>
      <w:r w:rsidRPr="00A70469">
        <w:rPr>
          <w:sz w:val="24"/>
          <w:szCs w:val="24"/>
        </w:rPr>
        <w:t xml:space="preserve"> (Cerf to Commager, 29 June 1949).</w:t>
      </w:r>
    </w:p>
    <w:p w14:paraId="0DEC7704" w14:textId="77777777" w:rsidR="00543CC1" w:rsidRPr="00A70469" w:rsidRDefault="00543CC1" w:rsidP="00543CC1">
      <w:pPr>
        <w:rPr>
          <w:sz w:val="24"/>
          <w:szCs w:val="24"/>
        </w:rPr>
      </w:pPr>
    </w:p>
    <w:p w14:paraId="439E8E73" w14:textId="77777777" w:rsidR="00543CC1" w:rsidRPr="00A70469" w:rsidRDefault="00543CC1" w:rsidP="00543CC1">
      <w:pPr>
        <w:rPr>
          <w:sz w:val="24"/>
          <w:szCs w:val="24"/>
        </w:rPr>
      </w:pPr>
    </w:p>
    <w:p w14:paraId="34CB9BE2" w14:textId="77777777" w:rsidR="00543CC1" w:rsidRPr="00A70469" w:rsidRDefault="00543CC1" w:rsidP="00543CC1">
      <w:pPr>
        <w:rPr>
          <w:sz w:val="24"/>
          <w:szCs w:val="24"/>
        </w:rPr>
      </w:pPr>
    </w:p>
    <w:p w14:paraId="0227F93C" w14:textId="77777777" w:rsidR="00543CC1" w:rsidRPr="00B57845" w:rsidRDefault="00543CC1" w:rsidP="00543CC1">
      <w:pPr>
        <w:tabs>
          <w:tab w:val="left" w:pos="288"/>
        </w:tabs>
        <w:ind w:left="432" w:hanging="432"/>
        <w:jc w:val="center"/>
        <w:rPr>
          <w:b/>
          <w:sz w:val="24"/>
          <w:szCs w:val="24"/>
        </w:rPr>
      </w:pPr>
      <w:r w:rsidRPr="00A70469">
        <w:rPr>
          <w:sz w:val="24"/>
          <w:szCs w:val="24"/>
        </w:rPr>
        <w:br w:type="page"/>
      </w:r>
      <w:r w:rsidRPr="00B57845">
        <w:rPr>
          <w:b/>
          <w:sz w:val="24"/>
          <w:szCs w:val="24"/>
        </w:rPr>
        <w:lastRenderedPageBreak/>
        <w:t>424</w:t>
      </w:r>
    </w:p>
    <w:p w14:paraId="529114E3" w14:textId="77777777" w:rsidR="00543CC1" w:rsidRPr="00B57845" w:rsidRDefault="00543CC1" w:rsidP="00543CC1">
      <w:pPr>
        <w:tabs>
          <w:tab w:val="left" w:pos="288"/>
        </w:tabs>
        <w:ind w:left="432" w:hanging="432"/>
        <w:jc w:val="center"/>
        <w:rPr>
          <w:b/>
          <w:sz w:val="24"/>
          <w:szCs w:val="24"/>
        </w:rPr>
      </w:pPr>
    </w:p>
    <w:p w14:paraId="22DB3B1C" w14:textId="77777777" w:rsidR="00543CC1" w:rsidRPr="00B57845" w:rsidRDefault="00543CC1" w:rsidP="00543CC1">
      <w:pPr>
        <w:rPr>
          <w:b/>
          <w:sz w:val="24"/>
          <w:szCs w:val="24"/>
        </w:rPr>
      </w:pPr>
      <w:r w:rsidRPr="00B57845">
        <w:rPr>
          <w:b/>
          <w:sz w:val="24"/>
          <w:szCs w:val="24"/>
        </w:rPr>
        <w:t>HOWARD HAYCRAFT, ed.  FOURTEEN GREAT DETECTIVE STORIES.  1949–1970.  (ML 144)</w:t>
      </w:r>
    </w:p>
    <w:p w14:paraId="4F776834" w14:textId="77777777" w:rsidR="00543CC1" w:rsidRPr="00A70469" w:rsidRDefault="00543CC1" w:rsidP="00543CC1">
      <w:pPr>
        <w:rPr>
          <w:sz w:val="24"/>
          <w:szCs w:val="24"/>
        </w:rPr>
      </w:pPr>
    </w:p>
    <w:p w14:paraId="32E57439" w14:textId="77777777" w:rsidR="00543CC1" w:rsidRPr="00B57845" w:rsidRDefault="00543CC1" w:rsidP="00543CC1">
      <w:pPr>
        <w:rPr>
          <w:b/>
          <w:sz w:val="24"/>
          <w:szCs w:val="24"/>
        </w:rPr>
      </w:pPr>
      <w:r w:rsidRPr="00B57845">
        <w:rPr>
          <w:b/>
          <w:sz w:val="24"/>
          <w:szCs w:val="24"/>
        </w:rPr>
        <w:t>424.  First printing (1949)</w:t>
      </w:r>
    </w:p>
    <w:p w14:paraId="27A886AD" w14:textId="77777777" w:rsidR="00543CC1" w:rsidRPr="00A70469" w:rsidRDefault="00543CC1" w:rsidP="00543CC1">
      <w:pPr>
        <w:rPr>
          <w:sz w:val="24"/>
          <w:szCs w:val="24"/>
        </w:rPr>
      </w:pPr>
    </w:p>
    <w:p w14:paraId="074357C5" w14:textId="77777777" w:rsidR="00543CC1" w:rsidRPr="00A70469" w:rsidRDefault="00543CC1" w:rsidP="00543CC1">
      <w:pPr>
        <w:rPr>
          <w:sz w:val="24"/>
          <w:szCs w:val="24"/>
        </w:rPr>
      </w:pPr>
      <w:r w:rsidRPr="00A70469">
        <w:rPr>
          <w:sz w:val="24"/>
          <w:szCs w:val="24"/>
        </w:rPr>
        <w:t>FOURTEEN | GREAT | DETECTIVE | STORIES | (</w:t>
      </w:r>
      <w:r w:rsidRPr="00A70469">
        <w:rPr>
          <w:i/>
          <w:sz w:val="24"/>
          <w:szCs w:val="24"/>
        </w:rPr>
        <w:t>Revised Edition</w:t>
      </w:r>
      <w:r w:rsidRPr="00A70469">
        <w:rPr>
          <w:sz w:val="24"/>
          <w:szCs w:val="24"/>
        </w:rPr>
        <w:t xml:space="preserve">) | Edited with an Introduction by | HOWARD HAYCRAFT | [torchbearer E5] | [rule] | THE MODERN LIBRARY · </w:t>
      </w:r>
      <w:smartTag w:uri="urn:schemas-microsoft-com:office:smarttags" w:element="State">
        <w:smartTag w:uri="urn:schemas-microsoft-com:office:smarttags" w:element="place">
          <w:r w:rsidRPr="00A70469">
            <w:rPr>
              <w:sz w:val="24"/>
              <w:szCs w:val="24"/>
            </w:rPr>
            <w:t>NEW YORK</w:t>
          </w:r>
        </w:smartTag>
      </w:smartTag>
    </w:p>
    <w:p w14:paraId="3D8AC788" w14:textId="77777777" w:rsidR="00543CC1" w:rsidRPr="00A70469" w:rsidRDefault="00543CC1" w:rsidP="00543CC1">
      <w:pPr>
        <w:rPr>
          <w:sz w:val="24"/>
          <w:szCs w:val="24"/>
        </w:rPr>
      </w:pPr>
    </w:p>
    <w:p w14:paraId="10157145" w14:textId="77777777" w:rsidR="00543CC1" w:rsidRPr="00A70469" w:rsidRDefault="00543CC1" w:rsidP="00543CC1">
      <w:pPr>
        <w:rPr>
          <w:sz w:val="24"/>
          <w:szCs w:val="24"/>
        </w:rPr>
      </w:pPr>
      <w:r w:rsidRPr="00A70469">
        <w:rPr>
          <w:sz w:val="24"/>
          <w:szCs w:val="24"/>
        </w:rPr>
        <w:t>Pp. [</w:t>
      </w:r>
      <w:proofErr w:type="spellStart"/>
      <w:r w:rsidRPr="00A70469">
        <w:rPr>
          <w:sz w:val="24"/>
          <w:szCs w:val="24"/>
        </w:rPr>
        <w:t>i</w:t>
      </w:r>
      <w:proofErr w:type="spellEnd"/>
      <w:r w:rsidRPr="00A70469">
        <w:rPr>
          <w:sz w:val="24"/>
          <w:szCs w:val="24"/>
        </w:rPr>
        <w:t>–vi] vii–xiv, [1–2] 3–464 [465–466].  [1–15]</w:t>
      </w:r>
      <w:r w:rsidRPr="00A70469">
        <w:rPr>
          <w:sz w:val="24"/>
          <w:szCs w:val="24"/>
          <w:vertAlign w:val="superscript"/>
        </w:rPr>
        <w:t>16</w:t>
      </w:r>
    </w:p>
    <w:p w14:paraId="21A714C6" w14:textId="77777777" w:rsidR="00543CC1" w:rsidRPr="00A70469" w:rsidRDefault="00543CC1" w:rsidP="00543CC1">
      <w:pPr>
        <w:rPr>
          <w:sz w:val="24"/>
          <w:szCs w:val="24"/>
        </w:rPr>
      </w:pPr>
    </w:p>
    <w:p w14:paraId="21D4A5F5" w14:textId="77777777" w:rsidR="00543CC1" w:rsidRPr="00A70469" w:rsidRDefault="00543CC1" w:rsidP="00543CC1">
      <w:pPr>
        <w:rPr>
          <w:sz w:val="24"/>
          <w:szCs w:val="24"/>
        </w:rPr>
      </w:pPr>
      <w:r w:rsidRPr="00A70469">
        <w:rPr>
          <w:sz w:val="24"/>
          <w:szCs w:val="24"/>
        </w:rPr>
        <w:t>[</w:t>
      </w:r>
      <w:proofErr w:type="spellStart"/>
      <w:r w:rsidRPr="00A70469">
        <w:rPr>
          <w:sz w:val="24"/>
          <w:szCs w:val="24"/>
        </w:rPr>
        <w:t>i</w:t>
      </w:r>
      <w:proofErr w:type="spellEnd"/>
      <w:r w:rsidRPr="00A70469">
        <w:rPr>
          <w:sz w:val="24"/>
          <w:szCs w:val="24"/>
        </w:rPr>
        <w:t xml:space="preserve">] half title; [ii] blank; [iii] title; [iv] COPYRIGHT, 1949, BY RANDOM HOUSE, INC. | FIRST MODERN LIBRARY REVISED EDITION | 1949; [v] </w:t>
      </w:r>
      <w:r w:rsidRPr="00A70469">
        <w:rPr>
          <w:i/>
          <w:sz w:val="24"/>
          <w:szCs w:val="24"/>
        </w:rPr>
        <w:t>CONTENTS</w:t>
      </w:r>
      <w:r w:rsidRPr="00A70469">
        <w:rPr>
          <w:sz w:val="24"/>
          <w:szCs w:val="24"/>
        </w:rPr>
        <w:t xml:space="preserve">; [vi] blank; vii–xiv </w:t>
      </w:r>
      <w:r w:rsidRPr="00A70469">
        <w:rPr>
          <w:i/>
          <w:sz w:val="24"/>
          <w:szCs w:val="24"/>
        </w:rPr>
        <w:t>INTRODUCTION</w:t>
      </w:r>
      <w:r w:rsidRPr="00A70469">
        <w:rPr>
          <w:sz w:val="24"/>
          <w:szCs w:val="24"/>
        </w:rPr>
        <w:t xml:space="preserve"> signed p. xiv: </w:t>
      </w:r>
      <w:r w:rsidRPr="00A70469">
        <w:rPr>
          <w:smallCaps/>
          <w:sz w:val="24"/>
          <w:szCs w:val="24"/>
        </w:rPr>
        <w:t xml:space="preserve">Howard </w:t>
      </w:r>
      <w:proofErr w:type="spellStart"/>
      <w:r w:rsidRPr="00A70469">
        <w:rPr>
          <w:smallCaps/>
          <w:sz w:val="24"/>
          <w:szCs w:val="24"/>
        </w:rPr>
        <w:t>Haycraft</w:t>
      </w:r>
      <w:proofErr w:type="spellEnd"/>
      <w:r w:rsidRPr="00A70469">
        <w:rPr>
          <w:sz w:val="24"/>
          <w:szCs w:val="24"/>
        </w:rPr>
        <w:t xml:space="preserve">.; [1] fly title; [2] blank; 3–462 text; 463–464 </w:t>
      </w:r>
      <w:r w:rsidRPr="00A70469">
        <w:rPr>
          <w:i/>
          <w:sz w:val="24"/>
          <w:szCs w:val="24"/>
        </w:rPr>
        <w:t>ACKNOWLEDGMENTS</w:t>
      </w:r>
      <w:r w:rsidRPr="00A70469">
        <w:rPr>
          <w:sz w:val="24"/>
          <w:szCs w:val="24"/>
        </w:rPr>
        <w:t>; [465–466] blank.</w:t>
      </w:r>
    </w:p>
    <w:p w14:paraId="75EF5A0E" w14:textId="77777777" w:rsidR="00543CC1" w:rsidRPr="00A70469" w:rsidRDefault="00543CC1" w:rsidP="00543CC1">
      <w:pPr>
        <w:rPr>
          <w:sz w:val="24"/>
          <w:szCs w:val="24"/>
        </w:rPr>
      </w:pPr>
    </w:p>
    <w:p w14:paraId="7A5EB1CF" w14:textId="77777777" w:rsidR="00543CC1" w:rsidRDefault="00543CC1" w:rsidP="00543CC1">
      <w:pPr>
        <w:rPr>
          <w:sz w:val="24"/>
          <w:szCs w:val="24"/>
        </w:rPr>
      </w:pPr>
      <w:r w:rsidRPr="00A70469">
        <w:rPr>
          <w:i/>
          <w:sz w:val="24"/>
          <w:szCs w:val="24"/>
        </w:rPr>
        <w:t>Contents:</w:t>
      </w:r>
      <w:r w:rsidRPr="00A70469">
        <w:rPr>
          <w:sz w:val="24"/>
          <w:szCs w:val="24"/>
        </w:rPr>
        <w:t xml:space="preserve"> </w:t>
      </w:r>
      <w:r>
        <w:rPr>
          <w:sz w:val="24"/>
          <w:szCs w:val="24"/>
        </w:rPr>
        <w:t>*</w:t>
      </w:r>
      <w:r w:rsidRPr="00A70469">
        <w:rPr>
          <w:sz w:val="24"/>
          <w:szCs w:val="24"/>
        </w:rPr>
        <w:t>The Purloined Letter, by Edgar Allan Poe</w:t>
      </w:r>
      <w:r>
        <w:rPr>
          <w:sz w:val="24"/>
          <w:szCs w:val="24"/>
        </w:rPr>
        <w:t xml:space="preserve"> – *</w:t>
      </w:r>
      <w:r w:rsidRPr="00A70469">
        <w:rPr>
          <w:sz w:val="24"/>
          <w:szCs w:val="24"/>
        </w:rPr>
        <w:t>The Red</w:t>
      </w:r>
      <w:r>
        <w:rPr>
          <w:sz w:val="24"/>
          <w:szCs w:val="24"/>
        </w:rPr>
        <w:t>-</w:t>
      </w:r>
      <w:r w:rsidRPr="00A70469">
        <w:rPr>
          <w:sz w:val="24"/>
          <w:szCs w:val="24"/>
        </w:rPr>
        <w:t>Headed League, by A. Conan Doyle</w:t>
      </w:r>
      <w:r>
        <w:rPr>
          <w:sz w:val="24"/>
          <w:szCs w:val="24"/>
        </w:rPr>
        <w:t xml:space="preserve"> – *</w:t>
      </w:r>
      <w:r w:rsidRPr="00A70469">
        <w:rPr>
          <w:sz w:val="24"/>
          <w:szCs w:val="24"/>
        </w:rPr>
        <w:t xml:space="preserve">The Problem of Cell 13, by Jacques </w:t>
      </w:r>
      <w:proofErr w:type="spellStart"/>
      <w:r w:rsidRPr="00A70469">
        <w:rPr>
          <w:sz w:val="24"/>
          <w:szCs w:val="24"/>
        </w:rPr>
        <w:t>Futrelle</w:t>
      </w:r>
      <w:proofErr w:type="spellEnd"/>
      <w:r>
        <w:rPr>
          <w:sz w:val="24"/>
          <w:szCs w:val="24"/>
        </w:rPr>
        <w:t xml:space="preserve"> – *</w:t>
      </w:r>
      <w:r w:rsidRPr="00A70469">
        <w:rPr>
          <w:sz w:val="24"/>
          <w:szCs w:val="24"/>
        </w:rPr>
        <w:t xml:space="preserve">The Case of Oscar </w:t>
      </w:r>
      <w:proofErr w:type="spellStart"/>
      <w:r w:rsidRPr="00A70469">
        <w:rPr>
          <w:sz w:val="24"/>
          <w:szCs w:val="24"/>
        </w:rPr>
        <w:t>Brodski</w:t>
      </w:r>
      <w:proofErr w:type="spellEnd"/>
      <w:r w:rsidRPr="00A70469">
        <w:rPr>
          <w:sz w:val="24"/>
          <w:szCs w:val="24"/>
        </w:rPr>
        <w:t>, by R. Austin Freeman</w:t>
      </w:r>
      <w:r>
        <w:rPr>
          <w:sz w:val="24"/>
          <w:szCs w:val="24"/>
        </w:rPr>
        <w:t xml:space="preserve"> – *</w:t>
      </w:r>
      <w:r w:rsidRPr="00A70469">
        <w:rPr>
          <w:sz w:val="24"/>
          <w:szCs w:val="24"/>
        </w:rPr>
        <w:t>The Blue Cross, by G.</w:t>
      </w:r>
      <w:r>
        <w:rPr>
          <w:sz w:val="24"/>
          <w:szCs w:val="24"/>
        </w:rPr>
        <w:t> </w:t>
      </w:r>
      <w:r w:rsidRPr="00A70469">
        <w:rPr>
          <w:sz w:val="24"/>
          <w:szCs w:val="24"/>
        </w:rPr>
        <w:t>K. Chesterton</w:t>
      </w:r>
      <w:r>
        <w:rPr>
          <w:sz w:val="24"/>
          <w:szCs w:val="24"/>
        </w:rPr>
        <w:t xml:space="preserve"> – *</w:t>
      </w:r>
      <w:r w:rsidRPr="00A70469">
        <w:rPr>
          <w:sz w:val="24"/>
          <w:szCs w:val="24"/>
        </w:rPr>
        <w:t>The Age of Miracles, by Melville Davisson Post</w:t>
      </w:r>
      <w:r>
        <w:rPr>
          <w:sz w:val="24"/>
          <w:szCs w:val="24"/>
        </w:rPr>
        <w:t xml:space="preserve"> – </w:t>
      </w:r>
      <w:r w:rsidRPr="00A70469">
        <w:rPr>
          <w:sz w:val="24"/>
          <w:szCs w:val="24"/>
        </w:rPr>
        <w:t>The Little Mystery, by E.</w:t>
      </w:r>
      <w:r>
        <w:rPr>
          <w:sz w:val="24"/>
          <w:szCs w:val="24"/>
        </w:rPr>
        <w:t> </w:t>
      </w:r>
      <w:r w:rsidRPr="00A70469">
        <w:rPr>
          <w:sz w:val="24"/>
          <w:szCs w:val="24"/>
        </w:rPr>
        <w:t>C. Bentley</w:t>
      </w:r>
      <w:r>
        <w:rPr>
          <w:sz w:val="24"/>
          <w:szCs w:val="24"/>
        </w:rPr>
        <w:t xml:space="preserve"> – </w:t>
      </w:r>
      <w:r w:rsidRPr="00A70469">
        <w:rPr>
          <w:sz w:val="24"/>
          <w:szCs w:val="24"/>
        </w:rPr>
        <w:t>The Third</w:t>
      </w:r>
      <w:r>
        <w:rPr>
          <w:sz w:val="24"/>
          <w:szCs w:val="24"/>
        </w:rPr>
        <w:t>-</w:t>
      </w:r>
      <w:r w:rsidRPr="00A70469">
        <w:rPr>
          <w:sz w:val="24"/>
          <w:szCs w:val="24"/>
        </w:rPr>
        <w:t>Floor Flat, by Agatha Christie</w:t>
      </w:r>
      <w:r>
        <w:rPr>
          <w:sz w:val="24"/>
          <w:szCs w:val="24"/>
        </w:rPr>
        <w:t xml:space="preserve"> – </w:t>
      </w:r>
      <w:r w:rsidRPr="00A70469">
        <w:rPr>
          <w:sz w:val="24"/>
          <w:szCs w:val="24"/>
        </w:rPr>
        <w:t>The Yellow Slugs, by H.</w:t>
      </w:r>
      <w:r>
        <w:rPr>
          <w:sz w:val="24"/>
          <w:szCs w:val="24"/>
        </w:rPr>
        <w:t> </w:t>
      </w:r>
      <w:r w:rsidRPr="00A70469">
        <w:rPr>
          <w:sz w:val="24"/>
          <w:szCs w:val="24"/>
        </w:rPr>
        <w:t>C. Bailey</w:t>
      </w:r>
      <w:r>
        <w:rPr>
          <w:sz w:val="24"/>
          <w:szCs w:val="24"/>
        </w:rPr>
        <w:t xml:space="preserve"> – </w:t>
      </w:r>
      <w:r w:rsidRPr="00A70469">
        <w:rPr>
          <w:sz w:val="24"/>
          <w:szCs w:val="24"/>
        </w:rPr>
        <w:t>The Bone of Contention, by Dorothy L. Sayers</w:t>
      </w:r>
      <w:r>
        <w:rPr>
          <w:sz w:val="24"/>
          <w:szCs w:val="24"/>
        </w:rPr>
        <w:t xml:space="preserve"> – </w:t>
      </w:r>
      <w:r w:rsidRPr="00A70469">
        <w:rPr>
          <w:sz w:val="24"/>
          <w:szCs w:val="24"/>
        </w:rPr>
        <w:t>The Adventure of the African Traveler, by Ellery Queen</w:t>
      </w:r>
      <w:r>
        <w:rPr>
          <w:sz w:val="24"/>
          <w:szCs w:val="24"/>
        </w:rPr>
        <w:t xml:space="preserve"> – </w:t>
      </w:r>
      <w:r w:rsidRPr="00A70469">
        <w:rPr>
          <w:sz w:val="24"/>
          <w:szCs w:val="24"/>
        </w:rPr>
        <w:t>Instead of Evidence, by Rex Stout</w:t>
      </w:r>
      <w:r>
        <w:rPr>
          <w:sz w:val="24"/>
          <w:szCs w:val="24"/>
        </w:rPr>
        <w:t xml:space="preserve"> – </w:t>
      </w:r>
      <w:r w:rsidRPr="00A70469">
        <w:rPr>
          <w:sz w:val="24"/>
          <w:szCs w:val="24"/>
        </w:rPr>
        <w:t>The House in Goblin Wood, by Carter Dickson</w:t>
      </w:r>
      <w:r>
        <w:rPr>
          <w:sz w:val="24"/>
          <w:szCs w:val="24"/>
        </w:rPr>
        <w:t xml:space="preserve"> – </w:t>
      </w:r>
      <w:r w:rsidRPr="00A70469">
        <w:rPr>
          <w:sz w:val="24"/>
          <w:szCs w:val="24"/>
        </w:rPr>
        <w:t xml:space="preserve">The Dancing Detective, by Cornell </w:t>
      </w:r>
      <w:proofErr w:type="spellStart"/>
      <w:r w:rsidRPr="00A70469">
        <w:rPr>
          <w:sz w:val="24"/>
          <w:szCs w:val="24"/>
        </w:rPr>
        <w:t>Woolrich</w:t>
      </w:r>
      <w:proofErr w:type="spellEnd"/>
      <w:r w:rsidRPr="00A70469">
        <w:rPr>
          <w:sz w:val="24"/>
          <w:szCs w:val="24"/>
        </w:rPr>
        <w:t>.</w:t>
      </w:r>
    </w:p>
    <w:p w14:paraId="1DD8539A" w14:textId="77777777" w:rsidR="00543CC1" w:rsidRPr="00A70469" w:rsidRDefault="00543CC1" w:rsidP="00543CC1">
      <w:pPr>
        <w:rPr>
          <w:sz w:val="24"/>
          <w:szCs w:val="24"/>
        </w:rPr>
      </w:pPr>
      <w:r>
        <w:rPr>
          <w:sz w:val="24"/>
          <w:szCs w:val="24"/>
        </w:rPr>
        <w:tab/>
      </w:r>
      <w:r w:rsidRPr="008334D2">
        <w:rPr>
          <w:i/>
          <w:sz w:val="24"/>
          <w:szCs w:val="24"/>
        </w:rPr>
        <w:t>Note:</w:t>
      </w:r>
      <w:r>
        <w:rPr>
          <w:sz w:val="24"/>
          <w:szCs w:val="24"/>
        </w:rPr>
        <w:t xml:space="preserve"> The first six titles (indicated by asterisks) are retained from Vincent </w:t>
      </w:r>
      <w:proofErr w:type="spellStart"/>
      <w:r>
        <w:rPr>
          <w:sz w:val="24"/>
          <w:szCs w:val="24"/>
        </w:rPr>
        <w:t>Starrett’s</w:t>
      </w:r>
      <w:proofErr w:type="spellEnd"/>
      <w:r>
        <w:rPr>
          <w:sz w:val="24"/>
          <w:szCs w:val="24"/>
        </w:rPr>
        <w:t xml:space="preserve"> 1928 edition. The remaining titles are new.</w:t>
      </w:r>
    </w:p>
    <w:p w14:paraId="0F0C0919" w14:textId="77777777" w:rsidR="00543CC1" w:rsidRPr="00A70469" w:rsidRDefault="00543CC1" w:rsidP="00543CC1">
      <w:pPr>
        <w:rPr>
          <w:sz w:val="24"/>
          <w:szCs w:val="24"/>
        </w:rPr>
      </w:pPr>
    </w:p>
    <w:p w14:paraId="5BC5C8DD" w14:textId="77777777" w:rsidR="00FC20E2" w:rsidRDefault="00543CC1" w:rsidP="00543CC1">
      <w:pPr>
        <w:rPr>
          <w:sz w:val="24"/>
          <w:szCs w:val="24"/>
        </w:rPr>
      </w:pPr>
      <w:r w:rsidRPr="00A70469">
        <w:rPr>
          <w:i/>
          <w:sz w:val="24"/>
          <w:szCs w:val="24"/>
        </w:rPr>
        <w:t>Jacket:</w:t>
      </w:r>
      <w:r w:rsidRPr="00A70469">
        <w:rPr>
          <w:sz w:val="24"/>
          <w:szCs w:val="24"/>
        </w:rPr>
        <w:t xml:space="preserve"> </w:t>
      </w:r>
      <w:r w:rsidRPr="00A70469">
        <w:rPr>
          <w:rFonts w:ascii="Times" w:hAnsi="Times"/>
          <w:sz w:val="24"/>
          <w:szCs w:val="24"/>
        </w:rPr>
        <w:t>Pictorial in very light bluish green</w:t>
      </w:r>
      <w:r>
        <w:rPr>
          <w:rFonts w:ascii="Times" w:hAnsi="Times"/>
          <w:sz w:val="24"/>
          <w:szCs w:val="24"/>
        </w:rPr>
        <w:t xml:space="preserve"> (162)</w:t>
      </w:r>
      <w:r w:rsidRPr="00A70469">
        <w:rPr>
          <w:rFonts w:ascii="Times" w:hAnsi="Times"/>
          <w:sz w:val="24"/>
          <w:szCs w:val="24"/>
        </w:rPr>
        <w:t xml:space="preserve">, </w:t>
      </w:r>
      <w:r>
        <w:rPr>
          <w:rFonts w:ascii="Times" w:hAnsi="Times"/>
          <w:sz w:val="24"/>
          <w:szCs w:val="24"/>
        </w:rPr>
        <w:t>brilliant</w:t>
      </w:r>
      <w:r w:rsidRPr="00A70469">
        <w:rPr>
          <w:rFonts w:ascii="Times" w:hAnsi="Times"/>
          <w:sz w:val="24"/>
          <w:szCs w:val="24"/>
        </w:rPr>
        <w:t xml:space="preserve"> yellow </w:t>
      </w:r>
      <w:r>
        <w:rPr>
          <w:rFonts w:ascii="Times" w:hAnsi="Times"/>
          <w:sz w:val="24"/>
          <w:szCs w:val="24"/>
        </w:rPr>
        <w:t xml:space="preserve">(83) </w:t>
      </w:r>
      <w:r w:rsidRPr="00A70469">
        <w:rPr>
          <w:rFonts w:ascii="Times" w:hAnsi="Times"/>
          <w:sz w:val="24"/>
          <w:szCs w:val="24"/>
        </w:rPr>
        <w:t xml:space="preserve">and black on coated </w:t>
      </w:r>
      <w:r>
        <w:rPr>
          <w:rFonts w:ascii="Times" w:hAnsi="Times"/>
          <w:sz w:val="24"/>
          <w:szCs w:val="24"/>
        </w:rPr>
        <w:t>cream</w:t>
      </w:r>
      <w:r w:rsidRPr="00A70469">
        <w:rPr>
          <w:rFonts w:ascii="Times" w:hAnsi="Times"/>
          <w:sz w:val="24"/>
          <w:szCs w:val="24"/>
        </w:rPr>
        <w:t xml:space="preserve"> paper depicting a figure in top hat walking at night through the deserted street of a town; background in very light bluish green, </w:t>
      </w:r>
      <w:r>
        <w:rPr>
          <w:rFonts w:ascii="Times" w:hAnsi="Times"/>
          <w:sz w:val="24"/>
          <w:szCs w:val="24"/>
        </w:rPr>
        <w:t>“14” (first part of title</w:t>
      </w:r>
      <w:r w:rsidRPr="00A70469">
        <w:rPr>
          <w:rFonts w:ascii="Times" w:hAnsi="Times"/>
          <w:sz w:val="24"/>
          <w:szCs w:val="24"/>
        </w:rPr>
        <w:t xml:space="preserve">) and gas light in </w:t>
      </w:r>
      <w:r>
        <w:rPr>
          <w:rFonts w:ascii="Times" w:hAnsi="Times"/>
          <w:sz w:val="24"/>
          <w:szCs w:val="24"/>
        </w:rPr>
        <w:t xml:space="preserve">brilliant </w:t>
      </w:r>
      <w:r w:rsidRPr="00A70469">
        <w:rPr>
          <w:rFonts w:ascii="Times" w:hAnsi="Times"/>
          <w:sz w:val="24"/>
          <w:szCs w:val="24"/>
        </w:rPr>
        <w:t xml:space="preserve">yellow, </w:t>
      </w:r>
      <w:r>
        <w:rPr>
          <w:rFonts w:ascii="Times" w:hAnsi="Times"/>
          <w:sz w:val="24"/>
          <w:szCs w:val="24"/>
        </w:rPr>
        <w:t xml:space="preserve">remainder of title and other lettering in reverse; </w:t>
      </w:r>
      <w:proofErr w:type="spellStart"/>
      <w:r>
        <w:rPr>
          <w:rFonts w:ascii="Times" w:hAnsi="Times"/>
          <w:sz w:val="24"/>
          <w:szCs w:val="24"/>
        </w:rPr>
        <w:t>backstrip</w:t>
      </w:r>
      <w:proofErr w:type="spellEnd"/>
      <w:r>
        <w:rPr>
          <w:rFonts w:ascii="Times" w:hAnsi="Times"/>
          <w:sz w:val="24"/>
          <w:szCs w:val="24"/>
        </w:rPr>
        <w:t xml:space="preserve"> in very light bluish green with title in reverse within brilliant yellow frame. </w:t>
      </w:r>
      <w:r w:rsidRPr="00A70469">
        <w:rPr>
          <w:rFonts w:ascii="Times" w:hAnsi="Times"/>
          <w:sz w:val="24"/>
          <w:szCs w:val="24"/>
        </w:rPr>
        <w:t xml:space="preserve">Newly designed </w:t>
      </w:r>
      <w:r>
        <w:rPr>
          <w:rFonts w:ascii="Times" w:hAnsi="Times"/>
          <w:sz w:val="24"/>
          <w:szCs w:val="24"/>
        </w:rPr>
        <w:t xml:space="preserve">by Paul </w:t>
      </w:r>
      <w:proofErr w:type="spellStart"/>
      <w:r>
        <w:rPr>
          <w:rFonts w:ascii="Times" w:hAnsi="Times"/>
          <w:sz w:val="24"/>
          <w:szCs w:val="24"/>
        </w:rPr>
        <w:t>Galdone</w:t>
      </w:r>
      <w:proofErr w:type="spellEnd"/>
      <w:r w:rsidRPr="00A70469">
        <w:rPr>
          <w:rFonts w:ascii="Times" w:hAnsi="Times"/>
          <w:sz w:val="24"/>
          <w:szCs w:val="24"/>
        </w:rPr>
        <w:t xml:space="preserve"> based </w:t>
      </w:r>
      <w:r w:rsidRPr="00A70469">
        <w:rPr>
          <w:sz w:val="24"/>
          <w:szCs w:val="24"/>
        </w:rPr>
        <w:t xml:space="preserve">on </w:t>
      </w:r>
      <w:r>
        <w:rPr>
          <w:sz w:val="24"/>
          <w:szCs w:val="24"/>
        </w:rPr>
        <w:t xml:space="preserve">his </w:t>
      </w:r>
      <w:r w:rsidRPr="002A32C5">
        <w:rPr>
          <w:sz w:val="24"/>
          <w:szCs w:val="24"/>
        </w:rPr>
        <w:t>194</w:t>
      </w:r>
      <w:r>
        <w:rPr>
          <w:sz w:val="24"/>
          <w:szCs w:val="24"/>
        </w:rPr>
        <w:t xml:space="preserve">0 jacket used with later printings of </w:t>
      </w:r>
      <w:proofErr w:type="spellStart"/>
      <w:r>
        <w:rPr>
          <w:sz w:val="24"/>
          <w:szCs w:val="24"/>
        </w:rPr>
        <w:t>Starrett’s</w:t>
      </w:r>
      <w:proofErr w:type="spellEnd"/>
      <w:r>
        <w:rPr>
          <w:sz w:val="24"/>
          <w:szCs w:val="24"/>
        </w:rPr>
        <w:t xml:space="preserve"> edition of </w:t>
      </w:r>
      <w:r w:rsidRPr="00C92010">
        <w:rPr>
          <w:i/>
          <w:sz w:val="24"/>
          <w:szCs w:val="24"/>
        </w:rPr>
        <w:t>Fourteen Great Detective Stories</w:t>
      </w:r>
      <w:r>
        <w:rPr>
          <w:sz w:val="24"/>
          <w:szCs w:val="24"/>
        </w:rPr>
        <w:t xml:space="preserve"> (1928: 155b)</w:t>
      </w:r>
      <w:r w:rsidRPr="00A70469">
        <w:rPr>
          <w:sz w:val="24"/>
          <w:szCs w:val="24"/>
        </w:rPr>
        <w:t xml:space="preserve">; </w:t>
      </w:r>
      <w:r>
        <w:rPr>
          <w:sz w:val="24"/>
          <w:szCs w:val="24"/>
        </w:rPr>
        <w:t>unsigned</w:t>
      </w:r>
      <w:r w:rsidRPr="00A70469">
        <w:rPr>
          <w:sz w:val="24"/>
          <w:szCs w:val="24"/>
        </w:rPr>
        <w:t xml:space="preserve">. </w:t>
      </w:r>
    </w:p>
    <w:p w14:paraId="4DB7BCBF" w14:textId="77777777" w:rsidR="00FC20E2" w:rsidRDefault="00FC20E2" w:rsidP="00543CC1">
      <w:pPr>
        <w:rPr>
          <w:sz w:val="24"/>
          <w:szCs w:val="24"/>
        </w:rPr>
      </w:pPr>
    </w:p>
    <w:p w14:paraId="1CD0CBE6" w14:textId="77777777" w:rsidR="00543CC1" w:rsidRPr="00A70469" w:rsidRDefault="00543CC1" w:rsidP="00FC20E2">
      <w:pPr>
        <w:ind w:firstLine="288"/>
        <w:rPr>
          <w:sz w:val="24"/>
          <w:szCs w:val="24"/>
        </w:rPr>
      </w:pPr>
      <w:r w:rsidRPr="00A70469">
        <w:rPr>
          <w:sz w:val="24"/>
          <w:szCs w:val="24"/>
        </w:rPr>
        <w:t>Front flap:</w:t>
      </w:r>
    </w:p>
    <w:p w14:paraId="112AE83C" w14:textId="668A4E4A" w:rsidR="00543CC1" w:rsidRPr="00A70469" w:rsidRDefault="00543CC1" w:rsidP="00543CC1">
      <w:pPr>
        <w:ind w:left="288"/>
        <w:rPr>
          <w:sz w:val="24"/>
          <w:szCs w:val="24"/>
        </w:rPr>
      </w:pPr>
      <w:r w:rsidRPr="00A70469">
        <w:rPr>
          <w:sz w:val="24"/>
          <w:szCs w:val="24"/>
        </w:rPr>
        <w:t xml:space="preserve">In this newly revised edition, Howard </w:t>
      </w:r>
      <w:proofErr w:type="spellStart"/>
      <w:r w:rsidRPr="00A70469">
        <w:rPr>
          <w:sz w:val="24"/>
          <w:szCs w:val="24"/>
        </w:rPr>
        <w:t>Haycraft</w:t>
      </w:r>
      <w:proofErr w:type="spellEnd"/>
      <w:r w:rsidRPr="00A70469">
        <w:rPr>
          <w:sz w:val="24"/>
          <w:szCs w:val="24"/>
        </w:rPr>
        <w:t xml:space="preserve"> presents an all</w:t>
      </w:r>
      <w:r>
        <w:rPr>
          <w:sz w:val="24"/>
          <w:szCs w:val="24"/>
        </w:rPr>
        <w:t>-</w:t>
      </w:r>
      <w:r w:rsidRPr="00A70469">
        <w:rPr>
          <w:sz w:val="24"/>
          <w:szCs w:val="24"/>
        </w:rPr>
        <w:t>star collection of tales written by the acknowledged masters of the art and science of crime and its detection. The cast: Edgar Allan Poe, A. Conan Doyle, G.</w:t>
      </w:r>
      <w:r>
        <w:rPr>
          <w:sz w:val="24"/>
          <w:szCs w:val="24"/>
        </w:rPr>
        <w:t> </w:t>
      </w:r>
      <w:r w:rsidRPr="00A70469">
        <w:rPr>
          <w:sz w:val="24"/>
          <w:szCs w:val="24"/>
        </w:rPr>
        <w:t>K. Chesterton, R. Austin Freeman, Jacqu</w:t>
      </w:r>
      <w:r w:rsidR="00C873C0">
        <w:rPr>
          <w:sz w:val="24"/>
          <w:szCs w:val="24"/>
        </w:rPr>
        <w:t xml:space="preserve">es </w:t>
      </w:r>
      <w:proofErr w:type="spellStart"/>
      <w:r w:rsidR="00C873C0">
        <w:rPr>
          <w:sz w:val="24"/>
          <w:szCs w:val="24"/>
        </w:rPr>
        <w:t>Futrelle</w:t>
      </w:r>
      <w:proofErr w:type="spellEnd"/>
      <w:r w:rsidR="00C873C0">
        <w:rPr>
          <w:sz w:val="24"/>
          <w:szCs w:val="24"/>
        </w:rPr>
        <w:t>, Me</w:t>
      </w:r>
      <w:r w:rsidR="00EC1D6E">
        <w:rPr>
          <w:sz w:val="24"/>
          <w:szCs w:val="24"/>
        </w:rPr>
        <w:t>l</w:t>
      </w:r>
      <w:r w:rsidRPr="00A70469">
        <w:rPr>
          <w:sz w:val="24"/>
          <w:szCs w:val="24"/>
        </w:rPr>
        <w:t>ville Davisson Post, E.</w:t>
      </w:r>
      <w:r>
        <w:rPr>
          <w:sz w:val="24"/>
          <w:szCs w:val="24"/>
        </w:rPr>
        <w:t> </w:t>
      </w:r>
      <w:r w:rsidRPr="00A70469">
        <w:rPr>
          <w:sz w:val="24"/>
          <w:szCs w:val="24"/>
        </w:rPr>
        <w:t>C. Bentley, Agatha Christie, H.</w:t>
      </w:r>
      <w:r>
        <w:rPr>
          <w:sz w:val="24"/>
          <w:szCs w:val="24"/>
        </w:rPr>
        <w:t> </w:t>
      </w:r>
      <w:r w:rsidRPr="00A70469">
        <w:rPr>
          <w:sz w:val="24"/>
          <w:szCs w:val="24"/>
        </w:rPr>
        <w:t xml:space="preserve">C. Bailey, Ellery Queen, Dorothy L. Sayers, Rex Stout, Carter Dickson and Cornell </w:t>
      </w:r>
      <w:proofErr w:type="spellStart"/>
      <w:r w:rsidRPr="00A70469">
        <w:rPr>
          <w:sz w:val="24"/>
          <w:szCs w:val="24"/>
        </w:rPr>
        <w:t>Woolrich</w:t>
      </w:r>
      <w:proofErr w:type="spellEnd"/>
      <w:r w:rsidRPr="00A70469">
        <w:rPr>
          <w:sz w:val="24"/>
          <w:szCs w:val="24"/>
        </w:rPr>
        <w:t>. These names offer a clue to the quality of the stories, many of which appear in an anthology for the first time. (</w:t>
      </w:r>
      <w:r w:rsidRPr="00A70469">
        <w:rPr>
          <w:i/>
          <w:sz w:val="24"/>
          <w:szCs w:val="24"/>
        </w:rPr>
        <w:t>Fall 1949</w:t>
      </w:r>
      <w:r w:rsidRPr="00A70469">
        <w:rPr>
          <w:sz w:val="24"/>
          <w:szCs w:val="24"/>
        </w:rPr>
        <w:t>)</w:t>
      </w:r>
    </w:p>
    <w:p w14:paraId="361C09AF" w14:textId="77777777" w:rsidR="00543CC1" w:rsidRPr="00A70469" w:rsidRDefault="00543CC1" w:rsidP="00543CC1">
      <w:pPr>
        <w:rPr>
          <w:sz w:val="24"/>
          <w:szCs w:val="24"/>
        </w:rPr>
      </w:pPr>
    </w:p>
    <w:p w14:paraId="6CAC47C7" w14:textId="77777777" w:rsidR="00543CC1" w:rsidRPr="00A70469" w:rsidRDefault="00543CC1" w:rsidP="00543CC1">
      <w:pPr>
        <w:rPr>
          <w:sz w:val="24"/>
          <w:szCs w:val="24"/>
        </w:rPr>
      </w:pPr>
    </w:p>
    <w:p w14:paraId="284A88E4" w14:textId="77777777" w:rsidR="00543CC1" w:rsidRPr="00A70469" w:rsidRDefault="00543CC1" w:rsidP="00FC20E2">
      <w:pPr>
        <w:ind w:firstLine="288"/>
        <w:rPr>
          <w:sz w:val="24"/>
          <w:szCs w:val="24"/>
        </w:rPr>
      </w:pPr>
      <w:r w:rsidRPr="00A70469">
        <w:rPr>
          <w:sz w:val="24"/>
          <w:szCs w:val="24"/>
        </w:rPr>
        <w:t xml:space="preserve">Original ML anthology superseding </w:t>
      </w:r>
      <w:r w:rsidRPr="00A70469">
        <w:rPr>
          <w:i/>
          <w:sz w:val="24"/>
          <w:szCs w:val="24"/>
        </w:rPr>
        <w:t>Fourteen Great Detective Stories</w:t>
      </w:r>
      <w:r w:rsidRPr="00A70469">
        <w:rPr>
          <w:sz w:val="24"/>
          <w:szCs w:val="24"/>
        </w:rPr>
        <w:t xml:space="preserve">, ed. Vincent </w:t>
      </w:r>
      <w:proofErr w:type="spellStart"/>
      <w:r w:rsidRPr="00A70469">
        <w:rPr>
          <w:sz w:val="24"/>
          <w:szCs w:val="24"/>
        </w:rPr>
        <w:t>Starrett</w:t>
      </w:r>
      <w:proofErr w:type="spellEnd"/>
      <w:r w:rsidRPr="00A70469">
        <w:rPr>
          <w:sz w:val="24"/>
          <w:szCs w:val="24"/>
        </w:rPr>
        <w:t xml:space="preserve"> (</w:t>
      </w:r>
      <w:r>
        <w:rPr>
          <w:sz w:val="24"/>
          <w:szCs w:val="24"/>
        </w:rPr>
        <w:t>1928</w:t>
      </w:r>
      <w:r w:rsidRPr="00A70469">
        <w:rPr>
          <w:sz w:val="24"/>
          <w:szCs w:val="24"/>
        </w:rPr>
        <w:t xml:space="preserve">). Published December 1949. </w:t>
      </w:r>
      <w:r w:rsidRPr="00A70469">
        <w:rPr>
          <w:i/>
          <w:sz w:val="24"/>
          <w:szCs w:val="24"/>
        </w:rPr>
        <w:t>WR</w:t>
      </w:r>
      <w:r w:rsidRPr="00A70469">
        <w:rPr>
          <w:sz w:val="24"/>
          <w:szCs w:val="24"/>
        </w:rPr>
        <w:t xml:space="preserve"> 14 January 1950. First printing: Not ascertained. Discontinued 1970/71.</w:t>
      </w:r>
    </w:p>
    <w:p w14:paraId="4E72665F" w14:textId="77777777" w:rsidR="00543CC1" w:rsidRDefault="00543CC1" w:rsidP="00FC20E2">
      <w:pPr>
        <w:ind w:firstLine="288"/>
        <w:rPr>
          <w:sz w:val="24"/>
          <w:szCs w:val="24"/>
        </w:rPr>
      </w:pPr>
      <w:proofErr w:type="spellStart"/>
      <w:r w:rsidRPr="00A03854">
        <w:rPr>
          <w:sz w:val="24"/>
          <w:szCs w:val="24"/>
        </w:rPr>
        <w:t>Starrett</w:t>
      </w:r>
      <w:proofErr w:type="spellEnd"/>
      <w:r w:rsidRPr="00A03854">
        <w:rPr>
          <w:sz w:val="24"/>
          <w:szCs w:val="24"/>
        </w:rPr>
        <w:t xml:space="preserve"> declined the ML’s invitation to revise </w:t>
      </w:r>
      <w:r w:rsidRPr="00A03854">
        <w:rPr>
          <w:i/>
          <w:sz w:val="24"/>
          <w:szCs w:val="24"/>
        </w:rPr>
        <w:t>Fourteen Great Detective Stories</w:t>
      </w:r>
      <w:r w:rsidRPr="00A03854">
        <w:rPr>
          <w:sz w:val="24"/>
          <w:szCs w:val="24"/>
        </w:rPr>
        <w:t xml:space="preserve"> (1928: 155), citing lack of time, the “wildly inadequate” fee offered, and his</w:t>
      </w:r>
      <w:r>
        <w:rPr>
          <w:sz w:val="24"/>
          <w:szCs w:val="24"/>
        </w:rPr>
        <w:t xml:space="preserve"> lack of sympathy with the hard-</w:t>
      </w:r>
      <w:r w:rsidRPr="00A03854">
        <w:rPr>
          <w:sz w:val="24"/>
          <w:szCs w:val="24"/>
        </w:rPr>
        <w:t xml:space="preserve">boiled genre which he </w:t>
      </w:r>
      <w:r>
        <w:rPr>
          <w:sz w:val="24"/>
          <w:szCs w:val="24"/>
        </w:rPr>
        <w:t>thought</w:t>
      </w:r>
      <w:r w:rsidRPr="00A03854">
        <w:rPr>
          <w:sz w:val="24"/>
          <w:szCs w:val="24"/>
        </w:rPr>
        <w:t xml:space="preserve"> should be represented (</w:t>
      </w:r>
      <w:proofErr w:type="spellStart"/>
      <w:r w:rsidRPr="00A03854">
        <w:rPr>
          <w:sz w:val="24"/>
          <w:szCs w:val="24"/>
        </w:rPr>
        <w:t>Starrett</w:t>
      </w:r>
      <w:proofErr w:type="spellEnd"/>
      <w:r w:rsidRPr="00A03854">
        <w:rPr>
          <w:sz w:val="24"/>
          <w:szCs w:val="24"/>
        </w:rPr>
        <w:t xml:space="preserve"> to Maule, 28 July 1946).</w:t>
      </w:r>
      <w:r>
        <w:rPr>
          <w:sz w:val="24"/>
          <w:szCs w:val="24"/>
        </w:rPr>
        <w:t xml:space="preserve"> </w:t>
      </w:r>
      <w:r w:rsidRPr="00A03854">
        <w:rPr>
          <w:sz w:val="24"/>
          <w:szCs w:val="24"/>
        </w:rPr>
        <w:t xml:space="preserve">The Random House editor Harry E. Maule </w:t>
      </w:r>
      <w:r>
        <w:rPr>
          <w:sz w:val="24"/>
          <w:szCs w:val="24"/>
        </w:rPr>
        <w:t xml:space="preserve">then </w:t>
      </w:r>
      <w:r w:rsidRPr="00A03854">
        <w:rPr>
          <w:sz w:val="24"/>
          <w:szCs w:val="24"/>
        </w:rPr>
        <w:t xml:space="preserve">suggested Raymond Chandler or Howard </w:t>
      </w:r>
      <w:proofErr w:type="spellStart"/>
      <w:r w:rsidRPr="00A03854">
        <w:rPr>
          <w:sz w:val="24"/>
          <w:szCs w:val="24"/>
        </w:rPr>
        <w:t>Haycraft</w:t>
      </w:r>
      <w:proofErr w:type="spellEnd"/>
      <w:r w:rsidRPr="00A03854">
        <w:rPr>
          <w:sz w:val="24"/>
          <w:szCs w:val="24"/>
        </w:rPr>
        <w:t xml:space="preserve"> as editor of the revised edition (Maule me</w:t>
      </w:r>
      <w:r>
        <w:rPr>
          <w:sz w:val="24"/>
          <w:szCs w:val="24"/>
        </w:rPr>
        <w:t>mo to Cerf, 23 September 1946).</w:t>
      </w:r>
    </w:p>
    <w:p w14:paraId="15CE38A9" w14:textId="77777777" w:rsidR="00543CC1" w:rsidRDefault="00543CC1" w:rsidP="00FC20E2">
      <w:pPr>
        <w:ind w:firstLine="288"/>
        <w:rPr>
          <w:sz w:val="24"/>
          <w:szCs w:val="24"/>
        </w:rPr>
      </w:pPr>
      <w:proofErr w:type="spellStart"/>
      <w:r w:rsidRPr="00A03854">
        <w:rPr>
          <w:sz w:val="24"/>
          <w:szCs w:val="24"/>
        </w:rPr>
        <w:t>Haycraft</w:t>
      </w:r>
      <w:proofErr w:type="spellEnd"/>
      <w:r w:rsidRPr="00A03854">
        <w:rPr>
          <w:sz w:val="24"/>
          <w:szCs w:val="24"/>
        </w:rPr>
        <w:t xml:space="preserve"> retained six stories from the </w:t>
      </w:r>
      <w:r>
        <w:rPr>
          <w:sz w:val="24"/>
          <w:szCs w:val="24"/>
        </w:rPr>
        <w:t>1928</w:t>
      </w:r>
      <w:r w:rsidRPr="00A03854">
        <w:rPr>
          <w:sz w:val="24"/>
          <w:szCs w:val="24"/>
        </w:rPr>
        <w:t xml:space="preserve"> edition and replaced eight. </w:t>
      </w:r>
      <w:r>
        <w:rPr>
          <w:sz w:val="24"/>
          <w:szCs w:val="24"/>
        </w:rPr>
        <w:t>I</w:t>
      </w:r>
      <w:r w:rsidRPr="00A03854">
        <w:rPr>
          <w:sz w:val="24"/>
          <w:szCs w:val="24"/>
        </w:rPr>
        <w:t xml:space="preserve">n his introduction </w:t>
      </w:r>
      <w:r>
        <w:rPr>
          <w:sz w:val="24"/>
          <w:szCs w:val="24"/>
        </w:rPr>
        <w:t>h</w:t>
      </w:r>
      <w:r w:rsidRPr="00A03854">
        <w:rPr>
          <w:sz w:val="24"/>
          <w:szCs w:val="24"/>
        </w:rPr>
        <w:t>e noted</w:t>
      </w:r>
      <w:r>
        <w:rPr>
          <w:sz w:val="24"/>
          <w:szCs w:val="24"/>
        </w:rPr>
        <w:t>,</w:t>
      </w:r>
      <w:r w:rsidRPr="00A03854">
        <w:rPr>
          <w:sz w:val="24"/>
          <w:szCs w:val="24"/>
        </w:rPr>
        <w:t xml:space="preserve"> “The most striking single development in detective fiction during the 1920’s</w:t>
      </w:r>
      <w:r w:rsidRPr="00A70469">
        <w:rPr>
          <w:sz w:val="24"/>
          <w:szCs w:val="24"/>
        </w:rPr>
        <w:t xml:space="preserve"> and 1930’s was unquestionably the growth of the American hardboiled school, best typified by the widely imitated novels of Dashiell Hammett. Unfortunately, no Hammett selection was available for the present volume, and none of his disciples has excelled sufficiently in the short story. The signs are not wanting that the hardboiled mode has by now passed its prime as a separate and distinct form” (p. xii).</w:t>
      </w:r>
    </w:p>
    <w:p w14:paraId="23605F52" w14:textId="77777777" w:rsidR="00543CC1" w:rsidRDefault="00543CC1" w:rsidP="00543CC1">
      <w:pPr>
        <w:rPr>
          <w:sz w:val="24"/>
          <w:szCs w:val="24"/>
        </w:rPr>
      </w:pPr>
    </w:p>
    <w:p w14:paraId="4335A1E8" w14:textId="77777777" w:rsidR="00543CC1" w:rsidRDefault="00543CC1" w:rsidP="00543CC1">
      <w:pPr>
        <w:rPr>
          <w:sz w:val="24"/>
          <w:szCs w:val="24"/>
        </w:rPr>
      </w:pPr>
    </w:p>
    <w:p w14:paraId="7B91284E" w14:textId="77777777" w:rsidR="00543CC1" w:rsidRPr="00851E32" w:rsidRDefault="00543CC1" w:rsidP="00543CC1">
      <w:pPr>
        <w:rPr>
          <w:smallCaps/>
          <w:sz w:val="24"/>
          <w:szCs w:val="24"/>
        </w:rPr>
      </w:pPr>
      <w:r w:rsidRPr="00851E32">
        <w:rPr>
          <w:smallCaps/>
          <w:sz w:val="24"/>
          <w:szCs w:val="24"/>
        </w:rPr>
        <w:t>Also in the Modern Library</w:t>
      </w:r>
    </w:p>
    <w:p w14:paraId="0AC42F2D" w14:textId="55AEDAF7" w:rsidR="00543CC1" w:rsidRDefault="00543CC1" w:rsidP="00543CC1">
      <w:pPr>
        <w:rPr>
          <w:sz w:val="24"/>
          <w:szCs w:val="24"/>
        </w:rPr>
      </w:pPr>
      <w:r w:rsidRPr="0048221F">
        <w:rPr>
          <w:i/>
          <w:sz w:val="24"/>
          <w:szCs w:val="24"/>
        </w:rPr>
        <w:t>Fourteen Great Detective Stories</w:t>
      </w:r>
      <w:r w:rsidRPr="0048221F">
        <w:rPr>
          <w:sz w:val="24"/>
          <w:szCs w:val="24"/>
        </w:rPr>
        <w:t xml:space="preserve">, </w:t>
      </w:r>
      <w:r w:rsidR="00C44CAE">
        <w:rPr>
          <w:sz w:val="24"/>
          <w:szCs w:val="24"/>
        </w:rPr>
        <w:t xml:space="preserve">ed. Vincent </w:t>
      </w:r>
      <w:proofErr w:type="spellStart"/>
      <w:r w:rsidR="00C44CAE">
        <w:rPr>
          <w:sz w:val="24"/>
          <w:szCs w:val="24"/>
        </w:rPr>
        <w:t>Starrett</w:t>
      </w:r>
      <w:proofErr w:type="spellEnd"/>
      <w:r w:rsidR="00C44CAE">
        <w:rPr>
          <w:sz w:val="24"/>
          <w:szCs w:val="24"/>
        </w:rPr>
        <w:t xml:space="preserve"> (1928)  155</w:t>
      </w:r>
    </w:p>
    <w:p w14:paraId="2352881F" w14:textId="77777777" w:rsidR="00543CC1" w:rsidRDefault="00543CC1" w:rsidP="00543CC1">
      <w:pPr>
        <w:rPr>
          <w:sz w:val="24"/>
          <w:szCs w:val="24"/>
        </w:rPr>
      </w:pPr>
    </w:p>
    <w:p w14:paraId="303CDEA3" w14:textId="77777777" w:rsidR="00543CC1" w:rsidRDefault="00543CC1" w:rsidP="00543CC1">
      <w:pPr>
        <w:rPr>
          <w:sz w:val="24"/>
          <w:szCs w:val="24"/>
        </w:rPr>
      </w:pPr>
    </w:p>
    <w:p w14:paraId="2A35D0BC" w14:textId="77777777" w:rsidR="00543CC1" w:rsidRDefault="00543CC1" w:rsidP="00543CC1">
      <w:pPr>
        <w:rPr>
          <w:sz w:val="24"/>
          <w:szCs w:val="24"/>
        </w:rPr>
      </w:pPr>
    </w:p>
    <w:p w14:paraId="6D9574A4" w14:textId="77777777" w:rsidR="003E38DD" w:rsidRDefault="003E38DD"/>
    <w:sectPr w:rsidR="003E38DD">
      <w:headerReference w:type="default" r:id="rId6"/>
      <w:footerReference w:type="default" r:id="rId7"/>
      <w:footnotePr>
        <w:numRestart w:val="eachSect"/>
      </w:foot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FD91AE" w14:textId="77777777" w:rsidR="00054789" w:rsidRDefault="00054789">
      <w:r>
        <w:separator/>
      </w:r>
    </w:p>
  </w:endnote>
  <w:endnote w:type="continuationSeparator" w:id="0">
    <w:p w14:paraId="2464955D" w14:textId="77777777" w:rsidR="00054789" w:rsidRDefault="00054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3361F5" w14:textId="446D495B" w:rsidR="00483B3C" w:rsidRDefault="0046620F">
    <w:pPr>
      <w:pStyle w:val="Footer"/>
      <w:jc w:val="center"/>
    </w:pPr>
    <w:r>
      <w:fldChar w:fldCharType="begin"/>
    </w:r>
    <w:r>
      <w:instrText xml:space="preserve"> PAGE   \* MERGEFORMAT </w:instrText>
    </w:r>
    <w:r>
      <w:fldChar w:fldCharType="separate"/>
    </w:r>
    <w:r w:rsidR="00590620">
      <w:rPr>
        <w:noProof/>
      </w:rPr>
      <w:t>22</w:t>
    </w:r>
    <w:r>
      <w:rPr>
        <w:noProof/>
      </w:rPr>
      <w:fldChar w:fldCharType="end"/>
    </w:r>
  </w:p>
  <w:p w14:paraId="2341E586" w14:textId="77777777" w:rsidR="005A4371" w:rsidRDefault="000547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B1DB03" w14:textId="77777777" w:rsidR="00054789" w:rsidRDefault="00054789">
      <w:r>
        <w:separator/>
      </w:r>
    </w:p>
  </w:footnote>
  <w:footnote w:type="continuationSeparator" w:id="0">
    <w:p w14:paraId="7A03CBCB" w14:textId="77777777" w:rsidR="00054789" w:rsidRDefault="00054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16D5D" w14:textId="77777777" w:rsidR="00053591" w:rsidRPr="00053591" w:rsidRDefault="0046620F" w:rsidP="00053591">
    <w:pPr>
      <w:pStyle w:val="Header"/>
      <w:jc w:val="center"/>
      <w:rPr>
        <w:sz w:val="24"/>
        <w:szCs w:val="24"/>
      </w:rPr>
    </w:pPr>
    <w:r w:rsidRPr="00053591">
      <w:rPr>
        <w:sz w:val="24"/>
        <w:szCs w:val="24"/>
      </w:rPr>
      <w:t>Modern Library 1949</w:t>
    </w:r>
  </w:p>
  <w:p w14:paraId="5A8D5776" w14:textId="77777777" w:rsidR="00053591" w:rsidRPr="00053591" w:rsidRDefault="00054789" w:rsidP="00053591">
    <w:pPr>
      <w:pStyle w:val="Header"/>
      <w:jc w:val="center"/>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CC1"/>
    <w:rsid w:val="000134B2"/>
    <w:rsid w:val="00054789"/>
    <w:rsid w:val="0007241D"/>
    <w:rsid w:val="000E76D7"/>
    <w:rsid w:val="001634A3"/>
    <w:rsid w:val="001A563D"/>
    <w:rsid w:val="001D4109"/>
    <w:rsid w:val="002B7F40"/>
    <w:rsid w:val="00304494"/>
    <w:rsid w:val="00326830"/>
    <w:rsid w:val="003E38DD"/>
    <w:rsid w:val="00407E64"/>
    <w:rsid w:val="0046620F"/>
    <w:rsid w:val="00543CC1"/>
    <w:rsid w:val="00590620"/>
    <w:rsid w:val="0068111C"/>
    <w:rsid w:val="006B49D8"/>
    <w:rsid w:val="00703548"/>
    <w:rsid w:val="00764A18"/>
    <w:rsid w:val="00971ABE"/>
    <w:rsid w:val="009B338F"/>
    <w:rsid w:val="00A049EC"/>
    <w:rsid w:val="00A07178"/>
    <w:rsid w:val="00B73D6D"/>
    <w:rsid w:val="00BA301C"/>
    <w:rsid w:val="00C06B83"/>
    <w:rsid w:val="00C44CAE"/>
    <w:rsid w:val="00C873C0"/>
    <w:rsid w:val="00CB11A3"/>
    <w:rsid w:val="00CB70BB"/>
    <w:rsid w:val="00E1664D"/>
    <w:rsid w:val="00EC1D6E"/>
    <w:rsid w:val="00FC20E2"/>
    <w:rsid w:val="00FD3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ity"/>
  <w:shapeDefaults>
    <o:shapedefaults v:ext="edit" spidmax="1026"/>
    <o:shapelayout v:ext="edit">
      <o:idmap v:ext="edit" data="1"/>
    </o:shapelayout>
  </w:shapeDefaults>
  <w:decimalSymbol w:val="."/>
  <w:listSeparator w:val=","/>
  <w14:docId w14:val="78691CA4"/>
  <w15:chartTrackingRefBased/>
  <w15:docId w15:val="{B94CCC57-89C9-4382-A977-AB17BAB07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CC1"/>
    <w:pPr>
      <w:overflowPunct w:val="0"/>
      <w:autoSpaceDE w:val="0"/>
      <w:autoSpaceDN w:val="0"/>
      <w:adjustRightInd w:val="0"/>
      <w:spacing w:line="240" w:lineRule="auto"/>
      <w:ind w:firstLine="0"/>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543CC1"/>
    <w:rPr>
      <w:b/>
      <w:bCs/>
    </w:rPr>
  </w:style>
  <w:style w:type="character" w:customStyle="1" w:styleId="ihbsym">
    <w:name w:val="ihbsym"/>
    <w:basedOn w:val="DefaultParagraphFont"/>
    <w:rsid w:val="00543CC1"/>
  </w:style>
  <w:style w:type="paragraph" w:styleId="Header">
    <w:name w:val="header"/>
    <w:basedOn w:val="Normal"/>
    <w:link w:val="HeaderChar"/>
    <w:uiPriority w:val="99"/>
    <w:rsid w:val="00543CC1"/>
    <w:pPr>
      <w:tabs>
        <w:tab w:val="center" w:pos="4680"/>
        <w:tab w:val="right" w:pos="9360"/>
      </w:tabs>
    </w:pPr>
  </w:style>
  <w:style w:type="character" w:customStyle="1" w:styleId="HeaderChar">
    <w:name w:val="Header Char"/>
    <w:basedOn w:val="DefaultParagraphFont"/>
    <w:link w:val="Header"/>
    <w:uiPriority w:val="99"/>
    <w:rsid w:val="00543CC1"/>
    <w:rPr>
      <w:rFonts w:ascii="Times New Roman" w:eastAsia="Times New Roman" w:hAnsi="Times New Roman" w:cs="Times New Roman"/>
      <w:sz w:val="20"/>
      <w:szCs w:val="20"/>
    </w:rPr>
  </w:style>
  <w:style w:type="paragraph" w:styleId="Footer">
    <w:name w:val="footer"/>
    <w:basedOn w:val="Normal"/>
    <w:link w:val="FooterChar"/>
    <w:uiPriority w:val="99"/>
    <w:rsid w:val="00543CC1"/>
    <w:pPr>
      <w:tabs>
        <w:tab w:val="center" w:pos="4680"/>
        <w:tab w:val="right" w:pos="9360"/>
      </w:tabs>
    </w:pPr>
  </w:style>
  <w:style w:type="character" w:customStyle="1" w:styleId="FooterChar">
    <w:name w:val="Footer Char"/>
    <w:basedOn w:val="DefaultParagraphFont"/>
    <w:link w:val="Footer"/>
    <w:uiPriority w:val="99"/>
    <w:rsid w:val="00543CC1"/>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68111C"/>
    <w:rPr>
      <w:sz w:val="16"/>
      <w:szCs w:val="16"/>
    </w:rPr>
  </w:style>
  <w:style w:type="paragraph" w:styleId="CommentText">
    <w:name w:val="annotation text"/>
    <w:basedOn w:val="Normal"/>
    <w:link w:val="CommentTextChar"/>
    <w:uiPriority w:val="99"/>
    <w:semiHidden/>
    <w:unhideWhenUsed/>
    <w:rsid w:val="0068111C"/>
  </w:style>
  <w:style w:type="character" w:customStyle="1" w:styleId="CommentTextChar">
    <w:name w:val="Comment Text Char"/>
    <w:basedOn w:val="DefaultParagraphFont"/>
    <w:link w:val="CommentText"/>
    <w:uiPriority w:val="99"/>
    <w:semiHidden/>
    <w:rsid w:val="006811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8111C"/>
    <w:rPr>
      <w:b/>
      <w:bCs/>
    </w:rPr>
  </w:style>
  <w:style w:type="character" w:customStyle="1" w:styleId="CommentSubjectChar">
    <w:name w:val="Comment Subject Char"/>
    <w:basedOn w:val="CommentTextChar"/>
    <w:link w:val="CommentSubject"/>
    <w:uiPriority w:val="99"/>
    <w:semiHidden/>
    <w:rsid w:val="0068111C"/>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8111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11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27</Pages>
  <Words>7475</Words>
  <Characters>42614</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49990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Lynch, Elizabeth K (ekl2e)</dc:creator>
  <cp:keywords/>
  <dc:description/>
  <cp:lastModifiedBy>Ribble, Anne G (ar3g)</cp:lastModifiedBy>
  <cp:revision>18</cp:revision>
  <dcterms:created xsi:type="dcterms:W3CDTF">2021-01-14T14:26:00Z</dcterms:created>
  <dcterms:modified xsi:type="dcterms:W3CDTF">2021-04-26T20:56:00Z</dcterms:modified>
</cp:coreProperties>
</file>