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06CE7" w14:textId="77777777" w:rsidR="00D729DF" w:rsidRPr="00A01E5F" w:rsidRDefault="00DF1991" w:rsidP="00CC3995">
      <w:r w:rsidRPr="00CC3995">
        <w:rPr>
          <w:rFonts w:asciiTheme="majorHAnsi" w:eastAsiaTheme="minorEastAsia" w:hAnsiTheme="majorHAnsi" w:cstheme="majorHAnsi"/>
          <w:b/>
          <w:caps/>
          <w:noProof/>
          <w:spacing w:val="15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3360" behindDoc="0" locked="1" layoutInCell="1" allowOverlap="1" wp14:anchorId="7FE8B5A6" wp14:editId="1D8D9812">
                <wp:simplePos x="0" y="0"/>
                <wp:positionH relativeFrom="margin">
                  <wp:posOffset>-635</wp:posOffset>
                </wp:positionH>
                <wp:positionV relativeFrom="page">
                  <wp:posOffset>4745355</wp:posOffset>
                </wp:positionV>
                <wp:extent cx="5399405" cy="1439545"/>
                <wp:effectExtent l="0" t="0" r="0" b="8255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9405" cy="1439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D240FD" w14:textId="6724EA13" w:rsidR="00E35EFE" w:rsidRDefault="00E35EFE" w:rsidP="00D91DF5">
                            <w:pPr>
                              <w:pStyle w:val="Subtitle"/>
                            </w:pPr>
                            <w:r>
                              <w:t>visual</w:t>
                            </w:r>
                            <w:r w:rsidRPr="00A01E5F">
                              <w:t xml:space="preserve"> </w:t>
                            </w:r>
                            <w:r w:rsidR="008D480C">
                              <w:t>Constructs</w:t>
                            </w:r>
                            <w:r w:rsidRPr="00A01E5F">
                              <w:t xml:space="preserve"> in </w:t>
                            </w:r>
                            <w:r w:rsidR="00D91DF5">
                              <w:t>consumer minds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E8B5A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.05pt;margin-top:373.65pt;width:425.15pt;height:113.3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" stroked="f">
                <v:textbox inset="0,0,0,0">
                  <w:txbxContent>
                    <w:p w14:paraId="45D240FD" w14:textId="6724EA13" w:rsidR="00E35EFE" w:rsidRDefault="00E35EFE" w:rsidP="00D91DF5">
                      <w:pPr>
                        <w:pStyle w:val="Subtitle"/>
                      </w:pPr>
                      <w:r>
                        <w:t>visual</w:t>
                      </w:r>
                      <w:r w:rsidRPr="00A01E5F">
                        <w:t xml:space="preserve"> </w:t>
                      </w:r>
                      <w:r w:rsidR="008D480C">
                        <w:t>Constructs</w:t>
                      </w:r>
                      <w:r w:rsidRPr="00A01E5F">
                        <w:t xml:space="preserve"> in </w:t>
                      </w:r>
                      <w:r w:rsidR="00D91DF5">
                        <w:t>consumer minds</w:t>
                      </w:r>
                    </w:p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  <w:r w:rsidR="00CC3995" w:rsidRPr="00CC3995">
        <w:rPr>
          <w:rFonts w:asciiTheme="majorHAnsi" w:eastAsiaTheme="minorEastAsia" w:hAnsiTheme="majorHAnsi" w:cstheme="majorHAnsi"/>
          <w:b/>
          <w:caps/>
          <w:noProof/>
          <w:spacing w:val="15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1" layoutInCell="1" allowOverlap="1" wp14:anchorId="5C0F9A44" wp14:editId="5D9E1797">
                <wp:simplePos x="0" y="0"/>
                <wp:positionH relativeFrom="margin">
                  <wp:posOffset>-635</wp:posOffset>
                </wp:positionH>
                <wp:positionV relativeFrom="page">
                  <wp:posOffset>2520315</wp:posOffset>
                </wp:positionV>
                <wp:extent cx="5400000" cy="2160000"/>
                <wp:effectExtent l="0" t="0" r="0" b="762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000" cy="21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AF7999" w14:textId="77777777" w:rsidR="00E35EFE" w:rsidRDefault="00E35EFE" w:rsidP="006D420E">
                            <w:pPr>
                              <w:pStyle w:val="Title"/>
                            </w:pPr>
                            <w:r>
                              <w:t>In the eye of the beholder</w:t>
                            </w:r>
                          </w:p>
                        </w:txbxContent>
                      </wps:txbx>
                      <wps:bodyPr rot="0" vert="horz" wrap="square" lIns="0" tIns="0" rIns="0" bIns="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-.05pt;margin-top:198.45pt;width:425.2pt;height:170.1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" stroked="f">
                <v:textbox inset="0,0,0,0">
                  <w:txbxContent>
                    <w:p w:rsidR="00E35EFE" w:rsidRDefault="00E35EFE" w:rsidP="006D420E">
                      <w:pPr>
                        <w:pStyle w:val="Title"/>
                      </w:pPr>
                      <w:r>
                        <w:t>In the eye of the beholder</w:t>
                      </w:r>
                    </w:p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  <w:r w:rsidR="00CC3995" w:rsidRPr="00A01E5F">
        <w:t xml:space="preserve"> </w:t>
      </w:r>
    </w:p>
    <w:p w14:paraId="057EBC4D" w14:textId="77777777" w:rsidR="00A01E5F" w:rsidRPr="00A01E5F" w:rsidRDefault="006D420E" w:rsidP="0052007C">
      <w:pPr>
        <w:pStyle w:val="Authors"/>
        <w:sectPr w:rsidR="00A01E5F" w:rsidRPr="00A01E5F" w:rsidSect="00D729DF">
          <w:footerReference w:type="default" r:id="rId8"/>
          <w:footerReference w:type="first" r:id="rId9"/>
          <w:pgSz w:w="11906" w:h="16838" w:code="9"/>
          <w:pgMar w:top="1985" w:right="1701" w:bottom="1418" w:left="1701" w:header="851" w:footer="851" w:gutter="0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4FBE37C" wp14:editId="1E52C78B">
                <wp:simplePos x="0" y="0"/>
                <wp:positionH relativeFrom="margin">
                  <wp:posOffset>0</wp:posOffset>
                </wp:positionH>
                <wp:positionV relativeFrom="paragraph">
                  <wp:posOffset>3153410</wp:posOffset>
                </wp:positionV>
                <wp:extent cx="5400000" cy="0"/>
                <wp:effectExtent l="0" t="19050" r="2984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0000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5A18DC2" id="Straight Connector 3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248.3pt" to="425.2pt,24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" strokecolor="black [3213]" strokeweight="3pt">
                <v:stroke joinstyle="miter"/>
                <w10:wrap anchorx="margin"/>
              </v:line>
            </w:pict>
          </mc:Fallback>
        </mc:AlternateContent>
      </w:r>
      <w:r w:rsidR="00A01E5F" w:rsidRPr="00A01E5F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1" layoutInCell="1" allowOverlap="1" wp14:anchorId="68BDDB83" wp14:editId="569B1D62">
                <wp:simplePos x="0" y="0"/>
                <wp:positionH relativeFrom="margin">
                  <wp:posOffset>-3810</wp:posOffset>
                </wp:positionH>
                <wp:positionV relativeFrom="margin">
                  <wp:posOffset>5659120</wp:posOffset>
                </wp:positionV>
                <wp:extent cx="4320000" cy="2872800"/>
                <wp:effectExtent l="0" t="0" r="4445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20000" cy="2872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BDBF00" w14:textId="77777777" w:rsidR="00E35EFE" w:rsidRPr="00ED4859" w:rsidRDefault="00E35EFE" w:rsidP="00ED4859">
                            <w:pPr>
                              <w:pStyle w:val="Authors"/>
                              <w:rPr>
                                <w:caps/>
                              </w:rPr>
                            </w:pPr>
                            <w:r w:rsidRPr="00ED4859">
                              <w:rPr>
                                <w:caps/>
                              </w:rPr>
                              <w:t>Anna Adams</w:t>
                            </w:r>
                          </w:p>
                          <w:p w14:paraId="4F5510DB" w14:textId="77777777" w:rsidR="00E35EFE" w:rsidRPr="00ED4859" w:rsidRDefault="00E35EFE" w:rsidP="00ED4859">
                            <w:pPr>
                              <w:pStyle w:val="Authors"/>
                              <w:rPr>
                                <w:caps/>
                              </w:rPr>
                            </w:pPr>
                            <w:r w:rsidRPr="00ED4859">
                              <w:rPr>
                                <w:caps/>
                              </w:rPr>
                              <w:t>Benny Berger</w:t>
                            </w:r>
                          </w:p>
                          <w:p w14:paraId="0D7481B2" w14:textId="77777777" w:rsidR="00E35EFE" w:rsidRPr="0052007C" w:rsidRDefault="00E35EFE" w:rsidP="00733895">
                            <w:pPr>
                              <w:pStyle w:val="Cover"/>
                            </w:pPr>
                            <w:r w:rsidRPr="0052007C">
                              <w:t>Bachelor Thesis</w:t>
                            </w:r>
                          </w:p>
                          <w:p w14:paraId="49A03EDD" w14:textId="77777777" w:rsidR="00E35EFE" w:rsidRDefault="00E35EFE" w:rsidP="00733895">
                            <w:pPr>
                              <w:pStyle w:val="Cover"/>
                            </w:pPr>
                            <w:r w:rsidRPr="0052007C">
                              <w:t>Stockholm School of Economics</w:t>
                            </w:r>
                          </w:p>
                          <w:p w14:paraId="23987CC7" w14:textId="77777777" w:rsidR="00E35EFE" w:rsidRPr="0052007C" w:rsidRDefault="00E35EFE" w:rsidP="00733895">
                            <w:pPr>
                              <w:pStyle w:val="Cover"/>
                            </w:pPr>
                            <w:r w:rsidRPr="0052007C">
                              <w:t>2019</w:t>
                            </w:r>
                          </w:p>
                        </w:txbxContent>
                      </wps:txbx>
                      <wps:bodyPr rot="0" vert="horz" wrap="square" lIns="0" tIns="0" rIns="0" bIns="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-.3pt;margin-top:445.6pt;width:340.15pt;height:226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" stroked="f">
                <v:textbox inset="0,0,0,0">
                  <w:txbxContent>
                    <w:p w:rsidR="00E35EFE" w:rsidRPr="00ED4859" w:rsidRDefault="00E35EFE" w:rsidP="00ED4859">
                      <w:pPr>
                        <w:pStyle w:val="Authors"/>
                        <w:rPr>
                          <w:caps/>
                        </w:rPr>
                      </w:pPr>
                      <w:r w:rsidRPr="00ED4859">
                        <w:rPr>
                          <w:caps/>
                        </w:rPr>
                        <w:t>Anna Adams</w:t>
                      </w:r>
                    </w:p>
                    <w:p w:rsidR="00E35EFE" w:rsidRPr="00ED4859" w:rsidRDefault="00E35EFE" w:rsidP="00ED4859">
                      <w:pPr>
                        <w:pStyle w:val="Authors"/>
                        <w:rPr>
                          <w:caps/>
                        </w:rPr>
                      </w:pPr>
                      <w:r w:rsidRPr="00ED4859">
                        <w:rPr>
                          <w:caps/>
                        </w:rPr>
                        <w:t>Benny Berger</w:t>
                      </w:r>
                    </w:p>
                    <w:p w:rsidR="00E35EFE" w:rsidRPr="0052007C" w:rsidRDefault="00E35EFE" w:rsidP="00733895">
                      <w:pPr>
                        <w:pStyle w:val="Cover"/>
                      </w:pPr>
                      <w:r w:rsidRPr="0052007C">
                        <w:t>Bachelor Thesis</w:t>
                      </w:r>
                    </w:p>
                    <w:p w:rsidR="00E35EFE" w:rsidRDefault="00E35EFE" w:rsidP="00733895">
                      <w:pPr>
                        <w:pStyle w:val="Cover"/>
                      </w:pPr>
                      <w:r w:rsidRPr="0052007C">
                        <w:t>Stockholm School of Economics</w:t>
                      </w:r>
                    </w:p>
                    <w:p w:rsidR="00E35EFE" w:rsidRPr="0052007C" w:rsidRDefault="00E35EFE" w:rsidP="00733895">
                      <w:pPr>
                        <w:pStyle w:val="Cover"/>
                      </w:pPr>
                      <w:r w:rsidRPr="0052007C">
                        <w:t>2019</w:t>
                      </w:r>
                    </w:p>
                  </w:txbxContent>
                </v:textbox>
                <w10:wrap type="square" anchorx="margin" anchory="margin"/>
                <w10:anchorlock/>
              </v:shape>
            </w:pict>
          </mc:Fallback>
        </mc:AlternateContent>
      </w:r>
    </w:p>
    <w:p w14:paraId="6A0A9C67" w14:textId="0406DB77" w:rsidR="00D729DF" w:rsidRPr="002F5E6C" w:rsidRDefault="009D174C" w:rsidP="008D73C7">
      <w:pPr>
        <w:pStyle w:val="Colophontitle"/>
      </w:pPr>
      <w:r>
        <w:lastRenderedPageBreak/>
        <w:t>In the Eye of the Beholder</w:t>
      </w:r>
      <w:r w:rsidR="002F5E6C" w:rsidRPr="002F5E6C">
        <w:t xml:space="preserve">: </w:t>
      </w:r>
      <w:r>
        <w:t>Visual</w:t>
      </w:r>
      <w:r w:rsidR="002F5E6C" w:rsidRPr="002F5E6C">
        <w:t xml:space="preserve"> </w:t>
      </w:r>
      <w:r w:rsidR="008D480C">
        <w:t>Constructs</w:t>
      </w:r>
      <w:r w:rsidR="002F5E6C" w:rsidRPr="002F5E6C">
        <w:t xml:space="preserve"> in </w:t>
      </w:r>
      <w:r w:rsidR="00D91DF5">
        <w:t>Consumer Minds</w:t>
      </w:r>
    </w:p>
    <w:p w14:paraId="341F11BB" w14:textId="77777777" w:rsidR="003F7BED" w:rsidRDefault="003F7BED" w:rsidP="008D73C7">
      <w:pPr>
        <w:pStyle w:val="Colophonheading"/>
      </w:pPr>
      <w:r>
        <w:t>Abstract</w:t>
      </w:r>
      <w:r w:rsidR="00D91DF5">
        <w:t>:</w:t>
      </w:r>
    </w:p>
    <w:p w14:paraId="26F80582" w14:textId="77777777" w:rsidR="009D174C" w:rsidRDefault="009D174C" w:rsidP="009D174C">
      <w:pPr>
        <w:pStyle w:val="Colophoninfo"/>
      </w:pPr>
      <w:proofErr w:type="spellStart"/>
      <w:r w:rsidRPr="009D174C">
        <w:t>Praesent</w:t>
      </w:r>
      <w:proofErr w:type="spellEnd"/>
      <w:r w:rsidRPr="009D174C">
        <w:t xml:space="preserve"> dictum </w:t>
      </w:r>
      <w:proofErr w:type="spellStart"/>
      <w:r w:rsidRPr="009D174C">
        <w:t>neque</w:t>
      </w:r>
      <w:proofErr w:type="spellEnd"/>
      <w:r w:rsidRPr="009D174C">
        <w:t xml:space="preserve"> </w:t>
      </w:r>
      <w:proofErr w:type="spellStart"/>
      <w:r w:rsidRPr="009D174C">
        <w:t>mattis</w:t>
      </w:r>
      <w:proofErr w:type="spellEnd"/>
      <w:r w:rsidRPr="009D174C">
        <w:t xml:space="preserve"> pulvinar </w:t>
      </w:r>
      <w:proofErr w:type="spellStart"/>
      <w:r w:rsidRPr="009D174C">
        <w:t>ultrices</w:t>
      </w:r>
      <w:proofErr w:type="spellEnd"/>
      <w:r w:rsidRPr="009D174C">
        <w:t xml:space="preserve">. Sed at </w:t>
      </w:r>
      <w:proofErr w:type="spellStart"/>
      <w:r w:rsidRPr="009D174C">
        <w:t>elementum</w:t>
      </w:r>
      <w:proofErr w:type="spellEnd"/>
      <w:r w:rsidRPr="009D174C">
        <w:t xml:space="preserve"> </w:t>
      </w:r>
      <w:proofErr w:type="spellStart"/>
      <w:r w:rsidRPr="009D174C">
        <w:t>nisl</w:t>
      </w:r>
      <w:proofErr w:type="spellEnd"/>
      <w:r w:rsidRPr="009D174C">
        <w:t xml:space="preserve">. Donec a ante non ipsum </w:t>
      </w:r>
      <w:proofErr w:type="spellStart"/>
      <w:r w:rsidRPr="009D174C">
        <w:t>aliquet</w:t>
      </w:r>
      <w:proofErr w:type="spellEnd"/>
      <w:r w:rsidRPr="009D174C">
        <w:t xml:space="preserve"> </w:t>
      </w:r>
      <w:proofErr w:type="spellStart"/>
      <w:r w:rsidRPr="009D174C">
        <w:t>posuere</w:t>
      </w:r>
      <w:proofErr w:type="spellEnd"/>
      <w:r w:rsidRPr="009D174C">
        <w:t xml:space="preserve"> </w:t>
      </w:r>
      <w:proofErr w:type="spellStart"/>
      <w:r w:rsidRPr="009D174C">
        <w:t>eu</w:t>
      </w:r>
      <w:proofErr w:type="spellEnd"/>
      <w:r w:rsidRPr="009D174C">
        <w:t xml:space="preserve"> et </w:t>
      </w:r>
      <w:proofErr w:type="spellStart"/>
      <w:r w:rsidRPr="009D174C">
        <w:t>nulla</w:t>
      </w:r>
      <w:proofErr w:type="spellEnd"/>
      <w:r w:rsidRPr="009D174C">
        <w:t xml:space="preserve">. Maecenas gravida </w:t>
      </w:r>
      <w:proofErr w:type="spellStart"/>
      <w:r w:rsidRPr="009D174C">
        <w:t>pretium</w:t>
      </w:r>
      <w:proofErr w:type="spellEnd"/>
      <w:r w:rsidRPr="009D174C">
        <w:t xml:space="preserve"> </w:t>
      </w:r>
      <w:proofErr w:type="spellStart"/>
      <w:r w:rsidRPr="009D174C">
        <w:t>finibus</w:t>
      </w:r>
      <w:proofErr w:type="spellEnd"/>
      <w:r w:rsidRPr="009D174C">
        <w:t xml:space="preserve">. </w:t>
      </w:r>
      <w:proofErr w:type="spellStart"/>
      <w:r w:rsidRPr="009D174C">
        <w:t>Suspendisse</w:t>
      </w:r>
      <w:proofErr w:type="spellEnd"/>
      <w:r w:rsidRPr="009D174C">
        <w:t xml:space="preserve"> nec </w:t>
      </w:r>
      <w:proofErr w:type="spellStart"/>
      <w:r w:rsidRPr="009D174C">
        <w:t>nibh</w:t>
      </w:r>
      <w:proofErr w:type="spellEnd"/>
      <w:r w:rsidRPr="009D174C">
        <w:t xml:space="preserve"> </w:t>
      </w:r>
      <w:proofErr w:type="spellStart"/>
      <w:r w:rsidRPr="009D174C">
        <w:t>nulla</w:t>
      </w:r>
      <w:proofErr w:type="spellEnd"/>
      <w:r w:rsidRPr="009D174C">
        <w:t xml:space="preserve">. Sed </w:t>
      </w:r>
      <w:proofErr w:type="spellStart"/>
      <w:r w:rsidRPr="009D174C">
        <w:t>sem</w:t>
      </w:r>
      <w:proofErr w:type="spellEnd"/>
      <w:r w:rsidRPr="009D174C">
        <w:t xml:space="preserve"> </w:t>
      </w:r>
      <w:proofErr w:type="spellStart"/>
      <w:r w:rsidRPr="009D174C">
        <w:t>arcu</w:t>
      </w:r>
      <w:proofErr w:type="spellEnd"/>
      <w:r w:rsidRPr="009D174C">
        <w:t xml:space="preserve">, </w:t>
      </w:r>
      <w:proofErr w:type="spellStart"/>
      <w:r w:rsidRPr="009D174C">
        <w:t>accumsan</w:t>
      </w:r>
      <w:proofErr w:type="spellEnd"/>
      <w:r w:rsidRPr="009D174C">
        <w:t xml:space="preserve"> </w:t>
      </w:r>
      <w:proofErr w:type="spellStart"/>
      <w:r w:rsidRPr="009D174C">
        <w:t>eget</w:t>
      </w:r>
      <w:proofErr w:type="spellEnd"/>
      <w:r w:rsidRPr="009D174C">
        <w:t xml:space="preserve"> lorem non, </w:t>
      </w:r>
      <w:proofErr w:type="spellStart"/>
      <w:r w:rsidRPr="009D174C">
        <w:t>congue</w:t>
      </w:r>
      <w:proofErr w:type="spellEnd"/>
      <w:r w:rsidRPr="009D174C">
        <w:t xml:space="preserve"> </w:t>
      </w:r>
      <w:proofErr w:type="spellStart"/>
      <w:r w:rsidRPr="009D174C">
        <w:t>euismod</w:t>
      </w:r>
      <w:proofErr w:type="spellEnd"/>
      <w:r w:rsidRPr="009D174C">
        <w:t xml:space="preserve"> ex. </w:t>
      </w:r>
      <w:proofErr w:type="spellStart"/>
      <w:r w:rsidRPr="009D174C">
        <w:t>Aliquam</w:t>
      </w:r>
      <w:proofErr w:type="spellEnd"/>
      <w:r w:rsidRPr="009D174C">
        <w:t xml:space="preserve"> </w:t>
      </w:r>
      <w:proofErr w:type="spellStart"/>
      <w:r w:rsidRPr="009D174C">
        <w:t>erat</w:t>
      </w:r>
      <w:proofErr w:type="spellEnd"/>
      <w:r w:rsidRPr="009D174C">
        <w:t xml:space="preserve"> </w:t>
      </w:r>
      <w:proofErr w:type="spellStart"/>
      <w:r w:rsidRPr="009D174C">
        <w:t>volutpat</w:t>
      </w:r>
      <w:proofErr w:type="spellEnd"/>
      <w:r w:rsidRPr="009D174C">
        <w:t xml:space="preserve">. </w:t>
      </w:r>
      <w:proofErr w:type="spellStart"/>
      <w:r w:rsidRPr="009D174C">
        <w:t>Etiam</w:t>
      </w:r>
      <w:proofErr w:type="spellEnd"/>
      <w:r w:rsidRPr="009D174C">
        <w:t xml:space="preserve"> </w:t>
      </w:r>
      <w:proofErr w:type="spellStart"/>
      <w:r w:rsidRPr="009D174C">
        <w:t>faucibus</w:t>
      </w:r>
      <w:proofErr w:type="spellEnd"/>
      <w:r w:rsidRPr="009D174C">
        <w:t xml:space="preserve"> </w:t>
      </w:r>
      <w:proofErr w:type="spellStart"/>
      <w:r w:rsidRPr="009D174C">
        <w:t>faucibus</w:t>
      </w:r>
      <w:proofErr w:type="spellEnd"/>
      <w:r w:rsidRPr="009D174C">
        <w:t xml:space="preserve"> nunc sit </w:t>
      </w:r>
      <w:proofErr w:type="spellStart"/>
      <w:r w:rsidRPr="009D174C">
        <w:t>amet</w:t>
      </w:r>
      <w:proofErr w:type="spellEnd"/>
      <w:r w:rsidRPr="009D174C">
        <w:t xml:space="preserve"> </w:t>
      </w:r>
      <w:proofErr w:type="spellStart"/>
      <w:r w:rsidRPr="009D174C">
        <w:t>bibendum</w:t>
      </w:r>
      <w:proofErr w:type="spellEnd"/>
      <w:r w:rsidRPr="009D174C">
        <w:t xml:space="preserve">. </w:t>
      </w:r>
      <w:proofErr w:type="spellStart"/>
      <w:r w:rsidRPr="009D174C">
        <w:t>Praesent</w:t>
      </w:r>
      <w:proofErr w:type="spellEnd"/>
      <w:r w:rsidRPr="009D174C">
        <w:t xml:space="preserve"> </w:t>
      </w:r>
      <w:proofErr w:type="spellStart"/>
      <w:r w:rsidRPr="009D174C">
        <w:t>velit</w:t>
      </w:r>
      <w:proofErr w:type="spellEnd"/>
      <w:r w:rsidRPr="009D174C">
        <w:t xml:space="preserve"> </w:t>
      </w:r>
      <w:proofErr w:type="spellStart"/>
      <w:r w:rsidRPr="009D174C">
        <w:t>augue</w:t>
      </w:r>
      <w:proofErr w:type="spellEnd"/>
      <w:r w:rsidRPr="009D174C">
        <w:t xml:space="preserve">, dictum a </w:t>
      </w:r>
      <w:proofErr w:type="spellStart"/>
      <w:r w:rsidRPr="009D174C">
        <w:t>sollicitudin</w:t>
      </w:r>
      <w:proofErr w:type="spellEnd"/>
      <w:r w:rsidRPr="009D174C">
        <w:t xml:space="preserve"> ac, </w:t>
      </w:r>
      <w:proofErr w:type="spellStart"/>
      <w:r w:rsidRPr="009D174C">
        <w:t>tristique</w:t>
      </w:r>
      <w:proofErr w:type="spellEnd"/>
      <w:r w:rsidRPr="009D174C">
        <w:t xml:space="preserve"> sed dolor.</w:t>
      </w:r>
      <w:r>
        <w:t xml:space="preserve"> </w:t>
      </w:r>
      <w:proofErr w:type="spellStart"/>
      <w:r w:rsidRPr="009D174C">
        <w:t>Praesent</w:t>
      </w:r>
      <w:proofErr w:type="spellEnd"/>
      <w:r w:rsidRPr="009D174C">
        <w:t xml:space="preserve"> et </w:t>
      </w:r>
      <w:proofErr w:type="spellStart"/>
      <w:r w:rsidRPr="009D174C">
        <w:t>dignissim</w:t>
      </w:r>
      <w:proofErr w:type="spellEnd"/>
      <w:r w:rsidRPr="009D174C">
        <w:t xml:space="preserve"> lorem. Aenean </w:t>
      </w:r>
      <w:proofErr w:type="spellStart"/>
      <w:r w:rsidRPr="009D174C">
        <w:t>urna</w:t>
      </w:r>
      <w:proofErr w:type="spellEnd"/>
      <w:r w:rsidRPr="009D174C">
        <w:t xml:space="preserve"> mi, </w:t>
      </w:r>
      <w:proofErr w:type="spellStart"/>
      <w:r w:rsidRPr="009D174C">
        <w:t>imperdiet</w:t>
      </w:r>
      <w:proofErr w:type="spellEnd"/>
      <w:r w:rsidRPr="009D174C">
        <w:t xml:space="preserve"> vel </w:t>
      </w:r>
      <w:proofErr w:type="spellStart"/>
      <w:r w:rsidRPr="009D174C">
        <w:t>metus</w:t>
      </w:r>
      <w:proofErr w:type="spellEnd"/>
      <w:r w:rsidRPr="009D174C">
        <w:t xml:space="preserve"> </w:t>
      </w:r>
      <w:proofErr w:type="spellStart"/>
      <w:r w:rsidRPr="009D174C">
        <w:t>eu</w:t>
      </w:r>
      <w:proofErr w:type="spellEnd"/>
      <w:r w:rsidRPr="009D174C">
        <w:t xml:space="preserve">, </w:t>
      </w:r>
      <w:proofErr w:type="spellStart"/>
      <w:r w:rsidRPr="009D174C">
        <w:t>sodales</w:t>
      </w:r>
      <w:proofErr w:type="spellEnd"/>
      <w:r w:rsidRPr="009D174C">
        <w:t xml:space="preserve"> </w:t>
      </w:r>
      <w:proofErr w:type="spellStart"/>
      <w:r w:rsidRPr="009D174C">
        <w:t>bibendum</w:t>
      </w:r>
      <w:proofErr w:type="spellEnd"/>
      <w:r w:rsidRPr="009D174C">
        <w:t xml:space="preserve"> est. </w:t>
      </w:r>
      <w:proofErr w:type="spellStart"/>
      <w:r w:rsidRPr="009D174C">
        <w:t>Aliquam</w:t>
      </w:r>
      <w:proofErr w:type="spellEnd"/>
      <w:r w:rsidRPr="009D174C">
        <w:t xml:space="preserve"> </w:t>
      </w:r>
      <w:proofErr w:type="spellStart"/>
      <w:r w:rsidRPr="009D174C">
        <w:t>bibendum</w:t>
      </w:r>
      <w:proofErr w:type="spellEnd"/>
      <w:r w:rsidRPr="009D174C">
        <w:t xml:space="preserve"> nunc in libero </w:t>
      </w:r>
      <w:proofErr w:type="spellStart"/>
      <w:r w:rsidRPr="009D174C">
        <w:t>eleifend</w:t>
      </w:r>
      <w:proofErr w:type="spellEnd"/>
      <w:r w:rsidRPr="009D174C">
        <w:t xml:space="preserve"> </w:t>
      </w:r>
      <w:proofErr w:type="spellStart"/>
      <w:r w:rsidRPr="009D174C">
        <w:t>placerat</w:t>
      </w:r>
      <w:proofErr w:type="spellEnd"/>
      <w:r w:rsidRPr="009D174C">
        <w:t xml:space="preserve">. </w:t>
      </w:r>
      <w:proofErr w:type="spellStart"/>
      <w:r w:rsidRPr="009D174C">
        <w:t>Nullam</w:t>
      </w:r>
      <w:proofErr w:type="spellEnd"/>
      <w:r w:rsidRPr="009D174C">
        <w:t xml:space="preserve"> est </w:t>
      </w:r>
      <w:proofErr w:type="spellStart"/>
      <w:r w:rsidRPr="009D174C">
        <w:t>lacus</w:t>
      </w:r>
      <w:proofErr w:type="spellEnd"/>
      <w:r w:rsidRPr="009D174C">
        <w:t xml:space="preserve">, </w:t>
      </w:r>
      <w:proofErr w:type="spellStart"/>
      <w:r w:rsidRPr="009D174C">
        <w:t>venenatis</w:t>
      </w:r>
      <w:proofErr w:type="spellEnd"/>
      <w:r w:rsidRPr="009D174C">
        <w:t xml:space="preserve"> </w:t>
      </w:r>
      <w:proofErr w:type="spellStart"/>
      <w:r w:rsidRPr="009D174C">
        <w:t>bibendum</w:t>
      </w:r>
      <w:proofErr w:type="spellEnd"/>
      <w:r w:rsidRPr="009D174C">
        <w:t xml:space="preserve"> </w:t>
      </w:r>
      <w:proofErr w:type="spellStart"/>
      <w:r w:rsidRPr="009D174C">
        <w:t>dapibus</w:t>
      </w:r>
      <w:proofErr w:type="spellEnd"/>
      <w:r w:rsidRPr="009D174C">
        <w:t xml:space="preserve"> et, porta </w:t>
      </w:r>
      <w:proofErr w:type="spellStart"/>
      <w:r w:rsidRPr="009D174C">
        <w:t>pretium</w:t>
      </w:r>
      <w:proofErr w:type="spellEnd"/>
      <w:r w:rsidRPr="009D174C">
        <w:t xml:space="preserve"> </w:t>
      </w:r>
      <w:proofErr w:type="spellStart"/>
      <w:r w:rsidRPr="009D174C">
        <w:t>arcu</w:t>
      </w:r>
      <w:proofErr w:type="spellEnd"/>
      <w:r w:rsidRPr="009D174C">
        <w:t xml:space="preserve">. </w:t>
      </w:r>
      <w:proofErr w:type="spellStart"/>
      <w:r w:rsidRPr="009D174C">
        <w:t>Suspendisse</w:t>
      </w:r>
      <w:proofErr w:type="spellEnd"/>
      <w:r w:rsidRPr="009D174C">
        <w:t xml:space="preserve"> </w:t>
      </w:r>
      <w:proofErr w:type="spellStart"/>
      <w:r w:rsidRPr="009D174C">
        <w:t>bibendum</w:t>
      </w:r>
      <w:proofErr w:type="spellEnd"/>
      <w:r w:rsidRPr="009D174C">
        <w:t xml:space="preserve"> </w:t>
      </w:r>
      <w:proofErr w:type="spellStart"/>
      <w:r w:rsidRPr="009D174C">
        <w:t>tempor</w:t>
      </w:r>
      <w:proofErr w:type="spellEnd"/>
      <w:r w:rsidRPr="009D174C">
        <w:t xml:space="preserve"> lorem vel </w:t>
      </w:r>
      <w:proofErr w:type="spellStart"/>
      <w:r w:rsidRPr="009D174C">
        <w:t>venenatis</w:t>
      </w:r>
      <w:proofErr w:type="spellEnd"/>
      <w:r w:rsidRPr="009D174C">
        <w:t xml:space="preserve">. Duis vitae </w:t>
      </w:r>
      <w:proofErr w:type="spellStart"/>
      <w:r w:rsidRPr="009D174C">
        <w:t>sapien</w:t>
      </w:r>
      <w:proofErr w:type="spellEnd"/>
      <w:r w:rsidRPr="009D174C">
        <w:t xml:space="preserve"> </w:t>
      </w:r>
      <w:proofErr w:type="spellStart"/>
      <w:r w:rsidRPr="009D174C">
        <w:t>orci</w:t>
      </w:r>
      <w:proofErr w:type="spellEnd"/>
      <w:r w:rsidRPr="009D174C">
        <w:t xml:space="preserve">. Sed </w:t>
      </w:r>
      <w:proofErr w:type="spellStart"/>
      <w:r w:rsidRPr="009D174C">
        <w:t>dapibus</w:t>
      </w:r>
      <w:proofErr w:type="spellEnd"/>
      <w:r w:rsidRPr="009D174C">
        <w:t xml:space="preserve"> </w:t>
      </w:r>
      <w:proofErr w:type="spellStart"/>
      <w:r w:rsidRPr="009D174C">
        <w:t>felis</w:t>
      </w:r>
      <w:proofErr w:type="spellEnd"/>
      <w:r w:rsidRPr="009D174C">
        <w:t xml:space="preserve"> </w:t>
      </w:r>
      <w:proofErr w:type="spellStart"/>
      <w:r w:rsidRPr="009D174C">
        <w:t>eu</w:t>
      </w:r>
      <w:proofErr w:type="spellEnd"/>
      <w:r w:rsidRPr="009D174C">
        <w:t xml:space="preserve"> </w:t>
      </w:r>
      <w:proofErr w:type="spellStart"/>
      <w:r w:rsidRPr="009D174C">
        <w:t>metus</w:t>
      </w:r>
      <w:proofErr w:type="spellEnd"/>
      <w:r w:rsidRPr="009D174C">
        <w:t xml:space="preserve"> </w:t>
      </w:r>
      <w:proofErr w:type="spellStart"/>
      <w:r w:rsidRPr="009D174C">
        <w:t>ultricies</w:t>
      </w:r>
      <w:proofErr w:type="spellEnd"/>
      <w:r w:rsidRPr="009D174C">
        <w:t xml:space="preserve">, </w:t>
      </w:r>
      <w:proofErr w:type="spellStart"/>
      <w:r w:rsidRPr="009D174C">
        <w:t>quis</w:t>
      </w:r>
      <w:proofErr w:type="spellEnd"/>
      <w:r w:rsidRPr="009D174C">
        <w:t xml:space="preserve"> </w:t>
      </w:r>
      <w:proofErr w:type="spellStart"/>
      <w:r w:rsidRPr="009D174C">
        <w:t>tempor</w:t>
      </w:r>
      <w:proofErr w:type="spellEnd"/>
      <w:r w:rsidRPr="009D174C">
        <w:t xml:space="preserve"> magna cursus. </w:t>
      </w:r>
      <w:proofErr w:type="spellStart"/>
      <w:r w:rsidRPr="009D174C">
        <w:t>Suspendisse</w:t>
      </w:r>
      <w:proofErr w:type="spellEnd"/>
      <w:r w:rsidRPr="009D174C">
        <w:t xml:space="preserve"> nunc </w:t>
      </w:r>
      <w:proofErr w:type="spellStart"/>
      <w:r w:rsidRPr="009D174C">
        <w:t>tellus</w:t>
      </w:r>
      <w:proofErr w:type="spellEnd"/>
      <w:r w:rsidRPr="009D174C">
        <w:t xml:space="preserve">, </w:t>
      </w:r>
      <w:proofErr w:type="spellStart"/>
      <w:r w:rsidRPr="009D174C">
        <w:t>tempor</w:t>
      </w:r>
      <w:proofErr w:type="spellEnd"/>
      <w:r w:rsidRPr="009D174C">
        <w:t xml:space="preserve"> et </w:t>
      </w:r>
      <w:proofErr w:type="spellStart"/>
      <w:r w:rsidRPr="009D174C">
        <w:t>sapien</w:t>
      </w:r>
      <w:proofErr w:type="spellEnd"/>
      <w:r w:rsidRPr="009D174C">
        <w:t xml:space="preserve"> nec, </w:t>
      </w:r>
      <w:proofErr w:type="spellStart"/>
      <w:r w:rsidRPr="009D174C">
        <w:t>venenatis</w:t>
      </w:r>
      <w:proofErr w:type="spellEnd"/>
      <w:r w:rsidRPr="009D174C">
        <w:t xml:space="preserve"> </w:t>
      </w:r>
      <w:proofErr w:type="spellStart"/>
      <w:r w:rsidRPr="009D174C">
        <w:t>faucibus</w:t>
      </w:r>
      <w:proofErr w:type="spellEnd"/>
      <w:r w:rsidRPr="009D174C">
        <w:t xml:space="preserve"> </w:t>
      </w:r>
      <w:proofErr w:type="spellStart"/>
      <w:r w:rsidRPr="009D174C">
        <w:t>enim</w:t>
      </w:r>
      <w:proofErr w:type="spellEnd"/>
      <w:r w:rsidRPr="009D174C">
        <w:t>.</w:t>
      </w:r>
      <w:r>
        <w:t xml:space="preserve"> </w:t>
      </w:r>
      <w:r w:rsidRPr="009D174C">
        <w:t xml:space="preserve">Integer </w:t>
      </w:r>
      <w:proofErr w:type="spellStart"/>
      <w:r w:rsidRPr="009D174C">
        <w:t>aliquam</w:t>
      </w:r>
      <w:proofErr w:type="spellEnd"/>
      <w:r w:rsidRPr="009D174C">
        <w:t xml:space="preserve">, </w:t>
      </w:r>
      <w:proofErr w:type="spellStart"/>
      <w:r w:rsidRPr="009D174C">
        <w:t>purus</w:t>
      </w:r>
      <w:proofErr w:type="spellEnd"/>
      <w:r w:rsidRPr="009D174C">
        <w:t xml:space="preserve"> non </w:t>
      </w:r>
      <w:proofErr w:type="spellStart"/>
      <w:r w:rsidRPr="009D174C">
        <w:t>luctus</w:t>
      </w:r>
      <w:proofErr w:type="spellEnd"/>
      <w:r w:rsidRPr="009D174C">
        <w:t xml:space="preserve"> </w:t>
      </w:r>
      <w:proofErr w:type="spellStart"/>
      <w:r w:rsidRPr="009D174C">
        <w:t>rutrum</w:t>
      </w:r>
      <w:proofErr w:type="spellEnd"/>
      <w:r w:rsidRPr="009D174C">
        <w:t xml:space="preserve">, nunc </w:t>
      </w:r>
      <w:proofErr w:type="spellStart"/>
      <w:r w:rsidRPr="009D174C">
        <w:t>neque</w:t>
      </w:r>
      <w:proofErr w:type="spellEnd"/>
      <w:r w:rsidRPr="009D174C">
        <w:t xml:space="preserve"> </w:t>
      </w:r>
      <w:proofErr w:type="spellStart"/>
      <w:r w:rsidRPr="009D174C">
        <w:t>commodo</w:t>
      </w:r>
      <w:proofErr w:type="spellEnd"/>
      <w:r w:rsidRPr="009D174C">
        <w:t xml:space="preserve"> ante, sit </w:t>
      </w:r>
      <w:proofErr w:type="spellStart"/>
      <w:r w:rsidRPr="009D174C">
        <w:t>amet</w:t>
      </w:r>
      <w:proofErr w:type="spellEnd"/>
      <w:r w:rsidRPr="009D174C">
        <w:t xml:space="preserve"> </w:t>
      </w:r>
      <w:proofErr w:type="spellStart"/>
      <w:r w:rsidRPr="009D174C">
        <w:t>tempor</w:t>
      </w:r>
      <w:proofErr w:type="spellEnd"/>
      <w:r w:rsidRPr="009D174C">
        <w:t xml:space="preserve"> </w:t>
      </w:r>
      <w:proofErr w:type="spellStart"/>
      <w:r w:rsidRPr="009D174C">
        <w:t>velit</w:t>
      </w:r>
      <w:proofErr w:type="spellEnd"/>
      <w:r w:rsidRPr="009D174C">
        <w:t xml:space="preserve"> eros </w:t>
      </w:r>
      <w:proofErr w:type="spellStart"/>
      <w:r w:rsidRPr="009D174C">
        <w:t>pretium</w:t>
      </w:r>
      <w:proofErr w:type="spellEnd"/>
      <w:r w:rsidRPr="009D174C">
        <w:t xml:space="preserve"> </w:t>
      </w:r>
      <w:proofErr w:type="spellStart"/>
      <w:r w:rsidRPr="009D174C">
        <w:t>nulla</w:t>
      </w:r>
      <w:proofErr w:type="spellEnd"/>
      <w:r w:rsidRPr="009D174C">
        <w:t xml:space="preserve">. Vestibulum ante ipsum </w:t>
      </w:r>
      <w:proofErr w:type="spellStart"/>
      <w:r w:rsidRPr="009D174C">
        <w:t>primis</w:t>
      </w:r>
      <w:proofErr w:type="spellEnd"/>
      <w:r w:rsidRPr="009D174C">
        <w:t xml:space="preserve"> in </w:t>
      </w:r>
      <w:proofErr w:type="spellStart"/>
      <w:r w:rsidRPr="009D174C">
        <w:t>faucibus</w:t>
      </w:r>
      <w:proofErr w:type="spellEnd"/>
      <w:r w:rsidRPr="009D174C">
        <w:t xml:space="preserve"> </w:t>
      </w:r>
      <w:proofErr w:type="spellStart"/>
      <w:r w:rsidRPr="009D174C">
        <w:t>orci</w:t>
      </w:r>
      <w:proofErr w:type="spellEnd"/>
      <w:r w:rsidRPr="009D174C">
        <w:t xml:space="preserve"> </w:t>
      </w:r>
      <w:proofErr w:type="spellStart"/>
      <w:r w:rsidRPr="009D174C">
        <w:t>luctus</w:t>
      </w:r>
      <w:proofErr w:type="spellEnd"/>
      <w:r w:rsidRPr="009D174C">
        <w:t xml:space="preserve"> et </w:t>
      </w:r>
      <w:proofErr w:type="spellStart"/>
      <w:r w:rsidRPr="009D174C">
        <w:t>ultrices</w:t>
      </w:r>
      <w:proofErr w:type="spellEnd"/>
      <w:r w:rsidRPr="009D174C">
        <w:t xml:space="preserve"> </w:t>
      </w:r>
      <w:proofErr w:type="spellStart"/>
      <w:r w:rsidRPr="009D174C">
        <w:t>posuere</w:t>
      </w:r>
      <w:proofErr w:type="spellEnd"/>
      <w:r w:rsidRPr="009D174C">
        <w:t xml:space="preserve"> </w:t>
      </w:r>
      <w:proofErr w:type="spellStart"/>
      <w:r w:rsidRPr="009D174C">
        <w:t>cubilia</w:t>
      </w:r>
      <w:proofErr w:type="spellEnd"/>
      <w:r w:rsidRPr="009D174C">
        <w:t xml:space="preserve"> Curae; </w:t>
      </w:r>
      <w:proofErr w:type="spellStart"/>
      <w:r w:rsidRPr="009D174C">
        <w:t>Nullam</w:t>
      </w:r>
      <w:proofErr w:type="spellEnd"/>
      <w:r w:rsidRPr="009D174C">
        <w:t xml:space="preserve"> </w:t>
      </w:r>
      <w:proofErr w:type="spellStart"/>
      <w:r w:rsidRPr="009D174C">
        <w:t>interdum</w:t>
      </w:r>
      <w:proofErr w:type="spellEnd"/>
      <w:r w:rsidRPr="009D174C">
        <w:t xml:space="preserve"> </w:t>
      </w:r>
      <w:proofErr w:type="spellStart"/>
      <w:r w:rsidRPr="009D174C">
        <w:t>commodo</w:t>
      </w:r>
      <w:proofErr w:type="spellEnd"/>
      <w:r w:rsidRPr="009D174C">
        <w:t xml:space="preserve"> libero, id </w:t>
      </w:r>
      <w:proofErr w:type="spellStart"/>
      <w:r w:rsidRPr="009D174C">
        <w:t>elementum</w:t>
      </w:r>
      <w:proofErr w:type="spellEnd"/>
      <w:r w:rsidRPr="009D174C">
        <w:t xml:space="preserve"> mi </w:t>
      </w:r>
      <w:proofErr w:type="spellStart"/>
      <w:r w:rsidRPr="009D174C">
        <w:t>tincidunt</w:t>
      </w:r>
      <w:proofErr w:type="spellEnd"/>
      <w:r w:rsidRPr="009D174C">
        <w:t xml:space="preserve"> vel. Ut </w:t>
      </w:r>
      <w:proofErr w:type="spellStart"/>
      <w:r w:rsidRPr="009D174C">
        <w:t>nisl</w:t>
      </w:r>
      <w:proofErr w:type="spellEnd"/>
      <w:r w:rsidRPr="009D174C">
        <w:t xml:space="preserve"> </w:t>
      </w:r>
      <w:proofErr w:type="spellStart"/>
      <w:r w:rsidRPr="009D174C">
        <w:t>orci</w:t>
      </w:r>
      <w:proofErr w:type="spellEnd"/>
      <w:r w:rsidRPr="009D174C">
        <w:t xml:space="preserve">, </w:t>
      </w:r>
      <w:proofErr w:type="spellStart"/>
      <w:r w:rsidRPr="009D174C">
        <w:t>consequat</w:t>
      </w:r>
      <w:proofErr w:type="spellEnd"/>
      <w:r w:rsidRPr="009D174C">
        <w:t xml:space="preserve"> id </w:t>
      </w:r>
      <w:proofErr w:type="spellStart"/>
      <w:r w:rsidRPr="009D174C">
        <w:t>rhoncus</w:t>
      </w:r>
      <w:proofErr w:type="spellEnd"/>
      <w:r w:rsidRPr="009D174C">
        <w:t xml:space="preserve"> </w:t>
      </w:r>
      <w:proofErr w:type="spellStart"/>
      <w:r w:rsidRPr="009D174C">
        <w:t>quis</w:t>
      </w:r>
      <w:proofErr w:type="spellEnd"/>
      <w:r w:rsidRPr="009D174C">
        <w:t xml:space="preserve">, </w:t>
      </w:r>
      <w:proofErr w:type="spellStart"/>
      <w:r w:rsidRPr="009D174C">
        <w:t>consequat</w:t>
      </w:r>
      <w:proofErr w:type="spellEnd"/>
      <w:r w:rsidRPr="009D174C">
        <w:t xml:space="preserve"> id </w:t>
      </w:r>
      <w:proofErr w:type="spellStart"/>
      <w:r w:rsidRPr="009D174C">
        <w:t>leo</w:t>
      </w:r>
      <w:proofErr w:type="spellEnd"/>
      <w:r w:rsidRPr="009D174C">
        <w:t>.</w:t>
      </w:r>
    </w:p>
    <w:p w14:paraId="13F80626" w14:textId="77777777" w:rsidR="003F7BED" w:rsidRDefault="003F7BED" w:rsidP="008D73C7">
      <w:pPr>
        <w:pStyle w:val="Colophonheading"/>
      </w:pPr>
      <w:r>
        <w:t>Keywords</w:t>
      </w:r>
      <w:r w:rsidR="00D91DF5">
        <w:t>:</w:t>
      </w:r>
    </w:p>
    <w:p w14:paraId="2D10A2F1" w14:textId="77777777" w:rsidR="002F5E6C" w:rsidRDefault="003F7BED" w:rsidP="008D73C7">
      <w:pPr>
        <w:pStyle w:val="Colophoninfo"/>
      </w:pPr>
      <w:r w:rsidRPr="003F7BED">
        <w:t xml:space="preserve">Big data, </w:t>
      </w:r>
      <w:r w:rsidR="00D80F1A">
        <w:t>C</w:t>
      </w:r>
      <w:r w:rsidRPr="003F7BED">
        <w:t xml:space="preserve">ustomer analytics, </w:t>
      </w:r>
      <w:r w:rsidR="00D80F1A">
        <w:t>M</w:t>
      </w:r>
      <w:r w:rsidRPr="003F7BED">
        <w:t xml:space="preserve">arketing, </w:t>
      </w:r>
      <w:r w:rsidR="00D80F1A">
        <w:t>P</w:t>
      </w:r>
      <w:r w:rsidRPr="003F7BED">
        <w:t xml:space="preserve">ersonality, </w:t>
      </w:r>
      <w:r w:rsidR="00D80F1A">
        <w:t>O</w:t>
      </w:r>
      <w:r w:rsidRPr="003F7BED">
        <w:t xml:space="preserve">nline behavior, </w:t>
      </w:r>
      <w:r w:rsidR="00D80F1A">
        <w:t>S</w:t>
      </w:r>
      <w:r w:rsidRPr="003F7BED">
        <w:t>ocial media</w:t>
      </w:r>
    </w:p>
    <w:p w14:paraId="7247C7CC" w14:textId="77777777" w:rsidR="003F7BED" w:rsidRDefault="002F5E6C" w:rsidP="008D73C7">
      <w:pPr>
        <w:pStyle w:val="Colophonheading"/>
      </w:pPr>
      <w:r>
        <w:t>Authors</w:t>
      </w:r>
      <w:r w:rsidR="00D91DF5">
        <w:t>:</w:t>
      </w:r>
    </w:p>
    <w:p w14:paraId="46C8CB8E" w14:textId="77777777" w:rsidR="003A3825" w:rsidRDefault="002F5E6C" w:rsidP="008D73C7">
      <w:pPr>
        <w:pStyle w:val="Colophoninfo"/>
      </w:pPr>
      <w:r>
        <w:t>Anna Adams (23456)</w:t>
      </w:r>
      <w:r w:rsidR="003F7BED">
        <w:br/>
      </w:r>
      <w:r>
        <w:t>Benny Berger (34567)</w:t>
      </w:r>
    </w:p>
    <w:p w14:paraId="2035D663" w14:textId="5D1180B2" w:rsidR="003F7BED" w:rsidRDefault="002F5E6C" w:rsidP="008D73C7">
      <w:pPr>
        <w:pStyle w:val="Colophonheading"/>
      </w:pPr>
      <w:r>
        <w:t>Tutor</w:t>
      </w:r>
      <w:r w:rsidR="00D91DF5">
        <w:t>:</w:t>
      </w:r>
    </w:p>
    <w:p w14:paraId="4C6E5899" w14:textId="58888766" w:rsidR="003F7BED" w:rsidRDefault="002F5E6C" w:rsidP="008D73C7">
      <w:pPr>
        <w:pStyle w:val="Colophoninfo"/>
      </w:pPr>
      <w:r>
        <w:t>Cecilia Carlsson,</w:t>
      </w:r>
      <w:r w:rsidRPr="002F5E6C">
        <w:t xml:space="preserve"> </w:t>
      </w:r>
      <w:r>
        <w:t>Associate Professor, Department of Marketing and Strategy</w:t>
      </w:r>
    </w:p>
    <w:p w14:paraId="4049CE1B" w14:textId="77777777" w:rsidR="002F5E6C" w:rsidRDefault="003F7BED" w:rsidP="008D73C7">
      <w:pPr>
        <w:pStyle w:val="Colophonheading"/>
      </w:pPr>
      <w:r>
        <w:t>Examiner</w:t>
      </w:r>
      <w:r w:rsidR="00D91DF5">
        <w:t>:</w:t>
      </w:r>
    </w:p>
    <w:p w14:paraId="6A74CA8E" w14:textId="70556D01" w:rsidR="002F5E6C" w:rsidRDefault="005E1EBD" w:rsidP="008D73C7">
      <w:pPr>
        <w:pStyle w:val="Colophoninfo"/>
      </w:pPr>
      <w:r>
        <w:t>Ramin Baghai</w:t>
      </w:r>
      <w:r w:rsidR="003F7BED">
        <w:t xml:space="preserve">, Professor, Department of </w:t>
      </w:r>
      <w:r>
        <w:t>Finance</w:t>
      </w:r>
    </w:p>
    <w:p w14:paraId="1D8BA73E" w14:textId="77777777" w:rsidR="008D73C7" w:rsidRDefault="00A470EC" w:rsidP="008D73C7">
      <w:pPr>
        <w:pStyle w:val="Colophoncopyright"/>
      </w:pPr>
      <w:r>
        <w:t>Bachelor Thesis</w:t>
      </w:r>
    </w:p>
    <w:p w14:paraId="119BC074" w14:textId="77777777" w:rsidR="008D73C7" w:rsidRDefault="002F5E6C" w:rsidP="008D73C7">
      <w:pPr>
        <w:pStyle w:val="Colophoncopyright"/>
      </w:pPr>
      <w:r>
        <w:t>Bachelor Program in Retail Management</w:t>
      </w:r>
      <w:r w:rsidR="00D91DF5">
        <w:br/>
        <w:t>Stockholm School of Economics</w:t>
      </w:r>
    </w:p>
    <w:p w14:paraId="1F32EE32" w14:textId="77777777" w:rsidR="0070573C" w:rsidRDefault="003F7BED" w:rsidP="008D73C7">
      <w:pPr>
        <w:pStyle w:val="Colophoncopyright"/>
      </w:pPr>
      <w:r>
        <w:t xml:space="preserve">© </w:t>
      </w:r>
      <w:r w:rsidR="00D735B7">
        <w:t>Anna Adams and Benny Berger</w:t>
      </w:r>
      <w:r w:rsidR="002F5E6C">
        <w:t>, 2019</w:t>
      </w:r>
    </w:p>
    <w:sectPr w:rsidR="0070573C" w:rsidSect="00050EE4">
      <w:footerReference w:type="default" r:id="rId10"/>
      <w:pgSz w:w="11906" w:h="16838" w:code="9"/>
      <w:pgMar w:top="1985" w:right="1701" w:bottom="1418" w:left="1701" w:header="851" w:footer="851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DB87C" w14:textId="77777777" w:rsidR="007B63C8" w:rsidRDefault="007B63C8" w:rsidP="00C5643E">
      <w:pPr>
        <w:spacing w:after="0" w:line="240" w:lineRule="auto"/>
      </w:pPr>
      <w:r>
        <w:separator/>
      </w:r>
    </w:p>
  </w:endnote>
  <w:endnote w:type="continuationSeparator" w:id="0">
    <w:p w14:paraId="2D7CFFBE" w14:textId="77777777" w:rsidR="007B63C8" w:rsidRDefault="007B63C8" w:rsidP="00C564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FF283" w14:textId="77777777" w:rsidR="00E35EFE" w:rsidRDefault="00E35EFE" w:rsidP="00C5643E">
    <w:pPr>
      <w:pStyle w:val="Footer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sv-SE"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9853E" w14:textId="77777777" w:rsidR="00E35EFE" w:rsidRDefault="003B1A67" w:rsidP="0056050E">
    <w:pPr>
      <w:pStyle w:val="Footer"/>
      <w:tabs>
        <w:tab w:val="clear" w:pos="4513"/>
        <w:tab w:val="clear" w:pos="9026"/>
        <w:tab w:val="left" w:pos="3140"/>
      </w:tabs>
    </w:pPr>
    <w:r>
      <w:rPr>
        <w:noProof/>
      </w:rPr>
      <w:drawing>
        <wp:anchor distT="0" distB="0" distL="114300" distR="114300" simplePos="0" relativeHeight="251659264" behindDoc="1" locked="0" layoutInCell="1" allowOverlap="1" wp14:anchorId="41C97BA8" wp14:editId="6999A16A">
          <wp:simplePos x="0" y="0"/>
          <wp:positionH relativeFrom="margin">
            <wp:align>right</wp:align>
          </wp:positionH>
          <wp:positionV relativeFrom="page">
            <wp:posOffset>8893175</wp:posOffset>
          </wp:positionV>
          <wp:extent cx="763200" cy="777600"/>
          <wp:effectExtent l="0" t="0" r="0" b="3810"/>
          <wp:wrapNone/>
          <wp:docPr id="15" name="Picture 15" descr="A close up of a logo&#10;&#10;Description generated with very high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SSE_logo-Black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00" cy="777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35EFE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7180A" w14:textId="77777777" w:rsidR="00E35EFE" w:rsidRDefault="00E35EFE" w:rsidP="00C5643E">
    <w:pPr>
      <w:pStyle w:val="Footer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sv-SE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FC3B4" w14:textId="77777777" w:rsidR="007B63C8" w:rsidRDefault="007B63C8" w:rsidP="00C5643E">
      <w:pPr>
        <w:spacing w:after="0" w:line="240" w:lineRule="auto"/>
      </w:pPr>
      <w:r>
        <w:separator/>
      </w:r>
    </w:p>
  </w:footnote>
  <w:footnote w:type="continuationSeparator" w:id="0">
    <w:p w14:paraId="5120DD06" w14:textId="77777777" w:rsidR="007B63C8" w:rsidRDefault="007B63C8" w:rsidP="00C564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E4EDC6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34046D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15667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878BF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9669D9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1E4A9F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038AC0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BCAE96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5B298A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60C9A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3A04E5"/>
    <w:multiLevelType w:val="multilevel"/>
    <w:tmpl w:val="2D486E7E"/>
    <w:lvl w:ilvl="0">
      <w:start w:val="1"/>
      <w:numFmt w:val="decimal"/>
      <w:pStyle w:val="Numbers2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34556C5F"/>
    <w:multiLevelType w:val="hybridMultilevel"/>
    <w:tmpl w:val="BAA020E8"/>
    <w:lvl w:ilvl="0" w:tplc="C6925DDE">
      <w:start w:val="1"/>
      <w:numFmt w:val="bullet"/>
      <w:pStyle w:val="Bullets1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E30A92"/>
    <w:multiLevelType w:val="multilevel"/>
    <w:tmpl w:val="BDD04E7E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6A4C2AB4"/>
    <w:multiLevelType w:val="hybridMultilevel"/>
    <w:tmpl w:val="7E6ED34C"/>
    <w:lvl w:ilvl="0" w:tplc="C90EBD78">
      <w:start w:val="1"/>
      <w:numFmt w:val="decimal"/>
      <w:pStyle w:val="Numbers1"/>
      <w:lvlText w:val="%1)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5322879">
    <w:abstractNumId w:val="12"/>
  </w:num>
  <w:num w:numId="2" w16cid:durableId="1578859583">
    <w:abstractNumId w:val="12"/>
  </w:num>
  <w:num w:numId="3" w16cid:durableId="685982517">
    <w:abstractNumId w:val="12"/>
  </w:num>
  <w:num w:numId="4" w16cid:durableId="1187716939">
    <w:abstractNumId w:val="11"/>
  </w:num>
  <w:num w:numId="5" w16cid:durableId="734157285">
    <w:abstractNumId w:val="13"/>
  </w:num>
  <w:num w:numId="6" w16cid:durableId="1727953505">
    <w:abstractNumId w:val="10"/>
  </w:num>
  <w:num w:numId="7" w16cid:durableId="58941531">
    <w:abstractNumId w:val="10"/>
  </w:num>
  <w:num w:numId="8" w16cid:durableId="187135889">
    <w:abstractNumId w:val="9"/>
  </w:num>
  <w:num w:numId="9" w16cid:durableId="1745179666">
    <w:abstractNumId w:val="7"/>
  </w:num>
  <w:num w:numId="10" w16cid:durableId="888031430">
    <w:abstractNumId w:val="6"/>
  </w:num>
  <w:num w:numId="11" w16cid:durableId="1319575238">
    <w:abstractNumId w:val="5"/>
  </w:num>
  <w:num w:numId="12" w16cid:durableId="1392075060">
    <w:abstractNumId w:val="4"/>
  </w:num>
  <w:num w:numId="13" w16cid:durableId="2092196996">
    <w:abstractNumId w:val="8"/>
  </w:num>
  <w:num w:numId="14" w16cid:durableId="1260210750">
    <w:abstractNumId w:val="3"/>
  </w:num>
  <w:num w:numId="15" w16cid:durableId="2020546006">
    <w:abstractNumId w:val="2"/>
  </w:num>
  <w:num w:numId="16" w16cid:durableId="664169812">
    <w:abstractNumId w:val="1"/>
  </w:num>
  <w:num w:numId="17" w16cid:durableId="238758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2"/>
  <w:proofState w:spelling="clean" w:grammar="clean"/>
  <w:attachedTemplate r:id="rId1"/>
  <w:stylePaneFormatFilter w:val="9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6D7"/>
    <w:rsid w:val="00002B36"/>
    <w:rsid w:val="00050EE4"/>
    <w:rsid w:val="00056877"/>
    <w:rsid w:val="000B36D7"/>
    <w:rsid w:val="000F7D16"/>
    <w:rsid w:val="00130019"/>
    <w:rsid w:val="0013631F"/>
    <w:rsid w:val="00142878"/>
    <w:rsid w:val="00146C49"/>
    <w:rsid w:val="00152B9F"/>
    <w:rsid w:val="00160660"/>
    <w:rsid w:val="00167212"/>
    <w:rsid w:val="001750CB"/>
    <w:rsid w:val="001D5B8B"/>
    <w:rsid w:val="002456DF"/>
    <w:rsid w:val="00253E64"/>
    <w:rsid w:val="00256D50"/>
    <w:rsid w:val="00276CC2"/>
    <w:rsid w:val="00291C1F"/>
    <w:rsid w:val="002A2ED3"/>
    <w:rsid w:val="002C1F08"/>
    <w:rsid w:val="002E6CE6"/>
    <w:rsid w:val="002F5E6C"/>
    <w:rsid w:val="00354F93"/>
    <w:rsid w:val="00370F26"/>
    <w:rsid w:val="00376358"/>
    <w:rsid w:val="00390D7D"/>
    <w:rsid w:val="003932AC"/>
    <w:rsid w:val="003A3825"/>
    <w:rsid w:val="003A6527"/>
    <w:rsid w:val="003B1A67"/>
    <w:rsid w:val="003D6999"/>
    <w:rsid w:val="003E022D"/>
    <w:rsid w:val="003F7BED"/>
    <w:rsid w:val="004048AD"/>
    <w:rsid w:val="00425FF3"/>
    <w:rsid w:val="00445ABA"/>
    <w:rsid w:val="004578F2"/>
    <w:rsid w:val="004A561B"/>
    <w:rsid w:val="0052007C"/>
    <w:rsid w:val="00524F83"/>
    <w:rsid w:val="00552C90"/>
    <w:rsid w:val="00554D98"/>
    <w:rsid w:val="0056050E"/>
    <w:rsid w:val="00567BDA"/>
    <w:rsid w:val="005721D6"/>
    <w:rsid w:val="00582FC6"/>
    <w:rsid w:val="00583B16"/>
    <w:rsid w:val="005A0528"/>
    <w:rsid w:val="005B26CF"/>
    <w:rsid w:val="005B4C53"/>
    <w:rsid w:val="005E1EBD"/>
    <w:rsid w:val="0061153C"/>
    <w:rsid w:val="0061308D"/>
    <w:rsid w:val="006415AB"/>
    <w:rsid w:val="006549AA"/>
    <w:rsid w:val="006825F3"/>
    <w:rsid w:val="006B19E6"/>
    <w:rsid w:val="006B3EEA"/>
    <w:rsid w:val="006D420E"/>
    <w:rsid w:val="006F55A1"/>
    <w:rsid w:val="0070573C"/>
    <w:rsid w:val="007106A1"/>
    <w:rsid w:val="00733895"/>
    <w:rsid w:val="00762098"/>
    <w:rsid w:val="007B63C8"/>
    <w:rsid w:val="007D7079"/>
    <w:rsid w:val="0084369E"/>
    <w:rsid w:val="00861592"/>
    <w:rsid w:val="00872636"/>
    <w:rsid w:val="008D480C"/>
    <w:rsid w:val="008D73C7"/>
    <w:rsid w:val="0090230B"/>
    <w:rsid w:val="009161AC"/>
    <w:rsid w:val="00950A02"/>
    <w:rsid w:val="0097682E"/>
    <w:rsid w:val="009B4021"/>
    <w:rsid w:val="009D174C"/>
    <w:rsid w:val="00A01E5F"/>
    <w:rsid w:val="00A11130"/>
    <w:rsid w:val="00A470EC"/>
    <w:rsid w:val="00AC25F1"/>
    <w:rsid w:val="00B0363D"/>
    <w:rsid w:val="00B062BE"/>
    <w:rsid w:val="00B264F5"/>
    <w:rsid w:val="00B8442F"/>
    <w:rsid w:val="00B9534A"/>
    <w:rsid w:val="00BD2A35"/>
    <w:rsid w:val="00BE50D3"/>
    <w:rsid w:val="00C16BE9"/>
    <w:rsid w:val="00C35A5D"/>
    <w:rsid w:val="00C5643E"/>
    <w:rsid w:val="00C9015A"/>
    <w:rsid w:val="00C9100B"/>
    <w:rsid w:val="00C95DFC"/>
    <w:rsid w:val="00CC3995"/>
    <w:rsid w:val="00CE2727"/>
    <w:rsid w:val="00D03ED8"/>
    <w:rsid w:val="00D5156A"/>
    <w:rsid w:val="00D729DF"/>
    <w:rsid w:val="00D735B7"/>
    <w:rsid w:val="00D80F1A"/>
    <w:rsid w:val="00D91DF5"/>
    <w:rsid w:val="00DE06D1"/>
    <w:rsid w:val="00DE66A3"/>
    <w:rsid w:val="00DF1991"/>
    <w:rsid w:val="00E06EB0"/>
    <w:rsid w:val="00E12C8F"/>
    <w:rsid w:val="00E3085B"/>
    <w:rsid w:val="00E35EFE"/>
    <w:rsid w:val="00E500B3"/>
    <w:rsid w:val="00E50CEB"/>
    <w:rsid w:val="00E67F5C"/>
    <w:rsid w:val="00E73A60"/>
    <w:rsid w:val="00E94309"/>
    <w:rsid w:val="00EC3B7D"/>
    <w:rsid w:val="00ED46DE"/>
    <w:rsid w:val="00ED4859"/>
    <w:rsid w:val="00EF77D2"/>
    <w:rsid w:val="00F3690C"/>
    <w:rsid w:val="00F65DD5"/>
    <w:rsid w:val="00F66381"/>
    <w:rsid w:val="00F91027"/>
    <w:rsid w:val="00FA4AE4"/>
    <w:rsid w:val="00FA58C9"/>
    <w:rsid w:val="00FD0A19"/>
    <w:rsid w:val="00FD2F6A"/>
    <w:rsid w:val="00FE4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743022E"/>
  <w15:chartTrackingRefBased/>
  <w15:docId w15:val="{C5A77C1D-3F09-4B43-86DF-35BABC925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1027"/>
    <w:pPr>
      <w:spacing w:line="320" w:lineRule="exact"/>
    </w:pPr>
    <w:rPr>
      <w:rFonts w:ascii="Times New Roman" w:hAnsi="Times New Roman"/>
      <w:sz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0660"/>
    <w:pPr>
      <w:keepNext/>
      <w:keepLines/>
      <w:pageBreakBefore/>
      <w:numPr>
        <w:numId w:val="1"/>
      </w:numPr>
      <w:spacing w:after="320" w:line="240" w:lineRule="auto"/>
      <w:ind w:left="709" w:hanging="709"/>
      <w:outlineLvl w:val="0"/>
    </w:pPr>
    <w:rPr>
      <w:rFonts w:asciiTheme="majorHAnsi" w:eastAsiaTheme="majorEastAsia" w:hAnsiTheme="majorHAnsi" w:cstheme="majorBidi"/>
      <w:position w:val="-48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160660"/>
    <w:pPr>
      <w:pageBreakBefore w:val="0"/>
      <w:numPr>
        <w:ilvl w:val="1"/>
      </w:numPr>
      <w:spacing w:before="320"/>
      <w:ind w:left="851" w:hanging="851"/>
      <w:outlineLvl w:val="1"/>
    </w:pPr>
    <w:rPr>
      <w:position w:val="0"/>
      <w:sz w:val="28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C95DFC"/>
    <w:pPr>
      <w:numPr>
        <w:ilvl w:val="2"/>
      </w:numPr>
      <w:spacing w:after="160" w:line="320" w:lineRule="exact"/>
      <w:ind w:left="851" w:hanging="851"/>
      <w:outlineLvl w:val="2"/>
    </w:pPr>
    <w:rPr>
      <w:sz w:val="22"/>
      <w:szCs w:val="2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F77D2"/>
    <w:pPr>
      <w:keepNext/>
      <w:keepLines/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660"/>
    <w:rPr>
      <w:rFonts w:asciiTheme="majorHAnsi" w:eastAsiaTheme="majorEastAsia" w:hAnsiTheme="majorHAnsi" w:cstheme="majorBidi"/>
      <w:position w:val="-48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160660"/>
    <w:rPr>
      <w:rFonts w:asciiTheme="majorHAnsi" w:eastAsiaTheme="majorEastAsia" w:hAnsiTheme="majorHAnsi" w:cstheme="majorBidi"/>
      <w:sz w:val="28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C95DFC"/>
    <w:rPr>
      <w:rFonts w:asciiTheme="majorHAnsi" w:eastAsiaTheme="majorEastAsia" w:hAnsiTheme="majorHAnsi" w:cstheme="majorBidi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C564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643E"/>
    <w:rPr>
      <w:rFonts w:ascii="Times New Roman" w:hAnsi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564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643E"/>
    <w:rPr>
      <w:rFonts w:ascii="Times New Roman" w:hAnsi="Times New Roman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7D2"/>
    <w:rPr>
      <w:rFonts w:ascii="Times New Roman" w:hAnsi="Times New Roman"/>
      <w:b/>
      <w:lang w:val="en-US"/>
    </w:rPr>
  </w:style>
  <w:style w:type="paragraph" w:customStyle="1" w:styleId="Equation">
    <w:name w:val="Equation"/>
    <w:basedOn w:val="Normal"/>
    <w:next w:val="Normal"/>
    <w:link w:val="EquationChar"/>
    <w:qFormat/>
    <w:rsid w:val="00FD0A19"/>
    <w:pPr>
      <w:tabs>
        <w:tab w:val="center" w:pos="4253"/>
        <w:tab w:val="right" w:pos="8504"/>
      </w:tabs>
      <w:spacing w:before="160" w:line="240" w:lineRule="auto"/>
    </w:pPr>
    <w:rPr>
      <w:rFonts w:ascii="Cambria Math" w:hAnsi="Cambria Math"/>
    </w:rPr>
  </w:style>
  <w:style w:type="character" w:customStyle="1" w:styleId="EquationChar">
    <w:name w:val="Equation Char"/>
    <w:basedOn w:val="DefaultParagraphFont"/>
    <w:link w:val="Equation"/>
    <w:rsid w:val="00FD0A19"/>
    <w:rPr>
      <w:rFonts w:ascii="Cambria Math" w:hAnsi="Cambria Math"/>
      <w:sz w:val="24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70573C"/>
    <w:pPr>
      <w:pageBreakBefore w:val="0"/>
      <w:numPr>
        <w:numId w:val="0"/>
      </w:numPr>
      <w:spacing w:before="240" w:after="0" w:line="259" w:lineRule="auto"/>
      <w:outlineLvl w:val="9"/>
    </w:pPr>
    <w:rPr>
      <w:color w:val="2F5496" w:themeColor="accent1" w:themeShade="BF"/>
      <w:position w:val="0"/>
    </w:rPr>
  </w:style>
  <w:style w:type="paragraph" w:styleId="TOC1">
    <w:name w:val="toc 1"/>
    <w:basedOn w:val="Normal"/>
    <w:next w:val="Normal"/>
    <w:autoRedefine/>
    <w:uiPriority w:val="39"/>
    <w:unhideWhenUsed/>
    <w:rsid w:val="00E06EB0"/>
    <w:pPr>
      <w:tabs>
        <w:tab w:val="left" w:pos="851"/>
        <w:tab w:val="right" w:leader="dot" w:pos="8494"/>
      </w:tabs>
      <w:spacing w:before="160" w:after="0"/>
      <w:ind w:left="851" w:hanging="851"/>
    </w:pPr>
    <w:rPr>
      <w:b/>
      <w:cap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E06EB0"/>
    <w:pPr>
      <w:tabs>
        <w:tab w:val="left" w:pos="851"/>
        <w:tab w:val="right" w:leader="dot" w:pos="8494"/>
      </w:tabs>
      <w:spacing w:before="80" w:after="80"/>
      <w:ind w:left="851" w:hanging="851"/>
    </w:pPr>
    <w:rPr>
      <w:b/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E06EB0"/>
    <w:pPr>
      <w:tabs>
        <w:tab w:val="left" w:pos="851"/>
        <w:tab w:val="right" w:leader="dot" w:pos="8505"/>
      </w:tabs>
      <w:spacing w:after="0"/>
      <w:ind w:left="851" w:right="-1" w:hanging="851"/>
    </w:pPr>
    <w:rPr>
      <w:noProof/>
    </w:rPr>
  </w:style>
  <w:style w:type="character" w:styleId="Hyperlink">
    <w:name w:val="Hyperlink"/>
    <w:basedOn w:val="DefaultParagraphFont"/>
    <w:uiPriority w:val="99"/>
    <w:unhideWhenUsed/>
    <w:rsid w:val="0070573C"/>
    <w:rPr>
      <w:color w:val="0563C1" w:themeColor="hyperlink"/>
      <w:u w:val="single"/>
    </w:rPr>
  </w:style>
  <w:style w:type="paragraph" w:customStyle="1" w:styleId="Heading1notTOC">
    <w:name w:val="Heading 1 not TOC"/>
    <w:basedOn w:val="Heading1"/>
    <w:link w:val="Heading1notTOCChar"/>
    <w:qFormat/>
    <w:rsid w:val="0070573C"/>
    <w:pPr>
      <w:numPr>
        <w:numId w:val="0"/>
      </w:numPr>
      <w:outlineLvl w:val="9"/>
    </w:pPr>
  </w:style>
  <w:style w:type="paragraph" w:styleId="Title">
    <w:name w:val="Title"/>
    <w:basedOn w:val="Normal"/>
    <w:next w:val="Normal"/>
    <w:link w:val="TitleChar"/>
    <w:uiPriority w:val="10"/>
    <w:qFormat/>
    <w:rsid w:val="006D420E"/>
    <w:pPr>
      <w:spacing w:after="120" w:line="640" w:lineRule="exact"/>
      <w:contextualSpacing/>
    </w:pPr>
    <w:rPr>
      <w:rFonts w:asciiTheme="majorHAnsi" w:eastAsiaTheme="majorEastAsia" w:hAnsiTheme="majorHAnsi" w:cstheme="majorBidi"/>
      <w:b/>
      <w:caps/>
      <w:kern w:val="28"/>
      <w:sz w:val="56"/>
      <w:szCs w:val="56"/>
    </w:rPr>
  </w:style>
  <w:style w:type="character" w:customStyle="1" w:styleId="Heading1notTOCChar">
    <w:name w:val="Heading 1 not TOC Char"/>
    <w:basedOn w:val="Heading1Char"/>
    <w:link w:val="Heading1notTOC"/>
    <w:rsid w:val="0070573C"/>
    <w:rPr>
      <w:rFonts w:asciiTheme="majorHAnsi" w:eastAsiaTheme="majorEastAsia" w:hAnsiTheme="majorHAnsi" w:cstheme="majorBidi"/>
      <w:position w:val="-48"/>
      <w:sz w:val="32"/>
      <w:szCs w:val="3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6D420E"/>
    <w:rPr>
      <w:rFonts w:asciiTheme="majorHAnsi" w:eastAsiaTheme="majorEastAsia" w:hAnsiTheme="majorHAnsi" w:cstheme="majorBidi"/>
      <w:b/>
      <w:caps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20E"/>
    <w:pPr>
      <w:numPr>
        <w:ilvl w:val="1"/>
      </w:numPr>
      <w:spacing w:before="240" w:after="240" w:line="400" w:lineRule="exact"/>
    </w:pPr>
    <w:rPr>
      <w:rFonts w:asciiTheme="majorHAnsi" w:eastAsiaTheme="minorEastAsia" w:hAnsiTheme="majorHAnsi" w:cstheme="majorHAnsi"/>
      <w:b/>
      <w:caps/>
      <w:spacing w:val="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20E"/>
    <w:rPr>
      <w:rFonts w:asciiTheme="majorHAnsi" w:eastAsiaTheme="minorEastAsia" w:hAnsiTheme="majorHAnsi" w:cstheme="majorHAnsi"/>
      <w:b/>
      <w:caps/>
      <w:spacing w:val="2"/>
      <w:sz w:val="28"/>
      <w:szCs w:val="28"/>
      <w:lang w:val="en-US"/>
    </w:rPr>
  </w:style>
  <w:style w:type="paragraph" w:customStyle="1" w:styleId="Box">
    <w:name w:val="Box"/>
    <w:basedOn w:val="Normal"/>
    <w:next w:val="Normal"/>
    <w:link w:val="BoxChar"/>
    <w:qFormat/>
    <w:rsid w:val="002F5E6C"/>
    <w:pPr>
      <w:pBdr>
        <w:top w:val="single" w:sz="4" w:space="8" w:color="auto"/>
        <w:left w:val="single" w:sz="4" w:space="12" w:color="auto"/>
        <w:bottom w:val="single" w:sz="4" w:space="8" w:color="auto"/>
        <w:right w:val="single" w:sz="4" w:space="12" w:color="auto"/>
      </w:pBdr>
      <w:ind w:left="567" w:right="566"/>
    </w:pPr>
  </w:style>
  <w:style w:type="paragraph" w:customStyle="1" w:styleId="Tabledata">
    <w:name w:val="Table data"/>
    <w:basedOn w:val="Normal"/>
    <w:link w:val="TabledataChar"/>
    <w:qFormat/>
    <w:rsid w:val="00524F83"/>
    <w:pPr>
      <w:spacing w:before="160" w:after="480" w:line="260" w:lineRule="exact"/>
      <w:contextualSpacing/>
    </w:pPr>
    <w:rPr>
      <w:rFonts w:cstheme="majorHAnsi"/>
      <w:sz w:val="20"/>
    </w:rPr>
  </w:style>
  <w:style w:type="character" w:customStyle="1" w:styleId="BoxChar">
    <w:name w:val="Box Char"/>
    <w:basedOn w:val="DefaultParagraphFont"/>
    <w:link w:val="Box"/>
    <w:rsid w:val="002F5E6C"/>
    <w:rPr>
      <w:rFonts w:ascii="Times New Roman" w:hAnsi="Times New Roman"/>
      <w:sz w:val="24"/>
      <w:lang w:val="en-US"/>
    </w:rPr>
  </w:style>
  <w:style w:type="paragraph" w:customStyle="1" w:styleId="Tabletitle">
    <w:name w:val="Table title"/>
    <w:basedOn w:val="Normal"/>
    <w:link w:val="TabletitleChar"/>
    <w:qFormat/>
    <w:rsid w:val="00291C1F"/>
    <w:pPr>
      <w:spacing w:before="320"/>
    </w:pPr>
  </w:style>
  <w:style w:type="character" w:customStyle="1" w:styleId="TabledataChar">
    <w:name w:val="Table data Char"/>
    <w:basedOn w:val="DefaultParagraphFont"/>
    <w:link w:val="Tabledata"/>
    <w:rsid w:val="00524F83"/>
    <w:rPr>
      <w:rFonts w:ascii="Times New Roman" w:hAnsi="Times New Roman" w:cstheme="majorHAnsi"/>
      <w:sz w:val="20"/>
      <w:lang w:val="en-US"/>
    </w:rPr>
  </w:style>
  <w:style w:type="paragraph" w:customStyle="1" w:styleId="Bullets1">
    <w:name w:val="Bullets 1"/>
    <w:basedOn w:val="Normal"/>
    <w:link w:val="Bullets1Char"/>
    <w:qFormat/>
    <w:rsid w:val="00C9015A"/>
    <w:pPr>
      <w:numPr>
        <w:numId w:val="4"/>
      </w:numPr>
      <w:ind w:left="284" w:hanging="284"/>
    </w:pPr>
    <w:rPr>
      <w:lang w:val="sv-SE"/>
    </w:rPr>
  </w:style>
  <w:style w:type="character" w:customStyle="1" w:styleId="TabletitleChar">
    <w:name w:val="Table title Char"/>
    <w:basedOn w:val="DefaultParagraphFont"/>
    <w:link w:val="Tabletitle"/>
    <w:rsid w:val="00291C1F"/>
    <w:rPr>
      <w:rFonts w:ascii="Times New Roman" w:hAnsi="Times New Roman"/>
      <w:sz w:val="24"/>
      <w:lang w:val="en-US"/>
    </w:rPr>
  </w:style>
  <w:style w:type="paragraph" w:customStyle="1" w:styleId="Bullets2">
    <w:name w:val="Bullets 2"/>
    <w:basedOn w:val="Bullets1"/>
    <w:link w:val="Bullets2Char"/>
    <w:qFormat/>
    <w:rsid w:val="00C9015A"/>
    <w:pPr>
      <w:spacing w:before="160"/>
      <w:ind w:left="567" w:hanging="283"/>
      <w:contextualSpacing/>
    </w:pPr>
  </w:style>
  <w:style w:type="character" w:customStyle="1" w:styleId="Bullets1Char">
    <w:name w:val="Bullets 1 Char"/>
    <w:basedOn w:val="DefaultParagraphFont"/>
    <w:link w:val="Bullets1"/>
    <w:rsid w:val="00C9015A"/>
    <w:rPr>
      <w:rFonts w:ascii="Times New Roman" w:hAnsi="Times New Roman"/>
      <w:sz w:val="24"/>
    </w:rPr>
  </w:style>
  <w:style w:type="paragraph" w:styleId="ListParagraph">
    <w:name w:val="List Paragraph"/>
    <w:basedOn w:val="Normal"/>
    <w:link w:val="ListParagraphChar"/>
    <w:uiPriority w:val="34"/>
    <w:rsid w:val="00C9015A"/>
    <w:pPr>
      <w:ind w:left="720"/>
      <w:contextualSpacing/>
    </w:pPr>
  </w:style>
  <w:style w:type="character" w:customStyle="1" w:styleId="Bullets2Char">
    <w:name w:val="Bullets 2 Char"/>
    <w:basedOn w:val="DefaultParagraphFont"/>
    <w:link w:val="Bullets2"/>
    <w:rsid w:val="00C9015A"/>
    <w:rPr>
      <w:rFonts w:ascii="Times New Roman" w:hAnsi="Times New Roman"/>
      <w:sz w:val="24"/>
    </w:rPr>
  </w:style>
  <w:style w:type="paragraph" w:customStyle="1" w:styleId="Numbers1">
    <w:name w:val="Numbers 1"/>
    <w:basedOn w:val="ListParagraph"/>
    <w:link w:val="Numbers1Char"/>
    <w:qFormat/>
    <w:rsid w:val="00B9534A"/>
    <w:pPr>
      <w:numPr>
        <w:numId w:val="5"/>
      </w:numPr>
      <w:ind w:left="426" w:hanging="426"/>
      <w:contextualSpacing w:val="0"/>
    </w:pPr>
  </w:style>
  <w:style w:type="paragraph" w:customStyle="1" w:styleId="Numbers2">
    <w:name w:val="Numbers 2"/>
    <w:basedOn w:val="Normal"/>
    <w:link w:val="Numbers2Char"/>
    <w:qFormat/>
    <w:rsid w:val="00B9534A"/>
    <w:pPr>
      <w:numPr>
        <w:numId w:val="6"/>
      </w:numPr>
      <w:ind w:left="709" w:hanging="425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C9015A"/>
    <w:rPr>
      <w:rFonts w:ascii="Times New Roman" w:hAnsi="Times New Roman"/>
      <w:sz w:val="24"/>
      <w:lang w:val="en-US"/>
    </w:rPr>
  </w:style>
  <w:style w:type="character" w:customStyle="1" w:styleId="Numbers1Char">
    <w:name w:val="Numbers 1 Char"/>
    <w:basedOn w:val="ListParagraphChar"/>
    <w:link w:val="Numbers1"/>
    <w:rsid w:val="00B9534A"/>
    <w:rPr>
      <w:rFonts w:ascii="Times New Roman" w:hAnsi="Times New Roman"/>
      <w:sz w:val="24"/>
      <w:lang w:val="en-US"/>
    </w:rPr>
  </w:style>
  <w:style w:type="paragraph" w:customStyle="1" w:styleId="Authors">
    <w:name w:val="Authors"/>
    <w:basedOn w:val="Normal"/>
    <w:link w:val="AuthorsChar"/>
    <w:qFormat/>
    <w:rsid w:val="0052007C"/>
    <w:pPr>
      <w:spacing w:after="640" w:line="480" w:lineRule="exact"/>
      <w:contextualSpacing/>
    </w:pPr>
    <w:rPr>
      <w:rFonts w:asciiTheme="majorHAnsi" w:hAnsiTheme="majorHAnsi" w:cstheme="majorHAnsi"/>
      <w:b/>
    </w:rPr>
  </w:style>
  <w:style w:type="character" w:customStyle="1" w:styleId="Numbers2Char">
    <w:name w:val="Numbers 2 Char"/>
    <w:basedOn w:val="Numbers1Char"/>
    <w:link w:val="Numbers2"/>
    <w:rsid w:val="00B9534A"/>
    <w:rPr>
      <w:rFonts w:ascii="Times New Roman" w:hAnsi="Times New Roman"/>
      <w:sz w:val="24"/>
      <w:lang w:val="en-US"/>
    </w:rPr>
  </w:style>
  <w:style w:type="paragraph" w:customStyle="1" w:styleId="Cover">
    <w:name w:val="Cover"/>
    <w:basedOn w:val="Normal"/>
    <w:link w:val="CoverChar"/>
    <w:qFormat/>
    <w:rsid w:val="0052007C"/>
    <w:rPr>
      <w:rFonts w:asciiTheme="majorHAnsi" w:hAnsiTheme="majorHAnsi" w:cstheme="majorHAnsi"/>
    </w:rPr>
  </w:style>
  <w:style w:type="character" w:customStyle="1" w:styleId="AuthorsChar">
    <w:name w:val="Authors Char"/>
    <w:basedOn w:val="DefaultParagraphFont"/>
    <w:link w:val="Authors"/>
    <w:rsid w:val="0052007C"/>
    <w:rPr>
      <w:rFonts w:asciiTheme="majorHAnsi" w:hAnsiTheme="majorHAnsi" w:cstheme="majorHAnsi"/>
      <w:b/>
      <w:sz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515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overChar">
    <w:name w:val="Cover Char"/>
    <w:basedOn w:val="DefaultParagraphFont"/>
    <w:link w:val="Cover"/>
    <w:rsid w:val="0052007C"/>
    <w:rPr>
      <w:rFonts w:asciiTheme="majorHAnsi" w:hAnsiTheme="majorHAnsi" w:cstheme="majorHAnsi"/>
      <w:sz w:val="24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156A"/>
    <w:rPr>
      <w:rFonts w:ascii="Segoe UI" w:hAnsi="Segoe UI" w:cs="Segoe UI"/>
      <w:sz w:val="18"/>
      <w:szCs w:val="18"/>
      <w:lang w:val="en-US"/>
    </w:rPr>
  </w:style>
  <w:style w:type="paragraph" w:customStyle="1" w:styleId="Figure">
    <w:name w:val="Figure"/>
    <w:basedOn w:val="Normal"/>
    <w:next w:val="Normal"/>
    <w:link w:val="FigureChar"/>
    <w:qFormat/>
    <w:rsid w:val="00CE2727"/>
    <w:pPr>
      <w:keepNext/>
      <w:spacing w:before="480" w:line="240" w:lineRule="auto"/>
      <w:jc w:val="center"/>
    </w:pPr>
  </w:style>
  <w:style w:type="paragraph" w:customStyle="1" w:styleId="Figuretitle">
    <w:name w:val="Figure title"/>
    <w:basedOn w:val="Tabletitle"/>
    <w:link w:val="FiguretitleChar"/>
    <w:qFormat/>
    <w:rsid w:val="00291C1F"/>
    <w:pPr>
      <w:spacing w:before="160" w:after="320"/>
    </w:pPr>
  </w:style>
  <w:style w:type="character" w:customStyle="1" w:styleId="FigureChar">
    <w:name w:val="Figure Char"/>
    <w:basedOn w:val="DefaultParagraphFont"/>
    <w:link w:val="Figure"/>
    <w:rsid w:val="00CE2727"/>
    <w:rPr>
      <w:rFonts w:ascii="Times New Roman" w:hAnsi="Times New Roman"/>
      <w:sz w:val="24"/>
      <w:lang w:val="en-US"/>
    </w:rPr>
  </w:style>
  <w:style w:type="paragraph" w:customStyle="1" w:styleId="Figurenote">
    <w:name w:val="Figure note"/>
    <w:basedOn w:val="Normal"/>
    <w:next w:val="Normal"/>
    <w:link w:val="FigurenoteChar"/>
    <w:qFormat/>
    <w:rsid w:val="00F91027"/>
    <w:pPr>
      <w:keepNext/>
      <w:spacing w:before="160" w:after="320"/>
    </w:pPr>
    <w:rPr>
      <w:sz w:val="20"/>
    </w:rPr>
  </w:style>
  <w:style w:type="character" w:customStyle="1" w:styleId="FiguretitleChar">
    <w:name w:val="Figure title Char"/>
    <w:basedOn w:val="DefaultParagraphFont"/>
    <w:link w:val="Figuretitle"/>
    <w:rsid w:val="00291C1F"/>
    <w:rPr>
      <w:rFonts w:ascii="Times New Roman" w:hAnsi="Times New Roman"/>
      <w:sz w:val="24"/>
      <w:lang w:val="en-US"/>
    </w:rPr>
  </w:style>
  <w:style w:type="table" w:styleId="TableGrid">
    <w:name w:val="Table Grid"/>
    <w:basedOn w:val="TableNormal"/>
    <w:uiPriority w:val="39"/>
    <w:rsid w:val="00152B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igurenoteChar">
    <w:name w:val="Figure note Char"/>
    <w:basedOn w:val="DefaultParagraphFont"/>
    <w:link w:val="Figurenote"/>
    <w:rsid w:val="00F91027"/>
    <w:rPr>
      <w:rFonts w:ascii="Times New Roman" w:hAnsi="Times New Roman"/>
      <w:sz w:val="20"/>
      <w:lang w:val="en-US"/>
    </w:rPr>
  </w:style>
  <w:style w:type="paragraph" w:customStyle="1" w:styleId="TableLargedata">
    <w:name w:val="Table Large data"/>
    <w:basedOn w:val="Tabledata"/>
    <w:link w:val="TableLargedataChar"/>
    <w:qFormat/>
    <w:rsid w:val="002A2ED3"/>
    <w:pPr>
      <w:spacing w:before="80" w:after="80" w:line="320" w:lineRule="exact"/>
      <w:contextualSpacing w:val="0"/>
    </w:pPr>
    <w:rPr>
      <w:sz w:val="24"/>
    </w:rPr>
  </w:style>
  <w:style w:type="character" w:customStyle="1" w:styleId="TableLargedataChar">
    <w:name w:val="Table Large data Char"/>
    <w:basedOn w:val="TabledataChar"/>
    <w:link w:val="TableLargedata"/>
    <w:rsid w:val="002A2ED3"/>
    <w:rPr>
      <w:rFonts w:ascii="Times New Roman" w:hAnsi="Times New Roman" w:cstheme="majorHAnsi"/>
      <w:sz w:val="24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9B4021"/>
    <w:pPr>
      <w:spacing w:before="200"/>
      <w:ind w:left="426" w:right="-1"/>
    </w:pPr>
    <w:rPr>
      <w:iCs/>
      <w:color w:val="404040" w:themeColor="text1" w:themeTint="BF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9B4021"/>
    <w:rPr>
      <w:rFonts w:ascii="Times New Roman" w:hAnsi="Times New Roman"/>
      <w:iCs/>
      <w:color w:val="404040" w:themeColor="text1" w:themeTint="BF"/>
      <w:sz w:val="20"/>
      <w:lang w:val="en-US"/>
    </w:rPr>
  </w:style>
  <w:style w:type="paragraph" w:customStyle="1" w:styleId="QuoteLarge">
    <w:name w:val="Quote Large"/>
    <w:basedOn w:val="Quote"/>
    <w:link w:val="QuoteLargeChar"/>
    <w:qFormat/>
    <w:rsid w:val="009B4021"/>
    <w:rPr>
      <w:sz w:val="24"/>
      <w:szCs w:val="24"/>
    </w:rPr>
  </w:style>
  <w:style w:type="character" w:styleId="SubtleReference">
    <w:name w:val="Subtle Reference"/>
    <w:basedOn w:val="DefaultParagraphFont"/>
    <w:uiPriority w:val="31"/>
    <w:rsid w:val="009B4021"/>
    <w:rPr>
      <w:smallCaps/>
      <w:color w:val="5A5A5A" w:themeColor="text1" w:themeTint="A5"/>
    </w:rPr>
  </w:style>
  <w:style w:type="character" w:customStyle="1" w:styleId="QuoteLargeChar">
    <w:name w:val="Quote Large Char"/>
    <w:basedOn w:val="QuoteChar"/>
    <w:link w:val="QuoteLarge"/>
    <w:rsid w:val="009B4021"/>
    <w:rPr>
      <w:rFonts w:ascii="Times New Roman" w:hAnsi="Times New Roman"/>
      <w:iCs/>
      <w:color w:val="404040" w:themeColor="text1" w:themeTint="BF"/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DE66A3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sv-SE" w:eastAsia="sv-SE"/>
    </w:rPr>
  </w:style>
  <w:style w:type="paragraph" w:customStyle="1" w:styleId="Reference">
    <w:name w:val="Reference"/>
    <w:basedOn w:val="Normal"/>
    <w:link w:val="ReferenceChar"/>
    <w:qFormat/>
    <w:rsid w:val="00DE66A3"/>
    <w:pPr>
      <w:spacing w:after="0"/>
      <w:ind w:left="284" w:hanging="284"/>
    </w:pPr>
  </w:style>
  <w:style w:type="character" w:styleId="UnresolvedMention">
    <w:name w:val="Unresolved Mention"/>
    <w:basedOn w:val="DefaultParagraphFont"/>
    <w:uiPriority w:val="99"/>
    <w:semiHidden/>
    <w:unhideWhenUsed/>
    <w:rsid w:val="00DE66A3"/>
    <w:rPr>
      <w:color w:val="605E5C"/>
      <w:shd w:val="clear" w:color="auto" w:fill="E1DFDD"/>
    </w:rPr>
  </w:style>
  <w:style w:type="character" w:customStyle="1" w:styleId="ReferenceChar">
    <w:name w:val="Reference Char"/>
    <w:basedOn w:val="DefaultParagraphFont"/>
    <w:link w:val="Reference"/>
    <w:rsid w:val="00DE66A3"/>
    <w:rPr>
      <w:rFonts w:ascii="Times New Roman" w:hAnsi="Times New Roman"/>
      <w:sz w:val="24"/>
      <w:lang w:val="en-US"/>
    </w:rPr>
  </w:style>
  <w:style w:type="paragraph" w:customStyle="1" w:styleId="Colophontitle">
    <w:name w:val="Colophon title"/>
    <w:basedOn w:val="Normal"/>
    <w:link w:val="ColophontitleChar"/>
    <w:qFormat/>
    <w:rsid w:val="008D73C7"/>
    <w:rPr>
      <w:b/>
    </w:rPr>
  </w:style>
  <w:style w:type="paragraph" w:customStyle="1" w:styleId="Colophonheading">
    <w:name w:val="Colophon heading"/>
    <w:basedOn w:val="Normal"/>
    <w:link w:val="ColophonheadingChar"/>
    <w:qFormat/>
    <w:rsid w:val="008D73C7"/>
  </w:style>
  <w:style w:type="character" w:customStyle="1" w:styleId="ColophontitleChar">
    <w:name w:val="Colophon title Char"/>
    <w:basedOn w:val="DefaultParagraphFont"/>
    <w:link w:val="Colophontitle"/>
    <w:rsid w:val="008D73C7"/>
    <w:rPr>
      <w:rFonts w:ascii="Times New Roman" w:hAnsi="Times New Roman"/>
      <w:b/>
      <w:sz w:val="24"/>
      <w:lang w:val="en-US"/>
    </w:rPr>
  </w:style>
  <w:style w:type="paragraph" w:customStyle="1" w:styleId="Colophoninfo">
    <w:name w:val="Colophon info"/>
    <w:basedOn w:val="Normal"/>
    <w:link w:val="ColophoninfoChar"/>
    <w:qFormat/>
    <w:rsid w:val="008D73C7"/>
    <w:pPr>
      <w:ind w:left="284"/>
    </w:pPr>
  </w:style>
  <w:style w:type="character" w:customStyle="1" w:styleId="ColophonheadingChar">
    <w:name w:val="Colophon heading Char"/>
    <w:basedOn w:val="DefaultParagraphFont"/>
    <w:link w:val="Colophonheading"/>
    <w:rsid w:val="008D73C7"/>
    <w:rPr>
      <w:rFonts w:ascii="Times New Roman" w:hAnsi="Times New Roman"/>
      <w:sz w:val="24"/>
      <w:lang w:val="en-US"/>
    </w:rPr>
  </w:style>
  <w:style w:type="paragraph" w:customStyle="1" w:styleId="Colophoncopyright">
    <w:name w:val="Colophon copyright"/>
    <w:basedOn w:val="Normal"/>
    <w:link w:val="ColophoncopyrightChar"/>
    <w:qFormat/>
    <w:rsid w:val="00D91DF5"/>
    <w:pPr>
      <w:spacing w:before="640" w:after="0"/>
      <w:contextualSpacing/>
    </w:pPr>
  </w:style>
  <w:style w:type="character" w:customStyle="1" w:styleId="ColophoninfoChar">
    <w:name w:val="Colophon info Char"/>
    <w:basedOn w:val="DefaultParagraphFont"/>
    <w:link w:val="Colophoninfo"/>
    <w:rsid w:val="008D73C7"/>
    <w:rPr>
      <w:rFonts w:ascii="Times New Roman" w:hAnsi="Times New Roman"/>
      <w:sz w:val="24"/>
      <w:lang w:val="en-US"/>
    </w:rPr>
  </w:style>
  <w:style w:type="character" w:customStyle="1" w:styleId="ColophoncopyrightChar">
    <w:name w:val="Colophon copyright Char"/>
    <w:basedOn w:val="DefaultParagraphFont"/>
    <w:link w:val="Colophoncopyright"/>
    <w:rsid w:val="00D91DF5"/>
    <w:rPr>
      <w:rFonts w:ascii="Times New Roman" w:hAnsi="Times New Roman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32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rien\Downloads\Template%20for%20student%20thesis%20(ENG,%20April%202019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/Arial">
      <a:majorFont>
        <a:latin typeface="Arial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98CC67-9381-4989-AA96-F243A528F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C:\Users\Adrien\Downloads\Template for student thesis (ENG, April 2019).dotx</Template>
  <TotalTime>3</TotalTime>
  <Pages>2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Adrien</dc:creator>
  <cp:keywords/>
  <dc:description/>
  <cp:lastModifiedBy>Ramin Baghai</cp:lastModifiedBy>
  <cp:revision>4</cp:revision>
  <cp:lastPrinted>2019-04-09T13:46:00Z</cp:lastPrinted>
  <dcterms:created xsi:type="dcterms:W3CDTF">2020-01-10T14:23:00Z</dcterms:created>
  <dcterms:modified xsi:type="dcterms:W3CDTF">2026-01-02T11:24:00Z</dcterms:modified>
</cp:coreProperties>
</file>