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A1" w:rsidRPr="009833A1" w:rsidRDefault="009833A1" w:rsidP="009833A1">
      <w:pPr>
        <w:spacing w:after="160" w:line="259" w:lineRule="auto"/>
        <w:rPr>
          <w:rFonts w:ascii="Courier New" w:eastAsia="Calibri" w:hAnsi="Courier New" w:cs="Courier New"/>
          <w:sz w:val="28"/>
          <w:lang w:eastAsia="en-US"/>
        </w:rPr>
      </w:pPr>
      <w:r w:rsidRPr="009833A1">
        <w:rPr>
          <w:rFonts w:ascii="Courier New" w:eastAsia="Calibri" w:hAnsi="Courier New" w:cs="Courier New"/>
          <w:sz w:val="28"/>
          <w:lang w:eastAsia="en-US"/>
        </w:rPr>
        <w:t>Неделя 1</w:t>
      </w:r>
      <w:r>
        <w:rPr>
          <w:rFonts w:ascii="Courier New" w:eastAsia="Calibri" w:hAnsi="Courier New" w:cs="Courier New"/>
          <w:sz w:val="28"/>
          <w:lang w:eastAsia="en-US"/>
        </w:rPr>
        <w:t>5</w:t>
      </w:r>
    </w:p>
    <w:p w:rsidR="009833A1" w:rsidRPr="009833A1" w:rsidRDefault="009833A1" w:rsidP="009833A1">
      <w:pPr>
        <w:spacing w:after="160" w:line="259" w:lineRule="auto"/>
        <w:jc w:val="right"/>
        <w:rPr>
          <w:rFonts w:ascii="Courier New" w:eastAsia="Calibri" w:hAnsi="Courier New" w:cs="Courier New"/>
          <w:sz w:val="28"/>
          <w:lang w:eastAsia="en-US"/>
        </w:rPr>
      </w:pPr>
      <w:r>
        <w:rPr>
          <w:rFonts w:ascii="Courier New" w:eastAsia="Calibri" w:hAnsi="Courier New" w:cs="Courier New"/>
          <w:sz w:val="28"/>
          <w:lang w:eastAsia="en-US"/>
        </w:rPr>
        <w:t>22</w:t>
      </w:r>
      <w:r w:rsidRPr="009833A1">
        <w:rPr>
          <w:rFonts w:ascii="Courier New" w:eastAsia="Calibri" w:hAnsi="Courier New" w:cs="Courier New"/>
          <w:sz w:val="28"/>
          <w:lang w:eastAsia="en-US"/>
        </w:rPr>
        <w:t>.05.2020</w:t>
      </w:r>
    </w:p>
    <w:p w:rsidR="009833A1" w:rsidRPr="009833A1" w:rsidRDefault="009833A1" w:rsidP="009833A1">
      <w:pPr>
        <w:spacing w:after="160" w:line="259" w:lineRule="auto"/>
        <w:ind w:left="720"/>
        <w:contextualSpacing/>
        <w:rPr>
          <w:rFonts w:ascii="Courier New" w:eastAsia="Calibri" w:hAnsi="Courier New" w:cs="Courier New"/>
          <w:sz w:val="28"/>
          <w:lang w:eastAsia="en-US"/>
        </w:rPr>
      </w:pPr>
      <w:r w:rsidRPr="009833A1">
        <w:rPr>
          <w:rFonts w:ascii="Courier New" w:eastAsia="Calibri" w:hAnsi="Courier New" w:cs="Courier New"/>
          <w:sz w:val="28"/>
          <w:lang w:eastAsia="en-US"/>
        </w:rPr>
        <w:t>Продолжаем, уважаемые студенты!</w:t>
      </w:r>
    </w:p>
    <w:p w:rsidR="009833A1" w:rsidRPr="009833A1" w:rsidRDefault="009833A1" w:rsidP="009833A1">
      <w:pPr>
        <w:spacing w:after="160" w:line="259" w:lineRule="auto"/>
        <w:ind w:left="720"/>
        <w:contextualSpacing/>
        <w:rPr>
          <w:rFonts w:ascii="Courier New" w:eastAsia="Calibri" w:hAnsi="Courier New" w:cs="Courier New"/>
          <w:sz w:val="28"/>
          <w:lang w:eastAsia="en-US"/>
        </w:rPr>
      </w:pPr>
    </w:p>
    <w:p w:rsidR="009833A1" w:rsidRPr="009833A1" w:rsidRDefault="009833A1" w:rsidP="009833A1">
      <w:pPr>
        <w:spacing w:after="160" w:line="259" w:lineRule="auto"/>
        <w:jc w:val="center"/>
        <w:rPr>
          <w:rFonts w:ascii="Courier New" w:eastAsia="Calibri" w:hAnsi="Courier New" w:cs="Courier New"/>
          <w:b/>
          <w:sz w:val="32"/>
          <w:lang w:eastAsia="en-US"/>
        </w:rPr>
      </w:pPr>
      <w:r w:rsidRPr="009833A1">
        <w:rPr>
          <w:rFonts w:ascii="Courier New" w:eastAsia="Calibri" w:hAnsi="Courier New" w:cs="Courier New"/>
          <w:b/>
          <w:sz w:val="32"/>
          <w:lang w:eastAsia="en-US"/>
        </w:rPr>
        <w:t xml:space="preserve">Разработка многопоточных приложений на языке С </w:t>
      </w:r>
    </w:p>
    <w:p w:rsidR="009833A1" w:rsidRPr="009833A1" w:rsidRDefault="009833A1" w:rsidP="009833A1">
      <w:pPr>
        <w:spacing w:after="160" w:line="259" w:lineRule="auto"/>
        <w:jc w:val="center"/>
        <w:rPr>
          <w:rFonts w:ascii="Courier New" w:eastAsia="Calibri" w:hAnsi="Courier New" w:cs="Courier New"/>
          <w:b/>
          <w:sz w:val="32"/>
          <w:lang w:eastAsia="en-US"/>
        </w:rPr>
      </w:pPr>
      <w:r w:rsidRPr="009833A1">
        <w:rPr>
          <w:rFonts w:ascii="Courier New" w:eastAsia="Calibri" w:hAnsi="Courier New" w:cs="Courier New"/>
          <w:b/>
          <w:sz w:val="32"/>
          <w:lang w:eastAsia="en-US"/>
        </w:rPr>
        <w:t xml:space="preserve">Технология </w:t>
      </w:r>
      <w:proofErr w:type="spellStart"/>
      <w:r w:rsidRPr="009833A1">
        <w:rPr>
          <w:rFonts w:ascii="Courier New" w:eastAsia="Calibri" w:hAnsi="Courier New" w:cs="Courier New"/>
          <w:b/>
          <w:sz w:val="32"/>
          <w:lang w:eastAsia="en-US"/>
        </w:rPr>
        <w:t>OpenMP</w:t>
      </w:r>
      <w:proofErr w:type="spellEnd"/>
    </w:p>
    <w:p w:rsidR="009833A1" w:rsidRPr="003A4A0D" w:rsidRDefault="009833A1" w:rsidP="009833A1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:rsidR="009833A1" w:rsidRPr="009833A1" w:rsidRDefault="009833A1" w:rsidP="009833A1">
      <w:pPr>
        <w:kinsoku w:val="0"/>
        <w:overflowPunct w:val="0"/>
        <w:spacing w:before="154"/>
        <w:textAlignment w:val="baseline"/>
        <w:rPr>
          <w:rFonts w:ascii="Calibri" w:hAnsi="Calibri"/>
          <w:b/>
          <w:i/>
          <w:iCs/>
          <w:color w:val="000000"/>
          <w:kern w:val="24"/>
          <w:sz w:val="28"/>
          <w:szCs w:val="28"/>
        </w:rPr>
      </w:pPr>
      <w:r w:rsidRPr="009833A1">
        <w:rPr>
          <w:rFonts w:ascii="Calibri" w:hAnsi="Calibri"/>
          <w:b/>
          <w:i/>
          <w:iCs/>
          <w:color w:val="000000"/>
          <w:kern w:val="24"/>
          <w:sz w:val="28"/>
          <w:szCs w:val="28"/>
        </w:rPr>
        <w:t xml:space="preserve">В.П. </w:t>
      </w:r>
      <w:proofErr w:type="spellStart"/>
      <w:r w:rsidRPr="009833A1">
        <w:rPr>
          <w:rFonts w:ascii="Calibri" w:hAnsi="Calibri"/>
          <w:b/>
          <w:i/>
          <w:iCs/>
          <w:color w:val="000000"/>
          <w:kern w:val="24"/>
          <w:sz w:val="28"/>
          <w:szCs w:val="28"/>
        </w:rPr>
        <w:t>Гергель</w:t>
      </w:r>
      <w:proofErr w:type="spellEnd"/>
    </w:p>
    <w:p w:rsidR="009833A1" w:rsidRPr="009833A1" w:rsidRDefault="009833A1" w:rsidP="009833A1">
      <w:pPr>
        <w:kinsoku w:val="0"/>
        <w:overflowPunct w:val="0"/>
        <w:spacing w:before="154"/>
        <w:textAlignment w:val="baseline"/>
        <w:rPr>
          <w:rFonts w:ascii="Calibri" w:hAnsi="Calibri"/>
          <w:iCs/>
          <w:color w:val="000000"/>
          <w:kern w:val="24"/>
          <w:sz w:val="28"/>
          <w:szCs w:val="28"/>
        </w:rPr>
      </w:pPr>
      <w:r w:rsidRPr="009833A1">
        <w:rPr>
          <w:rFonts w:ascii="Calibri" w:hAnsi="Calibri"/>
          <w:iCs/>
          <w:color w:val="000000"/>
          <w:kern w:val="24"/>
          <w:sz w:val="28"/>
          <w:szCs w:val="28"/>
        </w:rPr>
        <w:t>ВЫСОКОПРОИЗВОДИТЕЛЬНЫЕ ВЫЧИСЛЕНИЯ ДЛЯ МНОГОЯДЕРНЫХ МНОГОПРОЦЕССОРНЫХ СИСТЕМ</w:t>
      </w:r>
    </w:p>
    <w:p w:rsidR="009833A1" w:rsidRPr="009833A1" w:rsidRDefault="009833A1" w:rsidP="009833A1">
      <w:pPr>
        <w:kinsoku w:val="0"/>
        <w:overflowPunct w:val="0"/>
        <w:spacing w:before="154"/>
        <w:textAlignment w:val="baseline"/>
        <w:rPr>
          <w:rFonts w:ascii="Calibri" w:hAnsi="Calibri"/>
          <w:iCs/>
          <w:color w:val="000000"/>
          <w:kern w:val="24"/>
          <w:sz w:val="28"/>
          <w:szCs w:val="28"/>
        </w:rPr>
      </w:pPr>
      <w:r w:rsidRPr="009833A1">
        <w:rPr>
          <w:rFonts w:ascii="Calibri" w:hAnsi="Calibri"/>
          <w:iCs/>
          <w:color w:val="000000"/>
          <w:kern w:val="24"/>
          <w:sz w:val="28"/>
          <w:szCs w:val="28"/>
        </w:rPr>
        <w:t xml:space="preserve">Глава 5. Параллельное программирование с использованием </w:t>
      </w:r>
      <w:proofErr w:type="spellStart"/>
      <w:r w:rsidRPr="009833A1">
        <w:rPr>
          <w:rFonts w:ascii="Calibri" w:hAnsi="Calibri"/>
          <w:iCs/>
          <w:color w:val="000000"/>
          <w:kern w:val="24"/>
          <w:sz w:val="28"/>
          <w:szCs w:val="28"/>
        </w:rPr>
        <w:t>OpenMP</w:t>
      </w:r>
      <w:proofErr w:type="spellEnd"/>
      <w:r w:rsidRPr="009833A1">
        <w:rPr>
          <w:rFonts w:ascii="Calibri" w:hAnsi="Calibri"/>
          <w:iCs/>
          <w:color w:val="000000"/>
          <w:kern w:val="24"/>
          <w:sz w:val="28"/>
          <w:szCs w:val="28"/>
        </w:rPr>
        <w:t xml:space="preserve"> (стр. 100)</w:t>
      </w:r>
    </w:p>
    <w:p w:rsidR="009833A1" w:rsidRPr="009833A1" w:rsidRDefault="009833A1" w:rsidP="009833A1">
      <w:pPr>
        <w:autoSpaceDE w:val="0"/>
        <w:autoSpaceDN w:val="0"/>
        <w:adjustRightInd w:val="0"/>
        <w:rPr>
          <w:rFonts w:ascii="Courier New" w:eastAsia="Calibri" w:hAnsi="Courier New" w:cs="Courier New"/>
          <w:b/>
          <w:sz w:val="32"/>
          <w:lang w:eastAsia="en-US"/>
        </w:rPr>
      </w:pPr>
    </w:p>
    <w:p w:rsidR="009833A1" w:rsidRPr="009833A1" w:rsidRDefault="009833A1" w:rsidP="009833A1">
      <w:pPr>
        <w:spacing w:after="120" w:line="259" w:lineRule="auto"/>
        <w:jc w:val="both"/>
        <w:rPr>
          <w:rFonts w:ascii="Courier New" w:eastAsia="Calibri" w:hAnsi="Courier New" w:cs="Courier New"/>
          <w:b/>
          <w:sz w:val="28"/>
          <w:highlight w:val="yellow"/>
          <w:lang w:eastAsia="en-US"/>
        </w:rPr>
      </w:pPr>
      <w:r>
        <w:rPr>
          <w:rFonts w:ascii="Courier New" w:eastAsia="Calibri" w:hAnsi="Courier New" w:cs="Courier New"/>
          <w:b/>
          <w:sz w:val="28"/>
          <w:highlight w:val="yellow"/>
          <w:lang w:eastAsia="en-US"/>
        </w:rPr>
        <w:t>Задание 15</w:t>
      </w:r>
      <w:r w:rsidRPr="009833A1">
        <w:rPr>
          <w:rFonts w:ascii="Courier New" w:eastAsia="Calibri" w:hAnsi="Courier New" w:cs="Courier New"/>
          <w:b/>
          <w:sz w:val="28"/>
          <w:highlight w:val="yellow"/>
          <w:lang w:eastAsia="en-US"/>
        </w:rPr>
        <w:t>_1.</w:t>
      </w:r>
    </w:p>
    <w:p w:rsidR="009833A1" w:rsidRPr="009833A1" w:rsidRDefault="009833A1" w:rsidP="00D42032">
      <w:pPr>
        <w:spacing w:after="160" w:line="259" w:lineRule="auto"/>
        <w:ind w:firstLine="708"/>
        <w:rPr>
          <w:rFonts w:ascii="Courier New" w:hAnsi="Courier New" w:cs="Courier New"/>
          <w:color w:val="000000"/>
          <w:kern w:val="24"/>
          <w:sz w:val="28"/>
          <w:szCs w:val="28"/>
        </w:rPr>
      </w:pPr>
      <w:r w:rsidRPr="009833A1">
        <w:rPr>
          <w:rFonts w:ascii="Courier New" w:hAnsi="Courier New" w:cs="Courier New"/>
          <w:color w:val="000000"/>
          <w:kern w:val="24"/>
          <w:sz w:val="28"/>
          <w:szCs w:val="28"/>
        </w:rPr>
        <w:t>стр. 131</w:t>
      </w:r>
    </w:p>
    <w:p w:rsidR="009833A1" w:rsidRDefault="009833A1" w:rsidP="009833A1">
      <w:pPr>
        <w:spacing w:after="160" w:line="259" w:lineRule="auto"/>
        <w:rPr>
          <w:rFonts w:ascii="Calibri" w:eastAsia="Calibri" w:hAnsi="Calibri"/>
          <w:szCs w:val="22"/>
          <w:lang w:eastAsia="en-US"/>
        </w:rPr>
      </w:pPr>
      <w:r w:rsidRPr="003A4A0D">
        <w:rPr>
          <w:rFonts w:ascii="Calibri" w:eastAsia="Calibri" w:hAnsi="Calibri"/>
          <w:noProof/>
          <w:szCs w:val="22"/>
        </w:rPr>
        <w:drawing>
          <wp:inline distT="0" distB="0" distL="0" distR="0" wp14:anchorId="4923019D" wp14:editId="5F01B6FB">
            <wp:extent cx="59436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A1" w:rsidRDefault="009833A1" w:rsidP="009833A1">
      <w:pPr>
        <w:kinsoku w:val="0"/>
        <w:overflowPunct w:val="0"/>
        <w:spacing w:before="154"/>
        <w:textAlignment w:val="baseline"/>
        <w:rPr>
          <w:rFonts w:ascii="Courier New" w:hAnsi="Courier New" w:cs="Courier New"/>
          <w:color w:val="000000"/>
          <w:kern w:val="24"/>
          <w:sz w:val="28"/>
          <w:szCs w:val="28"/>
        </w:rPr>
      </w:pPr>
    </w:p>
    <w:p w:rsidR="009833A1" w:rsidRPr="009833A1" w:rsidRDefault="009833A1" w:rsidP="009833A1">
      <w:pPr>
        <w:shd w:val="clear" w:color="auto" w:fill="92D050"/>
        <w:spacing w:after="120"/>
        <w:jc w:val="both"/>
        <w:rPr>
          <w:rFonts w:ascii="Courier New" w:eastAsia="Calibri" w:hAnsi="Courier New" w:cs="Courier New"/>
          <w:sz w:val="28"/>
          <w:lang w:eastAsia="en-US"/>
        </w:rPr>
      </w:pPr>
      <w:r w:rsidRPr="009833A1">
        <w:rPr>
          <w:rFonts w:ascii="Courier New" w:eastAsia="Calibri" w:hAnsi="Courier New" w:cs="Courier New"/>
          <w:b/>
          <w:sz w:val="28"/>
          <w:lang w:eastAsia="en-US"/>
        </w:rPr>
        <w:t>Отчет</w:t>
      </w:r>
      <w:r>
        <w:rPr>
          <w:rFonts w:ascii="Courier New" w:eastAsia="Calibri" w:hAnsi="Courier New" w:cs="Courier New"/>
          <w:b/>
          <w:sz w:val="28"/>
          <w:lang w:eastAsia="en-US"/>
        </w:rPr>
        <w:t xml:space="preserve"> 15</w:t>
      </w:r>
      <w:r w:rsidRPr="009833A1">
        <w:rPr>
          <w:rFonts w:ascii="Courier New" w:eastAsia="Calibri" w:hAnsi="Courier New" w:cs="Courier New"/>
          <w:b/>
          <w:sz w:val="28"/>
          <w:lang w:eastAsia="en-US"/>
        </w:rPr>
        <w:t xml:space="preserve">_1. </w:t>
      </w:r>
      <w:r w:rsidRPr="009833A1">
        <w:rPr>
          <w:rFonts w:ascii="Courier New" w:eastAsia="Calibri" w:hAnsi="Courier New" w:cs="Courier New"/>
          <w:sz w:val="28"/>
          <w:lang w:eastAsia="en-US"/>
        </w:rPr>
        <w:t xml:space="preserve">Прислать </w:t>
      </w:r>
      <w:r w:rsidR="00D42032">
        <w:rPr>
          <w:rFonts w:ascii="Courier New" w:eastAsia="Calibri" w:hAnsi="Courier New" w:cs="Courier New"/>
          <w:sz w:val="28"/>
          <w:lang w:eastAsia="en-US"/>
        </w:rPr>
        <w:t>текст программы и таблицу с экспериментами</w:t>
      </w:r>
      <w:r w:rsidRPr="009833A1">
        <w:rPr>
          <w:rFonts w:ascii="Courier New" w:eastAsia="Calibri" w:hAnsi="Courier New" w:cs="Courier New"/>
          <w:sz w:val="28"/>
          <w:lang w:eastAsia="en-US"/>
        </w:rPr>
        <w:t xml:space="preserve"> на почту</w:t>
      </w:r>
    </w:p>
    <w:p w:rsidR="009833A1" w:rsidRPr="009833A1" w:rsidRDefault="009833A1" w:rsidP="009833A1">
      <w:pPr>
        <w:spacing w:after="160" w:line="259" w:lineRule="auto"/>
        <w:rPr>
          <w:rFonts w:ascii="Courier New" w:eastAsia="Calibri" w:hAnsi="Courier New" w:cs="Courier New"/>
          <w:sz w:val="28"/>
          <w:lang w:eastAsia="en-US"/>
        </w:rPr>
      </w:pPr>
    </w:p>
    <w:p w:rsidR="009833A1" w:rsidRPr="009833A1" w:rsidRDefault="009833A1" w:rsidP="009833A1">
      <w:pPr>
        <w:spacing w:after="120" w:line="259" w:lineRule="auto"/>
        <w:jc w:val="both"/>
        <w:rPr>
          <w:rFonts w:ascii="Courier New" w:eastAsia="Calibri" w:hAnsi="Courier New" w:cs="Courier New"/>
          <w:b/>
          <w:sz w:val="28"/>
          <w:highlight w:val="yellow"/>
          <w:lang w:eastAsia="en-US"/>
        </w:rPr>
      </w:pPr>
      <w:r>
        <w:rPr>
          <w:rFonts w:ascii="Courier New" w:eastAsia="Calibri" w:hAnsi="Courier New" w:cs="Courier New"/>
          <w:b/>
          <w:sz w:val="28"/>
          <w:highlight w:val="yellow"/>
          <w:lang w:eastAsia="en-US"/>
        </w:rPr>
        <w:t>Задание 15</w:t>
      </w:r>
      <w:r w:rsidRPr="009833A1">
        <w:rPr>
          <w:rFonts w:ascii="Courier New" w:eastAsia="Calibri" w:hAnsi="Courier New" w:cs="Courier New"/>
          <w:b/>
          <w:sz w:val="28"/>
          <w:highlight w:val="yellow"/>
          <w:lang w:eastAsia="en-US"/>
        </w:rPr>
        <w:t>_2.</w:t>
      </w:r>
    </w:p>
    <w:p w:rsidR="00D42032" w:rsidRPr="00D42032" w:rsidRDefault="00D42032" w:rsidP="00D42032">
      <w:pPr>
        <w:spacing w:after="160" w:line="259" w:lineRule="auto"/>
        <w:ind w:firstLine="708"/>
        <w:rPr>
          <w:rFonts w:ascii="Courier New" w:hAnsi="Courier New" w:cs="Courier New"/>
          <w:color w:val="000000"/>
          <w:kern w:val="24"/>
          <w:sz w:val="28"/>
          <w:szCs w:val="28"/>
        </w:rPr>
      </w:pPr>
      <w:bookmarkStart w:id="0" w:name="_GoBack"/>
      <w:bookmarkEnd w:id="0"/>
      <w:r w:rsidRPr="00D42032">
        <w:rPr>
          <w:rFonts w:ascii="Courier New" w:hAnsi="Courier New" w:cs="Courier New"/>
          <w:color w:val="000000"/>
          <w:kern w:val="24"/>
          <w:sz w:val="28"/>
          <w:szCs w:val="28"/>
        </w:rPr>
        <w:t>стр. 132</w:t>
      </w:r>
    </w:p>
    <w:p w:rsidR="00D42032" w:rsidRDefault="00D42032" w:rsidP="00D42032">
      <w:pPr>
        <w:spacing w:after="160" w:line="259" w:lineRule="auto"/>
        <w:rPr>
          <w:rFonts w:ascii="Calibri" w:eastAsia="Calibri" w:hAnsi="Calibri"/>
          <w:szCs w:val="22"/>
          <w:lang w:eastAsia="en-US"/>
        </w:rPr>
      </w:pPr>
      <w:r w:rsidRPr="003A4A0D">
        <w:rPr>
          <w:rFonts w:ascii="Calibri" w:eastAsia="Calibri" w:hAnsi="Calibri"/>
          <w:noProof/>
          <w:szCs w:val="22"/>
        </w:rPr>
        <w:drawing>
          <wp:inline distT="0" distB="0" distL="0" distR="0" wp14:anchorId="02E931FE" wp14:editId="472F84E9">
            <wp:extent cx="593407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32" w:rsidRDefault="00D42032" w:rsidP="009833A1">
      <w:pPr>
        <w:kinsoku w:val="0"/>
        <w:overflowPunct w:val="0"/>
        <w:spacing w:before="154"/>
        <w:textAlignment w:val="baseline"/>
        <w:rPr>
          <w:rFonts w:ascii="Courier New" w:hAnsi="Courier New" w:cs="Courier New"/>
          <w:color w:val="000000"/>
          <w:kern w:val="24"/>
          <w:sz w:val="28"/>
          <w:szCs w:val="28"/>
        </w:rPr>
      </w:pPr>
    </w:p>
    <w:p w:rsidR="009833A1" w:rsidRPr="009833A1" w:rsidRDefault="009833A1" w:rsidP="009833A1">
      <w:pPr>
        <w:shd w:val="clear" w:color="auto" w:fill="92D050"/>
        <w:spacing w:after="120"/>
        <w:jc w:val="both"/>
        <w:rPr>
          <w:rFonts w:ascii="Courier New" w:eastAsia="Calibri" w:hAnsi="Courier New" w:cs="Courier New"/>
          <w:sz w:val="28"/>
          <w:lang w:eastAsia="en-US"/>
        </w:rPr>
      </w:pPr>
      <w:r w:rsidRPr="009833A1">
        <w:rPr>
          <w:rFonts w:ascii="Courier New" w:eastAsia="Calibri" w:hAnsi="Courier New" w:cs="Courier New"/>
          <w:b/>
          <w:sz w:val="28"/>
          <w:lang w:eastAsia="en-US"/>
        </w:rPr>
        <w:t>Отчет</w:t>
      </w:r>
      <w:r>
        <w:rPr>
          <w:rFonts w:ascii="Courier New" w:eastAsia="Calibri" w:hAnsi="Courier New" w:cs="Courier New"/>
          <w:b/>
          <w:sz w:val="28"/>
          <w:lang w:eastAsia="en-US"/>
        </w:rPr>
        <w:t xml:space="preserve"> 15</w:t>
      </w:r>
      <w:r w:rsidRPr="009833A1">
        <w:rPr>
          <w:rFonts w:ascii="Courier New" w:eastAsia="Calibri" w:hAnsi="Courier New" w:cs="Courier New"/>
          <w:b/>
          <w:sz w:val="28"/>
          <w:lang w:eastAsia="en-US"/>
        </w:rPr>
        <w:t xml:space="preserve">_2. </w:t>
      </w:r>
      <w:r w:rsidRPr="009833A1">
        <w:rPr>
          <w:rFonts w:ascii="Courier New" w:eastAsia="Calibri" w:hAnsi="Courier New" w:cs="Courier New"/>
          <w:sz w:val="28"/>
          <w:lang w:eastAsia="en-US"/>
        </w:rPr>
        <w:t>Прислать исходные тексты программ</w:t>
      </w:r>
      <w:r w:rsidR="00D42032">
        <w:rPr>
          <w:rFonts w:ascii="Courier New" w:eastAsia="Calibri" w:hAnsi="Courier New" w:cs="Courier New"/>
          <w:sz w:val="28"/>
          <w:lang w:eastAsia="en-US"/>
        </w:rPr>
        <w:t>, результаты экспериментов, анализ результатов</w:t>
      </w:r>
      <w:r w:rsidRPr="009833A1">
        <w:rPr>
          <w:rFonts w:ascii="Courier New" w:eastAsia="Calibri" w:hAnsi="Courier New" w:cs="Courier New"/>
          <w:sz w:val="28"/>
          <w:lang w:eastAsia="en-US"/>
        </w:rPr>
        <w:t xml:space="preserve"> на почту</w:t>
      </w:r>
    </w:p>
    <w:p w:rsidR="003A4A0D" w:rsidRDefault="003A4A0D" w:rsidP="003A4A0D">
      <w:pPr>
        <w:spacing w:after="160" w:line="259" w:lineRule="auto"/>
        <w:rPr>
          <w:rFonts w:ascii="Calibri" w:eastAsia="Calibri" w:hAnsi="Calibri"/>
          <w:szCs w:val="22"/>
          <w:lang w:eastAsia="en-US"/>
        </w:rPr>
      </w:pPr>
    </w:p>
    <w:sectPr w:rsidR="003A4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FBC"/>
    <w:multiLevelType w:val="hybridMultilevel"/>
    <w:tmpl w:val="6308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578"/>
    <w:multiLevelType w:val="hybridMultilevel"/>
    <w:tmpl w:val="B43E4D3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550E348B"/>
    <w:multiLevelType w:val="hybridMultilevel"/>
    <w:tmpl w:val="E4C4F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C7E12"/>
    <w:multiLevelType w:val="hybridMultilevel"/>
    <w:tmpl w:val="E1C4D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5A7B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CE4039"/>
    <w:multiLevelType w:val="hybridMultilevel"/>
    <w:tmpl w:val="2A766D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E2ECD"/>
    <w:multiLevelType w:val="hybridMultilevel"/>
    <w:tmpl w:val="3F421AC4"/>
    <w:lvl w:ilvl="0" w:tplc="AC723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FC"/>
    <w:rsid w:val="00094204"/>
    <w:rsid w:val="00113E7D"/>
    <w:rsid w:val="00121FD3"/>
    <w:rsid w:val="002C634A"/>
    <w:rsid w:val="003209D8"/>
    <w:rsid w:val="00330637"/>
    <w:rsid w:val="00385A7B"/>
    <w:rsid w:val="003A4A0D"/>
    <w:rsid w:val="003A78FF"/>
    <w:rsid w:val="003D49D0"/>
    <w:rsid w:val="0048195D"/>
    <w:rsid w:val="005142BB"/>
    <w:rsid w:val="005A4969"/>
    <w:rsid w:val="005C14DE"/>
    <w:rsid w:val="005C52FC"/>
    <w:rsid w:val="005D66BA"/>
    <w:rsid w:val="00621B25"/>
    <w:rsid w:val="006A02FA"/>
    <w:rsid w:val="00771826"/>
    <w:rsid w:val="007A1C69"/>
    <w:rsid w:val="007B63B5"/>
    <w:rsid w:val="008B316F"/>
    <w:rsid w:val="008E39AA"/>
    <w:rsid w:val="009833A1"/>
    <w:rsid w:val="00A46CA2"/>
    <w:rsid w:val="00B679EE"/>
    <w:rsid w:val="00BA1037"/>
    <w:rsid w:val="00CA4953"/>
    <w:rsid w:val="00D37CA5"/>
    <w:rsid w:val="00D42032"/>
    <w:rsid w:val="00D436B6"/>
    <w:rsid w:val="00DB7792"/>
    <w:rsid w:val="00E31EC0"/>
    <w:rsid w:val="00E577DF"/>
    <w:rsid w:val="00F13884"/>
    <w:rsid w:val="00F4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EE5C8-4770-4563-ADB1-6ECBA5B0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</vt:lpstr>
    </vt:vector>
  </TitlesOfParts>
  <Company>FPMI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</dc:title>
  <dc:subject/>
  <dc:creator>Riaby</dc:creator>
  <cp:keywords/>
  <dc:description/>
  <cp:lastModifiedBy>user</cp:lastModifiedBy>
  <cp:revision>3</cp:revision>
  <dcterms:created xsi:type="dcterms:W3CDTF">2020-05-22T11:15:00Z</dcterms:created>
  <dcterms:modified xsi:type="dcterms:W3CDTF">2020-05-22T11:21:00Z</dcterms:modified>
</cp:coreProperties>
</file>