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3D307" w14:textId="77777777" w:rsidR="00425A98" w:rsidRPr="00A55CB7" w:rsidRDefault="00425A98" w:rsidP="00425A98">
      <w:pPr>
        <w:pStyle w:val="a3"/>
      </w:pPr>
      <w:r w:rsidRPr="00A55CB7">
        <w:t>ОТЧЁТ</w:t>
      </w:r>
    </w:p>
    <w:p w14:paraId="3BF3576F" w14:textId="77777777" w:rsidR="00425A98" w:rsidRPr="00A55CB7" w:rsidRDefault="00425A98" w:rsidP="00425A98"/>
    <w:p w14:paraId="7553D5B4" w14:textId="1963C15A" w:rsidR="00397A17" w:rsidRPr="00A55CB7" w:rsidRDefault="00425A98" w:rsidP="00425A98">
      <w:pPr>
        <w:pStyle w:val="a5"/>
      </w:pPr>
      <w:r w:rsidRPr="00A55CB7">
        <w:t xml:space="preserve">студента 3-го курса ФПМИ 1 группы </w:t>
      </w:r>
      <w:proofErr w:type="spellStart"/>
      <w:r w:rsidRPr="00A55CB7">
        <w:t>Ульяницкого</w:t>
      </w:r>
      <w:proofErr w:type="spellEnd"/>
      <w:r w:rsidRPr="00A55CB7">
        <w:t xml:space="preserve"> В. А. по лабораторной №</w:t>
      </w:r>
      <w:r w:rsidR="00AE2EB4" w:rsidRPr="00A55CB7">
        <w:t>2</w:t>
      </w:r>
      <w:r w:rsidRPr="00A55CB7">
        <w:t xml:space="preserve"> дисциплины «ИСО»</w:t>
      </w:r>
    </w:p>
    <w:p w14:paraId="22FD526B" w14:textId="661E91F7" w:rsidR="00AE2EB4" w:rsidRPr="00A55CB7" w:rsidRDefault="00AE2EB4" w:rsidP="00AE2EB4">
      <w:r w:rsidRPr="00A55CB7">
        <w:t>Время и дата выполнения 27 марта</w:t>
      </w:r>
      <w:r w:rsidR="00CC4FCF">
        <w:t xml:space="preserve"> 13:00</w:t>
      </w:r>
    </w:p>
    <w:p w14:paraId="14D07546" w14:textId="7260A81D" w:rsidR="008D0C8D" w:rsidRPr="00A55CB7" w:rsidRDefault="006A2356" w:rsidP="00801336">
      <w:pPr>
        <w:rPr>
          <w:sz w:val="28"/>
          <w:szCs w:val="28"/>
        </w:rPr>
      </w:pPr>
      <w:r w:rsidRPr="00A55CB7">
        <w:rPr>
          <w:sz w:val="28"/>
          <w:szCs w:val="28"/>
        </w:rPr>
        <w:t xml:space="preserve">Задача </w:t>
      </w:r>
      <w:r w:rsidR="006243B8" w:rsidRPr="00A55CB7">
        <w:rPr>
          <w:sz w:val="28"/>
          <w:szCs w:val="28"/>
        </w:rPr>
        <w:t>1</w:t>
      </w:r>
      <w:r w:rsidRPr="00A55CB7">
        <w:rPr>
          <w:sz w:val="28"/>
          <w:szCs w:val="28"/>
        </w:rPr>
        <w:t>:</w:t>
      </w:r>
    </w:p>
    <w:p w14:paraId="51832F57" w14:textId="1C5DC0C2" w:rsidR="00A55CB7" w:rsidRDefault="00A55CB7" w:rsidP="00801336">
      <w:pPr>
        <w:rPr>
          <w:rFonts w:eastAsiaTheme="minorEastAsia"/>
          <w:iCs/>
          <w:sz w:val="28"/>
          <w:szCs w:val="28"/>
        </w:rPr>
      </w:pPr>
      <w:r w:rsidRPr="00A55CB7">
        <w:rPr>
          <w:rFonts w:eastAsiaTheme="minorEastAsia"/>
          <w:iCs/>
          <w:sz w:val="28"/>
          <w:szCs w:val="28"/>
        </w:rPr>
        <w:t xml:space="preserve">Множество Парето: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</m:oMath>
      <w:r>
        <w:rPr>
          <w:rFonts w:eastAsiaTheme="minorEastAsia"/>
          <w:iCs/>
          <w:sz w:val="28"/>
          <w:szCs w:val="28"/>
        </w:rPr>
        <w:t>, т. к. в этой точке достигается</w:t>
      </w:r>
      <w:r w:rsidR="0073288C">
        <w:rPr>
          <w:rFonts w:eastAsiaTheme="minorEastAsia"/>
          <w:iCs/>
          <w:sz w:val="28"/>
          <w:szCs w:val="28"/>
        </w:rPr>
        <w:t xml:space="preserve"> единственный</w:t>
      </w:r>
      <w:r>
        <w:rPr>
          <w:rFonts w:eastAsiaTheme="minorEastAsia"/>
          <w:iCs/>
          <w:sz w:val="28"/>
          <w:szCs w:val="28"/>
        </w:rPr>
        <w:t xml:space="preserve"> максимум всех критериев.</w:t>
      </w:r>
    </w:p>
    <w:p w14:paraId="69DD6F6D" w14:textId="05E4FF3D" w:rsidR="00A55CB7" w:rsidRPr="00A55CB7" w:rsidRDefault="00A55CB7" w:rsidP="00A55CB7">
      <w:pPr>
        <w:rPr>
          <w:sz w:val="28"/>
          <w:szCs w:val="28"/>
        </w:rPr>
      </w:pPr>
      <w:r w:rsidRPr="00A55CB7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2</w:t>
      </w:r>
      <w:r w:rsidRPr="00A55CB7">
        <w:rPr>
          <w:sz w:val="28"/>
          <w:szCs w:val="28"/>
        </w:rPr>
        <w:t>:</w:t>
      </w:r>
    </w:p>
    <w:p w14:paraId="6F089F35" w14:textId="4CDBF3B7" w:rsidR="00A55CB7" w:rsidRPr="00A55CB7" w:rsidRDefault="00A55CB7" w:rsidP="00A55CB7">
      <w:pPr>
        <w:rPr>
          <w:sz w:val="28"/>
          <w:szCs w:val="28"/>
        </w:rPr>
      </w:pPr>
      <w:r w:rsidRPr="00A55CB7">
        <w:rPr>
          <w:sz w:val="28"/>
          <w:szCs w:val="28"/>
        </w:rPr>
        <w:t>Отсортируем по возрастанию первого и</w:t>
      </w:r>
      <w:r>
        <w:rPr>
          <w:sz w:val="28"/>
          <w:szCs w:val="28"/>
        </w:rPr>
        <w:t xml:space="preserve"> убыванию</w:t>
      </w:r>
      <w:r w:rsidRPr="00A55CB7">
        <w:rPr>
          <w:sz w:val="28"/>
          <w:szCs w:val="28"/>
        </w:rPr>
        <w:t xml:space="preserve"> второго критерия по отдельности</w:t>
      </w:r>
      <w:r w:rsidR="006D39BB">
        <w:rPr>
          <w:sz w:val="28"/>
          <w:szCs w:val="28"/>
        </w:rPr>
        <w:t xml:space="preserve"> (в случае равенства смотрим на другой критерий)</w:t>
      </w:r>
      <w:r w:rsidRPr="00A55CB7">
        <w:rPr>
          <w:sz w:val="28"/>
          <w:szCs w:val="28"/>
        </w:rPr>
        <w:t xml:space="preserve">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55CB7" w:rsidRPr="00A55CB7" w14:paraId="315A95C5" w14:textId="77777777" w:rsidTr="00F13334">
        <w:tc>
          <w:tcPr>
            <w:tcW w:w="1168" w:type="dxa"/>
          </w:tcPr>
          <w:p w14:paraId="38D0A2B3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x</w:t>
            </w:r>
          </w:p>
        </w:tc>
        <w:tc>
          <w:tcPr>
            <w:tcW w:w="1168" w:type="dxa"/>
          </w:tcPr>
          <w:p w14:paraId="36FE7CFA" w14:textId="01282DA9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5C0D5564" w14:textId="416B6311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14:paraId="0691BD9D" w14:textId="1A8C16AE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023F32C" w14:textId="10F0557F" w:rsidR="00A55CB7" w:rsidRPr="00A55CB7" w:rsidRDefault="006D39BB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1E34AF3C" w14:textId="51290CFC" w:rsidR="00A55CB7" w:rsidRPr="00A55CB7" w:rsidRDefault="006D39BB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14:paraId="663358E0" w14:textId="21FBDAB8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5AE57F89" w14:textId="4061638A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</w:tr>
      <w:tr w:rsidR="00A55CB7" w:rsidRPr="00A55CB7" w14:paraId="73891E06" w14:textId="77777777" w:rsidTr="00F13334">
        <w:tc>
          <w:tcPr>
            <w:tcW w:w="1168" w:type="dxa"/>
          </w:tcPr>
          <w:p w14:paraId="7B3068BA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F</w:t>
            </w:r>
            <w:r w:rsidRPr="00A55CB7">
              <w:rPr>
                <w:rFonts w:eastAsiaTheme="minorEastAsia"/>
                <w:iCs/>
                <w:sz w:val="28"/>
                <w:szCs w:val="28"/>
                <w:vertAlign w:val="subscript"/>
              </w:rPr>
              <w:t>1</w:t>
            </w:r>
            <w:r w:rsidRPr="00A55CB7">
              <w:rPr>
                <w:rFonts w:eastAsiaTheme="minorEastAsia"/>
                <w:iCs/>
                <w:sz w:val="28"/>
                <w:szCs w:val="28"/>
              </w:rPr>
              <w:t>(x)</w:t>
            </w:r>
          </w:p>
        </w:tc>
        <w:tc>
          <w:tcPr>
            <w:tcW w:w="1168" w:type="dxa"/>
          </w:tcPr>
          <w:p w14:paraId="0B2E9053" w14:textId="43AC2868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1463713C" w14:textId="3A7C1C46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45FBBD4C" w14:textId="6935561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6599F6C8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5E9D3F41" w14:textId="7D48A8B6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51909055" w14:textId="3A8C13E8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6</w:t>
            </w:r>
          </w:p>
        </w:tc>
        <w:tc>
          <w:tcPr>
            <w:tcW w:w="1169" w:type="dxa"/>
          </w:tcPr>
          <w:p w14:paraId="31FDE00D" w14:textId="3D79C4D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</w:tr>
    </w:tbl>
    <w:p w14:paraId="6E51BB12" w14:textId="77777777" w:rsidR="00A55CB7" w:rsidRPr="00A55CB7" w:rsidRDefault="00A55CB7" w:rsidP="00A55CB7">
      <w:pPr>
        <w:rPr>
          <w:rFonts w:eastAsiaTheme="minorEastAsia"/>
          <w:iCs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A55CB7" w:rsidRPr="00A55CB7" w14:paraId="7AC6A334" w14:textId="77777777" w:rsidTr="00F13334">
        <w:tc>
          <w:tcPr>
            <w:tcW w:w="1168" w:type="dxa"/>
          </w:tcPr>
          <w:p w14:paraId="50829B26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x</w:t>
            </w:r>
          </w:p>
        </w:tc>
        <w:tc>
          <w:tcPr>
            <w:tcW w:w="1168" w:type="dxa"/>
          </w:tcPr>
          <w:p w14:paraId="3D86D327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785F4A8B" w14:textId="3789814B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7ABBAC5B" w14:textId="3131FD6A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1</w:t>
            </w:r>
            <w:r w:rsidR="00AF2A67"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0CD014A0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25B3F174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0342B2E1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8</w:t>
            </w:r>
          </w:p>
        </w:tc>
        <w:tc>
          <w:tcPr>
            <w:tcW w:w="1169" w:type="dxa"/>
          </w:tcPr>
          <w:p w14:paraId="30D51D02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</w:tr>
      <w:tr w:rsidR="00A55CB7" w:rsidRPr="00A55CB7" w14:paraId="3517F00B" w14:textId="77777777" w:rsidTr="00F13334">
        <w:tc>
          <w:tcPr>
            <w:tcW w:w="1168" w:type="dxa"/>
          </w:tcPr>
          <w:p w14:paraId="316FEBB1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F</w:t>
            </w:r>
            <w:r w:rsidRPr="00A55CB7">
              <w:rPr>
                <w:rFonts w:eastAsiaTheme="minorEastAsia"/>
                <w:iCs/>
                <w:sz w:val="28"/>
                <w:szCs w:val="28"/>
                <w:vertAlign w:val="subscript"/>
              </w:rPr>
              <w:t>2</w:t>
            </w:r>
            <w:r w:rsidRPr="00A55CB7">
              <w:rPr>
                <w:rFonts w:eastAsiaTheme="minorEastAsia"/>
                <w:iCs/>
                <w:sz w:val="28"/>
                <w:szCs w:val="28"/>
              </w:rPr>
              <w:t>(x)</w:t>
            </w:r>
          </w:p>
        </w:tc>
        <w:tc>
          <w:tcPr>
            <w:tcW w:w="1168" w:type="dxa"/>
          </w:tcPr>
          <w:p w14:paraId="2DB1AB0F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14:paraId="13FC3C6A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14:paraId="4EA65971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14:paraId="5EC220F6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58776032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76B24E67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14:paraId="3176C95E" w14:textId="77777777" w:rsidR="00A55CB7" w:rsidRPr="00A55CB7" w:rsidRDefault="00A55CB7" w:rsidP="00F13334">
            <w:pPr>
              <w:rPr>
                <w:rFonts w:eastAsiaTheme="minorEastAsia"/>
                <w:iCs/>
                <w:sz w:val="28"/>
                <w:szCs w:val="28"/>
              </w:rPr>
            </w:pPr>
            <w:r w:rsidRPr="00A55CB7"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</w:tr>
    </w:tbl>
    <w:p w14:paraId="515CA2C6" w14:textId="6D28E960" w:rsidR="00A55CB7" w:rsidRDefault="00A55CB7" w:rsidP="00801336">
      <w:pPr>
        <w:rPr>
          <w:rFonts w:eastAsiaTheme="minorEastAsia"/>
          <w:iCs/>
          <w:sz w:val="28"/>
          <w:szCs w:val="28"/>
        </w:rPr>
      </w:pPr>
    </w:p>
    <w:p w14:paraId="558DE815" w14:textId="26BB0128" w:rsidR="00D6154A" w:rsidRPr="00FC20DD" w:rsidRDefault="00D6154A" w:rsidP="00801336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Выбираем точки, левее которых нет повторяющихся в обеих таблицах точек</w:t>
      </w:r>
    </w:p>
    <w:p w14:paraId="1E7EE8F0" w14:textId="69577DFD" w:rsidR="002B13F6" w:rsidRDefault="00A55CB7" w:rsidP="00801336">
      <w:pPr>
        <w:rPr>
          <w:rFonts w:eastAsiaTheme="minorEastAsia"/>
          <w:iCs/>
          <w:sz w:val="28"/>
          <w:szCs w:val="28"/>
          <w:lang w:val="be-BY"/>
        </w:rPr>
      </w:pPr>
      <w:r w:rsidRPr="00A55CB7">
        <w:rPr>
          <w:rFonts w:eastAsiaTheme="minorEastAsia"/>
          <w:iCs/>
          <w:sz w:val="28"/>
          <w:szCs w:val="28"/>
        </w:rPr>
        <w:t xml:space="preserve">Множество Парето: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1,2,4,5</m:t>
            </m:r>
          </m:e>
        </m:d>
      </m:oMath>
      <w:r w:rsidR="00EB35B0">
        <w:rPr>
          <w:rFonts w:eastAsiaTheme="minorEastAsia"/>
          <w:iCs/>
          <w:sz w:val="28"/>
          <w:szCs w:val="28"/>
          <w:lang w:val="be-BY"/>
        </w:rPr>
        <w:t>.</w:t>
      </w:r>
    </w:p>
    <w:p w14:paraId="0F6E5A10" w14:textId="018A63CE" w:rsidR="00CC477F" w:rsidRDefault="00CC477F" w:rsidP="00CC477F">
      <w:pPr>
        <w:rPr>
          <w:sz w:val="28"/>
          <w:szCs w:val="28"/>
        </w:rPr>
      </w:pPr>
      <w:r w:rsidRPr="00A55CB7">
        <w:rPr>
          <w:sz w:val="28"/>
          <w:szCs w:val="28"/>
        </w:rPr>
        <w:t xml:space="preserve">Задача </w:t>
      </w:r>
      <w:r>
        <w:rPr>
          <w:sz w:val="28"/>
          <w:szCs w:val="28"/>
          <w:lang w:val="be-BY"/>
        </w:rPr>
        <w:t>18</w:t>
      </w:r>
      <w:r w:rsidRPr="00A55CB7">
        <w:rPr>
          <w:sz w:val="28"/>
          <w:szCs w:val="28"/>
        </w:rPr>
        <w:t>:</w:t>
      </w:r>
    </w:p>
    <w:p w14:paraId="35237F0C" w14:textId="42C65B24" w:rsidR="00FC20DD" w:rsidRDefault="00FC20DD" w:rsidP="00CC477F">
      <w:pPr>
        <w:rPr>
          <w:rFonts w:eastAsiaTheme="minorEastAsia"/>
          <w:iCs/>
          <w:sz w:val="28"/>
          <w:szCs w:val="28"/>
        </w:rPr>
      </w:pPr>
      <w:r>
        <w:rPr>
          <w:sz w:val="28"/>
          <w:szCs w:val="28"/>
        </w:rPr>
        <w:t xml:space="preserve">Контролируемые переменные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1,n</m:t>
            </m:r>
          </m:e>
        </m:acc>
      </m:oMath>
      <w:r>
        <w:rPr>
          <w:rFonts w:eastAsiaTheme="minorEastAsia"/>
          <w:iCs/>
          <w:sz w:val="28"/>
          <w:szCs w:val="28"/>
        </w:rPr>
        <w:t xml:space="preserve"> – скорости кораблей, неконтролируемых нет. Ограничения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≤v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1,n</m:t>
            </m:r>
          </m:e>
        </m:acc>
      </m:oMath>
      <w:r>
        <w:rPr>
          <w:rFonts w:eastAsiaTheme="minorEastAsia"/>
          <w:iCs/>
          <w:sz w:val="28"/>
          <w:szCs w:val="28"/>
          <w:lang w:val="en-US"/>
        </w:rPr>
        <w:t xml:space="preserve">. </w:t>
      </w:r>
      <w:r>
        <w:rPr>
          <w:rFonts w:eastAsiaTheme="minorEastAsia"/>
          <w:iCs/>
          <w:sz w:val="28"/>
          <w:szCs w:val="28"/>
        </w:rPr>
        <w:t xml:space="preserve">В случае, </w:t>
      </w:r>
      <w:r w:rsidRPr="00FC20DD">
        <w:rPr>
          <w:rFonts w:eastAsiaTheme="minorEastAsia"/>
          <w:iCs/>
          <w:sz w:val="28"/>
          <w:szCs w:val="28"/>
        </w:rPr>
        <w:t xml:space="preserve">когда для каравана определено время перевозки грузов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FC20DD">
        <w:rPr>
          <w:rFonts w:eastAsiaTheme="minorEastAsia"/>
          <w:iCs/>
          <w:sz w:val="28"/>
          <w:szCs w:val="28"/>
        </w:rPr>
        <w:t>, превышение которого не допустимо</w:t>
      </w:r>
      <w:r>
        <w:rPr>
          <w:rFonts w:eastAsiaTheme="minorEastAsia"/>
          <w:iCs/>
          <w:sz w:val="28"/>
          <w:szCs w:val="28"/>
        </w:rPr>
        <w:t>, добавляются ограничения:</w:t>
      </w:r>
    </w:p>
    <w:p w14:paraId="36BB3B09" w14:textId="7BE84C0B" w:rsidR="00FC20DD" w:rsidRDefault="00FC20DD" w:rsidP="00CC477F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≥ d/T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1,n</m:t>
            </m:r>
          </m:e>
        </m:acc>
      </m:oMath>
      <w:r>
        <w:rPr>
          <w:rFonts w:eastAsiaTheme="minorEastAsia"/>
          <w:iCs/>
          <w:sz w:val="28"/>
          <w:szCs w:val="28"/>
          <w:lang w:val="en-US"/>
        </w:rPr>
        <w:t>;</w:t>
      </w:r>
    </w:p>
    <w:p w14:paraId="5A48301D" w14:textId="263A9C0E" w:rsidR="00FC20DD" w:rsidRPr="00FC20DD" w:rsidRDefault="00FC20DD" w:rsidP="00FC20DD">
      <w:pPr>
        <w:rPr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б</w:t>
      </w:r>
      <w:r>
        <w:rPr>
          <w:rFonts w:eastAsiaTheme="minorEastAsia"/>
          <w:iCs/>
          <w:sz w:val="28"/>
          <w:szCs w:val="28"/>
        </w:rPr>
        <w:t>)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max 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≥ d/T,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1,n</m:t>
            </m:r>
          </m:e>
        </m:acc>
      </m:oMath>
      <w:r w:rsidRPr="002C2E9F">
        <w:rPr>
          <w:rFonts w:eastAsiaTheme="minorEastAsia"/>
          <w:i/>
          <w:iCs/>
          <w:sz w:val="28"/>
          <w:szCs w:val="28"/>
          <w:lang w:val="en-US"/>
        </w:rPr>
        <w:t>;</w:t>
      </w:r>
    </w:p>
    <w:p w14:paraId="4E5EF8F4" w14:textId="30D018B3" w:rsidR="00FC20DD" w:rsidRDefault="00FC20DD" w:rsidP="00FC20DD">
      <w:pPr>
        <w:rPr>
          <w:rFonts w:eastAsiaTheme="minorEastAsia"/>
          <w:i/>
          <w:sz w:val="28"/>
          <w:szCs w:val="28"/>
          <w:lang w:val="en-US"/>
        </w:rPr>
      </w:pPr>
      <w:r w:rsidRPr="002C2E9F">
        <w:rPr>
          <w:rFonts w:eastAsiaTheme="minorEastAsia"/>
          <w:iCs/>
          <w:sz w:val="28"/>
          <w:szCs w:val="28"/>
        </w:rPr>
        <w:t>в</w:t>
      </w:r>
      <w:r w:rsidRPr="002C2E9F">
        <w:rPr>
          <w:rFonts w:eastAsiaTheme="minorEastAsia"/>
          <w:iCs/>
          <w:sz w:val="28"/>
          <w:szCs w:val="28"/>
        </w:rPr>
        <w:t>)</w:t>
      </w:r>
      <w:r w:rsidR="002C2E9F" w:rsidRPr="002C2E9F">
        <w:rPr>
          <w:rFonts w:eastAsiaTheme="minorEastAsia"/>
          <w:i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 = 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≥ d/nT.</m:t>
        </m:r>
      </m:oMath>
    </w:p>
    <w:p w14:paraId="30A0D1D5" w14:textId="77777777" w:rsidR="00466AFE" w:rsidRDefault="0073288C" w:rsidP="008013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Целевые функции</w:t>
      </w:r>
      <w:r w:rsidR="00466AFE">
        <w:rPr>
          <w:rFonts w:eastAsiaTheme="minorEastAsia"/>
          <w:sz w:val="28"/>
          <w:szCs w:val="28"/>
        </w:rPr>
        <w:t>:</w:t>
      </w:r>
    </w:p>
    <w:p w14:paraId="59E9BC51" w14:textId="77777777" w:rsidR="00466AFE" w:rsidRDefault="000652C0" w:rsidP="00801336">
      <w:pPr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-&gt;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</m:e>
        </m:nary>
      </m:oMath>
      <w:r w:rsidR="00466AFE">
        <w:rPr>
          <w:rFonts w:eastAsiaTheme="minorEastAsia"/>
          <w:sz w:val="28"/>
          <w:szCs w:val="28"/>
        </w:rPr>
        <w:t xml:space="preserve"> </w:t>
      </w:r>
      <w:r w:rsidR="00AD7C41">
        <w:rPr>
          <w:rFonts w:eastAsiaTheme="minorEastAsia"/>
          <w:iCs/>
          <w:sz w:val="28"/>
          <w:szCs w:val="28"/>
        </w:rPr>
        <w:t xml:space="preserve">смысл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AD7C41">
        <w:rPr>
          <w:rFonts w:eastAsiaTheme="minorEastAsia"/>
          <w:iCs/>
          <w:sz w:val="28"/>
          <w:szCs w:val="28"/>
        </w:rPr>
        <w:t xml:space="preserve"> – превышение расхода топлива над минимально возможным</w:t>
      </w:r>
      <w:r w:rsidR="00466AFE">
        <w:rPr>
          <w:rFonts w:eastAsiaTheme="minorEastAsia"/>
          <w:iCs/>
          <w:sz w:val="28"/>
          <w:szCs w:val="28"/>
        </w:rPr>
        <w:t>;</w:t>
      </w:r>
    </w:p>
    <w:p w14:paraId="7960CC61" w14:textId="79C9BF66" w:rsidR="00AD7C41" w:rsidRPr="00466AFE" w:rsidRDefault="00466AFE" w:rsidP="0080133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-&gt;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max </m:t>
        </m:r>
      </m:oMath>
      <w:r>
        <w:rPr>
          <w:rFonts w:eastAsiaTheme="minorEastAsia"/>
          <w:iCs/>
          <w:sz w:val="28"/>
          <w:szCs w:val="28"/>
        </w:rPr>
        <w:t xml:space="preserve">– </w:t>
      </w:r>
      <w:r w:rsidR="00232ABA">
        <w:rPr>
          <w:rFonts w:eastAsiaTheme="minorEastAsia"/>
          <w:iCs/>
          <w:sz w:val="28"/>
          <w:szCs w:val="28"/>
        </w:rPr>
        <w:t>скорость</w:t>
      </w:r>
      <w:r>
        <w:rPr>
          <w:rFonts w:eastAsiaTheme="minorEastAsia"/>
          <w:iCs/>
          <w:sz w:val="28"/>
          <w:szCs w:val="28"/>
        </w:rPr>
        <w:t xml:space="preserve"> каравана:</w:t>
      </w:r>
    </w:p>
    <w:p w14:paraId="215861FC" w14:textId="6A174395" w:rsidR="00466AFE" w:rsidRPr="00466AFE" w:rsidRDefault="00466AFE" w:rsidP="00801336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1,n</m:t>
            </m:r>
          </m:e>
        </m:acc>
      </m:oMath>
      <w:r w:rsidR="00D33ABF">
        <w:rPr>
          <w:rFonts w:eastAsiaTheme="minorEastAsia"/>
          <w:iCs/>
          <w:sz w:val="28"/>
          <w:szCs w:val="28"/>
          <w:lang w:val="en-US"/>
        </w:rPr>
        <w:t>;</w:t>
      </w:r>
    </w:p>
    <w:p w14:paraId="7CDF5E41" w14:textId="1FCC8423" w:rsidR="00E604C1" w:rsidRDefault="00D33ABF" w:rsidP="00801336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б</w:t>
      </w:r>
      <w:r>
        <w:rPr>
          <w:rFonts w:eastAsiaTheme="minorEastAsia"/>
          <w:iCs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max 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1,n</m:t>
            </m:r>
          </m:e>
        </m:acc>
      </m:oMath>
      <w:r>
        <w:rPr>
          <w:rFonts w:eastAsiaTheme="minorEastAsia"/>
          <w:iCs/>
          <w:sz w:val="28"/>
          <w:szCs w:val="28"/>
          <w:lang w:val="en-US"/>
        </w:rPr>
        <w:t>;</w:t>
      </w:r>
    </w:p>
    <w:p w14:paraId="4DF33AAE" w14:textId="4BC4ACBC" w:rsidR="00D33ABF" w:rsidRPr="00AF2A67" w:rsidRDefault="00D33ABF" w:rsidP="00801336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в</w:t>
      </w:r>
      <w:r>
        <w:rPr>
          <w:rFonts w:eastAsiaTheme="minorEastAsia"/>
          <w:iCs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=1/n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 = 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.</m:t>
        </m:r>
      </m:oMath>
    </w:p>
    <w:sectPr w:rsidR="00D33ABF" w:rsidRPr="00AF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A6CB5" w14:textId="77777777" w:rsidR="00EA6807" w:rsidRDefault="00EA6807" w:rsidP="002A3BC2">
      <w:pPr>
        <w:spacing w:after="0" w:line="240" w:lineRule="auto"/>
      </w:pPr>
      <w:r>
        <w:separator/>
      </w:r>
    </w:p>
  </w:endnote>
  <w:endnote w:type="continuationSeparator" w:id="0">
    <w:p w14:paraId="45D39DC5" w14:textId="77777777" w:rsidR="00EA6807" w:rsidRDefault="00EA6807" w:rsidP="002A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EE177" w14:textId="77777777" w:rsidR="00EA6807" w:rsidRDefault="00EA6807" w:rsidP="002A3BC2">
      <w:pPr>
        <w:spacing w:after="0" w:line="240" w:lineRule="auto"/>
      </w:pPr>
      <w:r>
        <w:separator/>
      </w:r>
    </w:p>
  </w:footnote>
  <w:footnote w:type="continuationSeparator" w:id="0">
    <w:p w14:paraId="23AD3A69" w14:textId="77777777" w:rsidR="00EA6807" w:rsidRDefault="00EA6807" w:rsidP="002A3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D04A0"/>
    <w:multiLevelType w:val="hybridMultilevel"/>
    <w:tmpl w:val="9CCA9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98"/>
    <w:rsid w:val="00027A41"/>
    <w:rsid w:val="000652C0"/>
    <w:rsid w:val="000C1CCA"/>
    <w:rsid w:val="00105294"/>
    <w:rsid w:val="00197A52"/>
    <w:rsid w:val="00232ABA"/>
    <w:rsid w:val="002A3BC2"/>
    <w:rsid w:val="002B13F6"/>
    <w:rsid w:val="002C2E9F"/>
    <w:rsid w:val="00397A17"/>
    <w:rsid w:val="00425A98"/>
    <w:rsid w:val="00466AFE"/>
    <w:rsid w:val="00517454"/>
    <w:rsid w:val="00532066"/>
    <w:rsid w:val="00583A93"/>
    <w:rsid w:val="005975E7"/>
    <w:rsid w:val="005E480F"/>
    <w:rsid w:val="006243B8"/>
    <w:rsid w:val="006A2356"/>
    <w:rsid w:val="006A6CB7"/>
    <w:rsid w:val="006C3874"/>
    <w:rsid w:val="006D39BB"/>
    <w:rsid w:val="00716001"/>
    <w:rsid w:val="0073288C"/>
    <w:rsid w:val="00747B7F"/>
    <w:rsid w:val="00801336"/>
    <w:rsid w:val="00873DDC"/>
    <w:rsid w:val="008D0C8D"/>
    <w:rsid w:val="008F099B"/>
    <w:rsid w:val="00902883"/>
    <w:rsid w:val="00911A44"/>
    <w:rsid w:val="0096181C"/>
    <w:rsid w:val="00965CE7"/>
    <w:rsid w:val="00992E8F"/>
    <w:rsid w:val="009943B7"/>
    <w:rsid w:val="009E4DEB"/>
    <w:rsid w:val="00A01B2E"/>
    <w:rsid w:val="00A55CB7"/>
    <w:rsid w:val="00AD7C41"/>
    <w:rsid w:val="00AE2EB4"/>
    <w:rsid w:val="00AF2A67"/>
    <w:rsid w:val="00B446A1"/>
    <w:rsid w:val="00BB61A5"/>
    <w:rsid w:val="00C916C8"/>
    <w:rsid w:val="00CC477F"/>
    <w:rsid w:val="00CC4FCF"/>
    <w:rsid w:val="00D01BE2"/>
    <w:rsid w:val="00D132B2"/>
    <w:rsid w:val="00D33ABF"/>
    <w:rsid w:val="00D42926"/>
    <w:rsid w:val="00D6154A"/>
    <w:rsid w:val="00D8675C"/>
    <w:rsid w:val="00DA3EAC"/>
    <w:rsid w:val="00E07475"/>
    <w:rsid w:val="00E604C1"/>
    <w:rsid w:val="00EA6807"/>
    <w:rsid w:val="00EA6E37"/>
    <w:rsid w:val="00EB35B0"/>
    <w:rsid w:val="00EF21C2"/>
    <w:rsid w:val="00F7275A"/>
    <w:rsid w:val="00F8782E"/>
    <w:rsid w:val="00FB371E"/>
    <w:rsid w:val="00FC20DD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7774"/>
  <w15:chartTrackingRefBased/>
  <w15:docId w15:val="{68ABCF0B-20D2-4655-99CB-BF3481F6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2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A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5A98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6A2356"/>
    <w:rPr>
      <w:color w:val="808080"/>
    </w:rPr>
  </w:style>
  <w:style w:type="table" w:styleId="a8">
    <w:name w:val="Table Grid"/>
    <w:basedOn w:val="a1"/>
    <w:uiPriority w:val="39"/>
    <w:rsid w:val="0091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454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A3BC2"/>
  </w:style>
  <w:style w:type="paragraph" w:styleId="ac">
    <w:name w:val="footer"/>
    <w:basedOn w:val="a"/>
    <w:link w:val="ad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I</dc:creator>
  <cp:keywords/>
  <dc:description/>
  <cp:lastModifiedBy>Владимир I</cp:lastModifiedBy>
  <cp:revision>22</cp:revision>
  <dcterms:created xsi:type="dcterms:W3CDTF">2020-03-31T17:04:00Z</dcterms:created>
  <dcterms:modified xsi:type="dcterms:W3CDTF">2020-04-01T16:46:00Z</dcterms:modified>
</cp:coreProperties>
</file>