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153" w:rsidRPr="00683153" w:rsidRDefault="00683153" w:rsidP="00683153">
      <w:r w:rsidRPr="00683153">
        <w:t>Introduction :</w:t>
      </w:r>
    </w:p>
    <w:p w:rsidR="00683153" w:rsidRPr="00683153" w:rsidRDefault="00683153" w:rsidP="00683153">
      <w:r w:rsidRPr="00683153">
        <w:t>PostgreSQL et MongoDB sont deux systèmes de gestion de bases de données (SGBD) très populaires qui ont des approches différentes en matière de stockage et de récupération des données. Dans ce rapport, nous allons examiner les différences et les similitudes entre ces deux SGBD.</w:t>
      </w:r>
    </w:p>
    <w:p w:rsidR="00683153" w:rsidRPr="00683153" w:rsidRDefault="00683153" w:rsidP="00683153">
      <w:r w:rsidRPr="00683153">
        <w:t>Différences :</w:t>
      </w:r>
    </w:p>
    <w:p w:rsidR="00683153" w:rsidRPr="00683153" w:rsidRDefault="00683153" w:rsidP="00683153">
      <w:pPr>
        <w:numPr>
          <w:ilvl w:val="0"/>
          <w:numId w:val="1"/>
        </w:numPr>
      </w:pPr>
      <w:r w:rsidRPr="00683153">
        <w:t>Modèle de données : PostgreSQL est un système de gestion de bases de données relationnelles (SGBDR), ce qui signifie que les données sont transférées dans des tables avec des relations entre elles. MongoDB est un SGBD NoSQL, qui stocke des données sous forme de documents JSON.</w:t>
      </w:r>
    </w:p>
    <w:p w:rsidR="00683153" w:rsidRPr="00683153" w:rsidRDefault="00683153" w:rsidP="00683153">
      <w:pPr>
        <w:numPr>
          <w:ilvl w:val="0"/>
          <w:numId w:val="1"/>
        </w:numPr>
      </w:pPr>
      <w:r w:rsidRPr="00683153">
        <w:t>Langage de requête : PostgreSQL utilise SQL (</w:t>
      </w:r>
      <w:proofErr w:type="spellStart"/>
      <w:r w:rsidRPr="00683153">
        <w:t>Structured</w:t>
      </w:r>
      <w:proofErr w:type="spellEnd"/>
      <w:r w:rsidRPr="00683153">
        <w:t xml:space="preserve"> </w:t>
      </w:r>
      <w:proofErr w:type="spellStart"/>
      <w:r w:rsidRPr="00683153">
        <w:t>Query</w:t>
      </w:r>
      <w:proofErr w:type="spellEnd"/>
      <w:r w:rsidRPr="00683153">
        <w:t xml:space="preserve"> </w:t>
      </w:r>
      <w:proofErr w:type="spellStart"/>
      <w:r w:rsidRPr="00683153">
        <w:t>Language</w:t>
      </w:r>
      <w:proofErr w:type="spellEnd"/>
      <w:r w:rsidRPr="00683153">
        <w:t>) pour les requêtes, alors que MongoDB utilise son propre langage de requête, basé sur les opérations de CRUD (</w:t>
      </w:r>
      <w:proofErr w:type="spellStart"/>
      <w:r w:rsidRPr="00683153">
        <w:t>Create</w:t>
      </w:r>
      <w:proofErr w:type="spellEnd"/>
      <w:r w:rsidRPr="00683153">
        <w:t xml:space="preserve">, Read, Update, </w:t>
      </w:r>
      <w:proofErr w:type="spellStart"/>
      <w:r w:rsidRPr="00683153">
        <w:t>Delete</w:t>
      </w:r>
      <w:proofErr w:type="spellEnd"/>
      <w:r w:rsidRPr="00683153">
        <w:t>).</w:t>
      </w:r>
    </w:p>
    <w:p w:rsidR="00683153" w:rsidRPr="00683153" w:rsidRDefault="00683153" w:rsidP="00683153">
      <w:pPr>
        <w:numPr>
          <w:ilvl w:val="0"/>
          <w:numId w:val="1"/>
        </w:numPr>
      </w:pPr>
      <w:r w:rsidRPr="00683153">
        <w:t>Indexation : PostgreSQL utilise l'index B-</w:t>
      </w:r>
      <w:proofErr w:type="spellStart"/>
      <w:r w:rsidRPr="00683153">
        <w:t>tree</w:t>
      </w:r>
      <w:proofErr w:type="spellEnd"/>
      <w:r w:rsidRPr="00683153">
        <w:t xml:space="preserve"> pour accélérer les requêtes, tandis que MongoDB utilise un système d'indexation de documents.</w:t>
      </w:r>
    </w:p>
    <w:p w:rsidR="00683153" w:rsidRPr="00683153" w:rsidRDefault="00683153" w:rsidP="00683153">
      <w:pPr>
        <w:numPr>
          <w:ilvl w:val="0"/>
          <w:numId w:val="1"/>
        </w:numPr>
      </w:pPr>
      <w:r w:rsidRPr="00683153">
        <w:t>Extensibilité : PostgreSQL offre une grande extensibilité grâce à sa prise en charge de langages de programmation tels que PL/SQL, PL/Python et PL/Perl. MongoDB dispose également d'une grande extensibilité grâce à son architecture basée sur des plugins.</w:t>
      </w:r>
    </w:p>
    <w:p w:rsidR="00683153" w:rsidRPr="00683153" w:rsidRDefault="00683153" w:rsidP="00683153">
      <w:pPr>
        <w:numPr>
          <w:ilvl w:val="0"/>
          <w:numId w:val="1"/>
        </w:numPr>
      </w:pPr>
      <w:r w:rsidRPr="00683153">
        <w:t>Transactions : PostgreSQL prend en charge les transactions ACID (Atomicité, Cohérence, Isolation, Durabilité), tandis que MongoDB offre des transactions distribuées mais ne prend pas en charge les transactions ACID.</w:t>
      </w:r>
    </w:p>
    <w:p w:rsidR="00683153" w:rsidRPr="00683153" w:rsidRDefault="00683153" w:rsidP="00683153">
      <w:r w:rsidRPr="00683153">
        <w:t>Similitudes :</w:t>
      </w:r>
    </w:p>
    <w:p w:rsidR="00683153" w:rsidRPr="00683153" w:rsidRDefault="00683153" w:rsidP="00683153">
      <w:pPr>
        <w:numPr>
          <w:ilvl w:val="0"/>
          <w:numId w:val="2"/>
        </w:numPr>
      </w:pPr>
      <w:r w:rsidRPr="00683153">
        <w:t>Open source : Les deux SGBD sont disponibles sous licence open source.</w:t>
      </w:r>
    </w:p>
    <w:p w:rsidR="00683153" w:rsidRPr="00683153" w:rsidRDefault="00683153" w:rsidP="00683153">
      <w:pPr>
        <w:numPr>
          <w:ilvl w:val="0"/>
          <w:numId w:val="2"/>
        </w:numPr>
      </w:pPr>
      <w:r w:rsidRPr="00683153">
        <w:t>Scalabilité : Les deux SGBD sont hautement évolutifs et peuvent être utilisés pour de grandes applications.</w:t>
      </w:r>
    </w:p>
    <w:p w:rsidR="00683153" w:rsidRPr="00683153" w:rsidRDefault="00683153" w:rsidP="00683153">
      <w:pPr>
        <w:numPr>
          <w:ilvl w:val="0"/>
          <w:numId w:val="2"/>
        </w:numPr>
      </w:pPr>
      <w:r w:rsidRPr="00683153">
        <w:t>Support communautaire : Les deux SGBD disposent d'une grande communauté de développeurs et d'utilisateurs qui fournissent des ressources et des forums d'assistance.</w:t>
      </w:r>
    </w:p>
    <w:p w:rsidR="00683153" w:rsidRPr="00683153" w:rsidRDefault="00683153" w:rsidP="00683153">
      <w:pPr>
        <w:numPr>
          <w:ilvl w:val="0"/>
          <w:numId w:val="2"/>
        </w:numPr>
      </w:pPr>
      <w:r w:rsidRPr="00683153">
        <w:t>Gestion de l'authentification et des autorisations : Les deux SGBD permettent une gestion de l'authentification et des autorisations basée sur des rôles.</w:t>
      </w:r>
    </w:p>
    <w:p w:rsidR="00683153" w:rsidRPr="00683153" w:rsidRDefault="00683153" w:rsidP="00683153">
      <w:pPr>
        <w:numPr>
          <w:ilvl w:val="0"/>
          <w:numId w:val="2"/>
        </w:numPr>
      </w:pPr>
      <w:r w:rsidRPr="00683153">
        <w:t>Réplication : Les deux SGBD offrent des fonctionnalités de réplication pour la haute disponibilité.</w:t>
      </w:r>
    </w:p>
    <w:p w:rsidR="00683153" w:rsidRDefault="00683153"/>
    <w:p w:rsidR="00683153" w:rsidRPr="00683153" w:rsidRDefault="00683153" w:rsidP="00683153">
      <w:r w:rsidRPr="00683153">
        <w:t>Le choix d'une base de données est une décision importante pour tout projet de développement de logiciels ou d'applications. Il existe plusieurs critères à prendre en compte lors de la sélection d'une base de données. Voici les principaux :</w:t>
      </w:r>
    </w:p>
    <w:p w:rsidR="00683153" w:rsidRPr="00683153" w:rsidRDefault="00683153" w:rsidP="00683153">
      <w:pPr>
        <w:numPr>
          <w:ilvl w:val="0"/>
          <w:numId w:val="3"/>
        </w:numPr>
      </w:pPr>
      <w:r w:rsidRPr="00683153">
        <w:t>Performance : Les performances de la base de données sont un critère important à considérer. La mémoire rapide de traitement des requêtes, la disponibilité des données, la capacité de traitement des données en temps réel et la gestion de la sont tous des aspects qui influencent les performances.</w:t>
      </w:r>
    </w:p>
    <w:p w:rsidR="00683153" w:rsidRPr="00683153" w:rsidRDefault="00683153" w:rsidP="00683153">
      <w:pPr>
        <w:numPr>
          <w:ilvl w:val="0"/>
          <w:numId w:val="3"/>
        </w:numPr>
      </w:pPr>
      <w:r w:rsidRPr="00683153">
        <w:lastRenderedPageBreak/>
        <w:t>Scalabilité : La scalabilité est un autre critère important. Une base de données qui peut facilement s'adapter pour répondre aux besoins futurs est essentielle pour une croissance durable de l'application.</w:t>
      </w:r>
    </w:p>
    <w:p w:rsidR="00683153" w:rsidRPr="00683153" w:rsidRDefault="00683153" w:rsidP="00683153">
      <w:pPr>
        <w:numPr>
          <w:ilvl w:val="0"/>
          <w:numId w:val="3"/>
        </w:numPr>
      </w:pPr>
      <w:r w:rsidRPr="00683153">
        <w:t>Modèle de données : Le modèle de données est un critère crucial. Les bases de données relationnelles sont adaptées aux applications qui manipulent des données intégrées, alors que les bases de données NoSQL sont conçues pour les données semi-structurées et non intégrées. Le choix du modèle de données doit être en fonction des besoins spécifiques de l'application.</w:t>
      </w:r>
    </w:p>
    <w:p w:rsidR="00683153" w:rsidRPr="00683153" w:rsidRDefault="00683153" w:rsidP="00683153">
      <w:pPr>
        <w:numPr>
          <w:ilvl w:val="0"/>
          <w:numId w:val="3"/>
        </w:numPr>
      </w:pPr>
      <w:r w:rsidRPr="00683153">
        <w:t>Sécurité : La sécurité est un aspect important de toute application. La base de données doit offrir des fonctionnalités de sécurité telles que l'authentification, la gestion des accès, la gestion des rôles, la gestion des transactions et la protection contre les attaques.</w:t>
      </w:r>
    </w:p>
    <w:p w:rsidR="00683153" w:rsidRPr="00683153" w:rsidRDefault="00683153" w:rsidP="00683153">
      <w:pPr>
        <w:numPr>
          <w:ilvl w:val="0"/>
          <w:numId w:val="3"/>
        </w:numPr>
      </w:pPr>
      <w:r w:rsidRPr="00683153">
        <w:t>Coût : Le coût est un critère important à prendre en compte. Certaines bases de données sont plus chères que d'autres, et les coûts peuvent varier en fonction des fonctionnalités, du support et de la maintenance. Les coûts doivent être comparés aux avantages et aux fonctionnalités offertes.</w:t>
      </w:r>
    </w:p>
    <w:p w:rsidR="00683153" w:rsidRPr="00683153" w:rsidRDefault="00683153" w:rsidP="00683153">
      <w:pPr>
        <w:numPr>
          <w:ilvl w:val="0"/>
          <w:numId w:val="3"/>
        </w:numPr>
      </w:pPr>
      <w:r w:rsidRPr="00683153">
        <w:t>Support de la communauté : La base de données doit être soutenue par une communauté active et dynamique de développeurs, de contributeurs et d'utilisateurs. La documentation, les forums, les ressources de formation et de support sont tous des éléments clés d'une communauté de support active.</w:t>
      </w:r>
    </w:p>
    <w:p w:rsidR="00683153" w:rsidRPr="00683153" w:rsidRDefault="00683153" w:rsidP="00683153">
      <w:pPr>
        <w:numPr>
          <w:ilvl w:val="0"/>
          <w:numId w:val="3"/>
        </w:numPr>
      </w:pPr>
      <w:r w:rsidRPr="00683153">
        <w:t>Facilité d'utilisation : La facilité d'utilisation de la base de données est un aspect à considérer. La base de données doit être facile à installer, à configurer et à utiliser, avec une interface utilisateur claire et concise.</w:t>
      </w:r>
    </w:p>
    <w:p w:rsidR="00683153" w:rsidRDefault="00683153" w:rsidP="00683153">
      <w:pPr>
        <w:numPr>
          <w:ilvl w:val="0"/>
          <w:numId w:val="3"/>
        </w:numPr>
      </w:pPr>
      <w:r w:rsidRPr="00683153">
        <w:t>Intégration : La base de données doit pouvoir s'intégrer facilement avec les autres composants de l'application, tels que le serveur d'applications, le système de fichiers, les services de messagerie, etc.</w:t>
      </w:r>
    </w:p>
    <w:p w:rsidR="00683153" w:rsidRDefault="00683153" w:rsidP="00683153">
      <w:r w:rsidRPr="00683153">
        <w:t>En somme, il est important de bien réfléchir à ces différents critères avant de choisir une base de données pour un projet donné. Les besoins spécifiques de l'application doivent être pris en compte pour trouver la base de données qui convient le mieux.</w:t>
      </w:r>
    </w:p>
    <w:p w:rsidR="00AF6B36" w:rsidRPr="00AF6B36" w:rsidRDefault="00AF6B36" w:rsidP="00AF6B36">
      <w:r w:rsidRPr="00AF6B36">
        <w:t>Le choix entre PostgreSQL et MongoDB dépend des besoins spécifiques de l'application et des critères de sélection précédents.</w:t>
      </w:r>
    </w:p>
    <w:p w:rsidR="00AF6B36" w:rsidRPr="00AF6B36" w:rsidRDefault="00AF6B36" w:rsidP="00AF6B36">
      <w:r w:rsidRPr="00AF6B36">
        <w:t>PostgreSQL est une base de données relationnelle qui est bien adaptée pour les applications qui manipulent des données intégrées. Elle offre des fonctionnalités avancées telles que les transactions ACID, la gestion des index, la gestion des vues, la gestion des rôles et la gestion de la réplication. PostgreSQL est connu pour sa fiabilité, ses performances et sa robustesse.</w:t>
      </w:r>
    </w:p>
    <w:p w:rsidR="00AF6B36" w:rsidRPr="00AF6B36" w:rsidRDefault="00AF6B36" w:rsidP="00AF6B36">
      <w:r w:rsidRPr="00AF6B36">
        <w:t>MongoDB, en revanche, est une base de données NoSQL qui est adaptée aux applications qui manipulent des données semi-structurées et non structurées. Elle offre des fonctionnalités avancées telles que la réplication, la gestion du sharding et la gestion de l'agrégation. MongoDB est connu pour sa flexibilité, sa scalabilité et sa capacité à gérer des données non réglées.</w:t>
      </w:r>
    </w:p>
    <w:p w:rsidR="00AF6B36" w:rsidRPr="00AF6B36" w:rsidRDefault="00AF6B36" w:rsidP="00AF6B36">
      <w:r w:rsidRPr="00AF6B36">
        <w:t xml:space="preserve">En général, si votre application manipule principalement des données intégrées, alors PostgreSQL peut être un choix plus adapté en raison de sa richesse en fonctionnalités relationnelles. Si votre application manipule principalement des données semi-structurées ou non modulées, alors </w:t>
      </w:r>
      <w:r w:rsidRPr="00AF6B36">
        <w:lastRenderedPageBreak/>
        <w:t>MongoDB peut être un choix plus adapté en raison de sa flexibilité et de sa capacité à gérer des données non modulées.</w:t>
      </w:r>
    </w:p>
    <w:p w:rsidR="00AF6B36" w:rsidRDefault="00AF6B36" w:rsidP="00AF6B36">
      <w:r w:rsidRPr="00AF6B36">
        <w:t>Il est également important de prendre en compte d'autres critères tels que la sécurité, les performances, la disponibilité des ressources de support et le coût lors de la prise de décision. Dans l'ensemble, le choix entre PostgreSQL et MongoDB dépend des besoins spécifiques de votre application et des critères de sélection pertinents.</w:t>
      </w:r>
    </w:p>
    <w:p w:rsidR="00AF6B36" w:rsidRDefault="00AF6B36" w:rsidP="00AF6B36"/>
    <w:p w:rsidR="00AF6B36" w:rsidRDefault="00AF6B36" w:rsidP="00AF6B36">
      <w:r>
        <w:t>Choix d’une solution</w:t>
      </w:r>
    </w:p>
    <w:p w:rsidR="00AF6B36" w:rsidRPr="00AF6B36" w:rsidRDefault="00AF6B36" w:rsidP="00AF6B36">
      <w:r w:rsidRPr="00AF6B36">
        <w:t>Lorsque vous essayez de décider quelle solution de base de données convient le mieux à votre application, il est important de comprendre comment l'application utilise les bases de données. Une façon de procéder consiste à analyser les performances de chaque base de données séparément pour déterminer leurs forces et leurs faiblesses.</w:t>
      </w:r>
    </w:p>
    <w:p w:rsidR="00AF6B36" w:rsidRDefault="00AF6B36" w:rsidP="00AF6B36">
      <w:r w:rsidRPr="00AF6B36">
        <w:t>Par exemple, vous pouvez effectuer des tests de charge ou des analyses comparatives pour voir à quelle vitesse chaque base de données peut traiter différents types de requêtes. Ces informations peuvent vous aider à prendre une décision éclairée sur la base de données la mieux adaptée à votre application.</w:t>
      </w:r>
    </w:p>
    <w:p w:rsidR="00AF6B36" w:rsidRDefault="00AF6B36" w:rsidP="00AF6B36">
      <w:r>
        <w:t>Résultats des tests :</w:t>
      </w:r>
    </w:p>
    <w:p w:rsidR="00AF6B36" w:rsidRDefault="00AF6B36" w:rsidP="00AF6B36">
      <w:r>
        <w:t xml:space="preserve"> A faire</w:t>
      </w:r>
      <w:bookmarkStart w:id="0" w:name="_GoBack"/>
      <w:bookmarkEnd w:id="0"/>
    </w:p>
    <w:p w:rsidR="00AF6B36" w:rsidRDefault="00AF6B36" w:rsidP="00AF6B36"/>
    <w:p w:rsidR="00AF6B36" w:rsidRDefault="00AF6B36" w:rsidP="00AF6B36">
      <w:r>
        <w:t>Solutions au problème :</w:t>
      </w:r>
    </w:p>
    <w:p w:rsidR="00AF6B36" w:rsidRDefault="00AF6B36" w:rsidP="00AF6B36">
      <w:pPr>
        <w:pStyle w:val="Paragraphedeliste"/>
        <w:numPr>
          <w:ilvl w:val="0"/>
          <w:numId w:val="4"/>
        </w:numPr>
      </w:pPr>
      <w:r>
        <w:t>Fusion</w:t>
      </w:r>
    </w:p>
    <w:p w:rsidR="00AF6B36" w:rsidRDefault="00AF6B36" w:rsidP="00AF6B36">
      <w:r>
        <w:t>La fusion de données à partir de deux bases de données différentes telles que MongoDB et PostgreSQL peut être un processus complexe en raison des différences entre les systèmes de gestion de bases de données. Voici une approche générale pour fusionner les données de ces deux bases de données :</w:t>
      </w:r>
    </w:p>
    <w:p w:rsidR="00AF6B36" w:rsidRDefault="00AF6B36" w:rsidP="00AF6B36"/>
    <w:p w:rsidR="00AF6B36" w:rsidRDefault="00AF6B36" w:rsidP="00AF6B36">
      <w:pPr>
        <w:pStyle w:val="Paragraphedeliste"/>
        <w:numPr>
          <w:ilvl w:val="1"/>
          <w:numId w:val="2"/>
        </w:numPr>
      </w:pPr>
      <w:r>
        <w:t>Analyse des schémas de données : La première étape consiste à analyser les schémas de données des deux bases de données et à identifier les données à fusionner. Il est important de comprendre les différences de structure de données entre MongoDB et PostgreSQL, car cela affectera la façon dont les données seront fusionnées.</w:t>
      </w:r>
    </w:p>
    <w:p w:rsidR="00AF6B36" w:rsidRDefault="00AF6B36" w:rsidP="00AF6B36"/>
    <w:p w:rsidR="00AF6B36" w:rsidRDefault="00AF6B36" w:rsidP="00AF6B36">
      <w:pPr>
        <w:pStyle w:val="Paragraphedeliste"/>
        <w:numPr>
          <w:ilvl w:val="1"/>
          <w:numId w:val="2"/>
        </w:numPr>
      </w:pPr>
      <w:r>
        <w:t xml:space="preserve">Exportation des données : Les données à fusionner doivent être exportées depuis les deux bases de données. Il existe plusieurs outils d'exportation de données disponibles pour MongoDB et PostgreSQL, tels que </w:t>
      </w:r>
      <w:proofErr w:type="spellStart"/>
      <w:r>
        <w:t>mongodump</w:t>
      </w:r>
      <w:proofErr w:type="spellEnd"/>
      <w:r>
        <w:t xml:space="preserve"> pour MongoDB et </w:t>
      </w:r>
      <w:proofErr w:type="spellStart"/>
      <w:r>
        <w:t>pg_dump</w:t>
      </w:r>
      <w:proofErr w:type="spellEnd"/>
      <w:r>
        <w:t xml:space="preserve"> pour PostgreSQL.</w:t>
      </w:r>
    </w:p>
    <w:p w:rsidR="00AF6B36" w:rsidRDefault="00AF6B36" w:rsidP="00AF6B36"/>
    <w:p w:rsidR="00AF6B36" w:rsidRDefault="00AF6B36" w:rsidP="00AF6B36">
      <w:pPr>
        <w:pStyle w:val="Paragraphedeliste"/>
        <w:numPr>
          <w:ilvl w:val="1"/>
          <w:numId w:val="2"/>
        </w:numPr>
      </w:pPr>
      <w:r>
        <w:t xml:space="preserve">Conversion des données : Les données exportées depuis MongoDB et PostgreSQL peuvent être transférées dans des formats différents, il peut être nécessaire de les convertir dans un </w:t>
      </w:r>
      <w:r>
        <w:lastRenderedPageBreak/>
        <w:t xml:space="preserve">format commun. Pour ce faire, il est possible d'utiliser des outils de conversion tels que Talend, Apache </w:t>
      </w:r>
      <w:proofErr w:type="spellStart"/>
      <w:r>
        <w:t>NiFi</w:t>
      </w:r>
      <w:proofErr w:type="spellEnd"/>
      <w:r>
        <w:t xml:space="preserve"> ou </w:t>
      </w:r>
      <w:proofErr w:type="spellStart"/>
      <w:r>
        <w:t>Pentaho</w:t>
      </w:r>
      <w:proofErr w:type="spellEnd"/>
      <w:r>
        <w:t>.</w:t>
      </w:r>
    </w:p>
    <w:p w:rsidR="00AF6B36" w:rsidRDefault="00AF6B36" w:rsidP="00AF6B36"/>
    <w:p w:rsidR="00AF6B36" w:rsidRDefault="00AF6B36" w:rsidP="00AF6B36">
      <w:pPr>
        <w:pStyle w:val="Paragraphedeliste"/>
        <w:numPr>
          <w:ilvl w:val="1"/>
          <w:numId w:val="2"/>
        </w:numPr>
      </w:pPr>
      <w:r>
        <w:t>Fusion des données : Une fois les données converties, il est temps de les fusionner en utilisant une méthode de fusion appropriée. Cette fusion peut être effectuée en utilisant des outils ETL (</w:t>
      </w:r>
      <w:proofErr w:type="spellStart"/>
      <w:r>
        <w:t>Extract</w:t>
      </w:r>
      <w:proofErr w:type="spellEnd"/>
      <w:r>
        <w:t xml:space="preserve">, </w:t>
      </w:r>
      <w:proofErr w:type="spellStart"/>
      <w:r>
        <w:t>Transform</w:t>
      </w:r>
      <w:proofErr w:type="spellEnd"/>
      <w:r>
        <w:t xml:space="preserve">, </w:t>
      </w:r>
      <w:proofErr w:type="spellStart"/>
      <w:r>
        <w:t>Load</w:t>
      </w:r>
      <w:proofErr w:type="spellEnd"/>
      <w:r>
        <w:t xml:space="preserve">) tels que Talend, Apache </w:t>
      </w:r>
      <w:proofErr w:type="spellStart"/>
      <w:r>
        <w:t>NiFi</w:t>
      </w:r>
      <w:proofErr w:type="spellEnd"/>
      <w:r>
        <w:t xml:space="preserve">, ou en </w:t>
      </w:r>
      <w:proofErr w:type="gramStart"/>
      <w:r>
        <w:t>utilisant</w:t>
      </w:r>
      <w:proofErr w:type="gramEnd"/>
      <w:r>
        <w:t xml:space="preserve"> des scripts SQL personnalisés.</w:t>
      </w:r>
    </w:p>
    <w:p w:rsidR="00AF6B36" w:rsidRDefault="00AF6B36" w:rsidP="00AF6B36"/>
    <w:p w:rsidR="00AF6B36" w:rsidRDefault="00AF6B36" w:rsidP="00AF6B36">
      <w:pPr>
        <w:pStyle w:val="Paragraphedeliste"/>
        <w:numPr>
          <w:ilvl w:val="1"/>
          <w:numId w:val="2"/>
        </w:numPr>
      </w:pPr>
      <w:r>
        <w:t xml:space="preserve">Vérification des données : Une fois les données fusionnées, il est important de vérifier leur qualité et leur intégrité. La vérification des données peut être effectuée à l'aide d'outils de validation de données tels que Talend Data </w:t>
      </w:r>
      <w:proofErr w:type="spellStart"/>
      <w:r>
        <w:t>Validator</w:t>
      </w:r>
      <w:proofErr w:type="spellEnd"/>
      <w:r>
        <w:t>.</w:t>
      </w:r>
    </w:p>
    <w:p w:rsidR="00AF6B36" w:rsidRDefault="00AF6B36" w:rsidP="00AF6B36"/>
    <w:p w:rsidR="00AF6B36" w:rsidRDefault="00AF6B36" w:rsidP="00AF6B36">
      <w:pPr>
        <w:pStyle w:val="Paragraphedeliste"/>
        <w:numPr>
          <w:ilvl w:val="1"/>
          <w:numId w:val="2"/>
        </w:numPr>
      </w:pPr>
      <w:r>
        <w:t>Importation des données fusionnées : Enfin, les données fusionnées peuvent être importées dans une nouvelle base de données ou dans une des bases de données existantes.</w:t>
      </w:r>
    </w:p>
    <w:p w:rsidR="00AF6B36" w:rsidRDefault="00AF6B36" w:rsidP="00AF6B36"/>
    <w:p w:rsidR="00AF6B36" w:rsidRDefault="00AF6B36" w:rsidP="00AF6B36">
      <w:r>
        <w:t>Il est important de noter que la fusion de données entre MongoDB et PostgreSQL peut être complexe en raison des différences de structure de données entre les deux bases de données. Il est recommandé de réaliser des tests de fusion de données dans un environnement de test avant de le faire sur un environnement de production.</w:t>
      </w:r>
    </w:p>
    <w:p w:rsidR="00AF6B36" w:rsidRDefault="00AF6B36" w:rsidP="00AF6B36"/>
    <w:p w:rsidR="00AF6B36" w:rsidRDefault="00AF6B36" w:rsidP="00AF6B36">
      <w:pPr>
        <w:pStyle w:val="Paragraphedeliste"/>
        <w:numPr>
          <w:ilvl w:val="0"/>
          <w:numId w:val="4"/>
        </w:numPr>
      </w:pPr>
      <w:r>
        <w:t>Approche hybride</w:t>
      </w:r>
    </w:p>
    <w:p w:rsidR="00AF6B36" w:rsidRDefault="00AF6B36" w:rsidP="00AF6B36">
      <w:r>
        <w:t>Pour</w:t>
      </w:r>
      <w:r>
        <w:t xml:space="preserve"> une approche hybride, il existe plusieurs façons d'utiliser </w:t>
      </w:r>
      <w:proofErr w:type="spellStart"/>
      <w:r>
        <w:t>Postgresql</w:t>
      </w:r>
      <w:proofErr w:type="spellEnd"/>
      <w:r>
        <w:t xml:space="preserve"> et MongoDB ensemble dans votre application. Voici quelques possibilités :</w:t>
      </w:r>
    </w:p>
    <w:p w:rsidR="00AF6B36" w:rsidRDefault="00AF6B36" w:rsidP="00AF6B36">
      <w:pPr>
        <w:pStyle w:val="Paragraphedeliste"/>
        <w:numPr>
          <w:ilvl w:val="1"/>
          <w:numId w:val="2"/>
        </w:numPr>
      </w:pPr>
      <w:r>
        <w:t xml:space="preserve">Utilisez </w:t>
      </w:r>
      <w:proofErr w:type="spellStart"/>
      <w:r>
        <w:t>Postgresql</w:t>
      </w:r>
      <w:proofErr w:type="spellEnd"/>
      <w:r>
        <w:t xml:space="preserve"> comme base de données principale et MongoDB comme base de données secondaire pour stocker des données non critiques ou pour effectuer des analyses. Cette approche pourrait aider à décharger certaines des charges de travail lourdes en lecture de </w:t>
      </w:r>
      <w:proofErr w:type="spellStart"/>
      <w:r>
        <w:t>Postgresql</w:t>
      </w:r>
      <w:proofErr w:type="spellEnd"/>
      <w:r>
        <w:t xml:space="preserve"> et à améliorer les performances globales.</w:t>
      </w:r>
    </w:p>
    <w:p w:rsidR="00AF6B36" w:rsidRDefault="00AF6B36" w:rsidP="00AF6B36"/>
    <w:p w:rsidR="00AF6B36" w:rsidRDefault="00AF6B36" w:rsidP="00AF6B36">
      <w:pPr>
        <w:pStyle w:val="Paragraphedeliste"/>
        <w:numPr>
          <w:ilvl w:val="1"/>
          <w:numId w:val="2"/>
        </w:numPr>
      </w:pPr>
      <w:r>
        <w:t xml:space="preserve">Utilisez MongoDB comme base de données principale et </w:t>
      </w:r>
      <w:proofErr w:type="spellStart"/>
      <w:r>
        <w:t>Postgresql</w:t>
      </w:r>
      <w:proofErr w:type="spellEnd"/>
      <w:r>
        <w:t xml:space="preserve"> comme base de données secondaire pour stocker des données plus structurées ou pour effectuer des transactions. Cette approche pourrait tirer parti de la flexibilité et de l'évolutivité de MongoDB tout en garantissant la fiabilité et la cohérence des données transactionnelles.</w:t>
      </w:r>
    </w:p>
    <w:p w:rsidR="00AF6B36" w:rsidRDefault="00AF6B36" w:rsidP="00AF6B36"/>
    <w:p w:rsidR="00AF6B36" w:rsidRDefault="00AF6B36" w:rsidP="00AF6B36">
      <w:pPr>
        <w:pStyle w:val="Paragraphedeliste"/>
        <w:numPr>
          <w:ilvl w:val="1"/>
          <w:numId w:val="2"/>
        </w:numPr>
      </w:pPr>
      <w:r>
        <w:t xml:space="preserve">Utilisez les deux bases de données de manière complémentaire, chaque base de données étant responsable de différents types de données ou de différentes parties de l'application. Par exemple, vous pouvez utiliser </w:t>
      </w:r>
      <w:proofErr w:type="spellStart"/>
      <w:r>
        <w:t>Postgresql</w:t>
      </w:r>
      <w:proofErr w:type="spellEnd"/>
      <w:r>
        <w:t xml:space="preserve"> pour gérer les comptes d'utilisateurs et l'authentification, tout en utilisant MongoDB pour stocker et analyser de grandes quantités de contenu généré par les utilisateurs.</w:t>
      </w:r>
    </w:p>
    <w:p w:rsidR="00AF6B36" w:rsidRDefault="00AF6B36" w:rsidP="00AF6B36"/>
    <w:p w:rsidR="00AF6B36" w:rsidRPr="00AF6B36" w:rsidRDefault="00AF6B36" w:rsidP="00AF6B36">
      <w:r>
        <w:t>En fin de compte, la meilleure approche dépendra des besoins et des exigences spécifiques de votre application, ainsi que de l'expertise de votre équipe avec chaque base de données. Il peut être utile de consulter d'autres experts dans le domaine ou de rechercher des ressources supplémentaires pour vous aider à prendre une décision éclairée.</w:t>
      </w:r>
    </w:p>
    <w:p w:rsidR="00AF6B36" w:rsidRDefault="00AF6B36" w:rsidP="00683153"/>
    <w:p w:rsidR="00683153" w:rsidRDefault="00683153" w:rsidP="00683153"/>
    <w:p w:rsidR="00683153" w:rsidRPr="00683153" w:rsidRDefault="00683153" w:rsidP="00683153">
      <w:r w:rsidRPr="00683153">
        <w:t>Conclusion :</w:t>
      </w:r>
    </w:p>
    <w:p w:rsidR="00683153" w:rsidRPr="00683153" w:rsidRDefault="00683153" w:rsidP="00683153">
      <w:r w:rsidRPr="00683153">
        <w:t>PostgreSQL et MongoDB ont des différences significatives dans leur approche de stockage des données, leur langage de requête et leur modèle de données. PostgreSQL est un choix idéal pour les applications qui génèrent des transactions ACID et une gestion relationnelle des données. MongoDB est un choix idéal pour les applications nécessitant une grande évolutivité et un stockage flexible de données semi-structurées ou non structurées. Il est important de comprendre les différences et les similitudes entre ces deux SGBD avant de prendre une décision pour leur utilisation dans une application.</w:t>
      </w:r>
    </w:p>
    <w:p w:rsidR="00683153" w:rsidRPr="00683153" w:rsidRDefault="00683153" w:rsidP="00683153"/>
    <w:p w:rsidR="00683153" w:rsidRDefault="00683153"/>
    <w:sectPr w:rsidR="006831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92193"/>
    <w:multiLevelType w:val="multilevel"/>
    <w:tmpl w:val="BF9E8226"/>
    <w:lvl w:ilvl="0">
      <w:start w:val="1"/>
      <w:numFmt w:val="decimal"/>
      <w:lvlText w:val="%1."/>
      <w:lvlJc w:val="left"/>
      <w:pPr>
        <w:tabs>
          <w:tab w:val="num" w:pos="720"/>
        </w:tabs>
        <w:ind w:left="720" w:hanging="360"/>
      </w:pPr>
    </w:lvl>
    <w:lvl w:ilvl="1">
      <w:numFmt w:val="bullet"/>
      <w:lvlText w:val="-"/>
      <w:lvlJc w:val="left"/>
      <w:pPr>
        <w:ind w:left="786"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146DA"/>
    <w:multiLevelType w:val="hybridMultilevel"/>
    <w:tmpl w:val="4D8ED206"/>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 w15:restartNumberingAfterBreak="0">
    <w:nsid w:val="6EA446B1"/>
    <w:multiLevelType w:val="multilevel"/>
    <w:tmpl w:val="7496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3C7E55"/>
    <w:multiLevelType w:val="multilevel"/>
    <w:tmpl w:val="925E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53"/>
    <w:rsid w:val="00683153"/>
    <w:rsid w:val="00A85A28"/>
    <w:rsid w:val="00AF6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3323"/>
  <w15:chartTrackingRefBased/>
  <w15:docId w15:val="{6534782E-F15E-40F1-9F9D-26773D13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8484">
      <w:bodyDiv w:val="1"/>
      <w:marLeft w:val="0"/>
      <w:marRight w:val="0"/>
      <w:marTop w:val="0"/>
      <w:marBottom w:val="0"/>
      <w:divBdr>
        <w:top w:val="none" w:sz="0" w:space="0" w:color="auto"/>
        <w:left w:val="none" w:sz="0" w:space="0" w:color="auto"/>
        <w:bottom w:val="none" w:sz="0" w:space="0" w:color="auto"/>
        <w:right w:val="none" w:sz="0" w:space="0" w:color="auto"/>
      </w:divBdr>
    </w:div>
    <w:div w:id="753014993">
      <w:bodyDiv w:val="1"/>
      <w:marLeft w:val="0"/>
      <w:marRight w:val="0"/>
      <w:marTop w:val="0"/>
      <w:marBottom w:val="0"/>
      <w:divBdr>
        <w:top w:val="none" w:sz="0" w:space="0" w:color="auto"/>
        <w:left w:val="none" w:sz="0" w:space="0" w:color="auto"/>
        <w:bottom w:val="none" w:sz="0" w:space="0" w:color="auto"/>
        <w:right w:val="none" w:sz="0" w:space="0" w:color="auto"/>
      </w:divBdr>
    </w:div>
    <w:div w:id="1387680661">
      <w:bodyDiv w:val="1"/>
      <w:marLeft w:val="0"/>
      <w:marRight w:val="0"/>
      <w:marTop w:val="0"/>
      <w:marBottom w:val="0"/>
      <w:divBdr>
        <w:top w:val="none" w:sz="0" w:space="0" w:color="auto"/>
        <w:left w:val="none" w:sz="0" w:space="0" w:color="auto"/>
        <w:bottom w:val="none" w:sz="0" w:space="0" w:color="auto"/>
        <w:right w:val="none" w:sz="0" w:space="0" w:color="auto"/>
      </w:divBdr>
    </w:div>
    <w:div w:id="1646280092">
      <w:bodyDiv w:val="1"/>
      <w:marLeft w:val="0"/>
      <w:marRight w:val="0"/>
      <w:marTop w:val="0"/>
      <w:marBottom w:val="0"/>
      <w:divBdr>
        <w:top w:val="none" w:sz="0" w:space="0" w:color="auto"/>
        <w:left w:val="none" w:sz="0" w:space="0" w:color="auto"/>
        <w:bottom w:val="none" w:sz="0" w:space="0" w:color="auto"/>
        <w:right w:val="none" w:sz="0" w:space="0" w:color="auto"/>
      </w:divBdr>
    </w:div>
    <w:div w:id="1703745079">
      <w:bodyDiv w:val="1"/>
      <w:marLeft w:val="0"/>
      <w:marRight w:val="0"/>
      <w:marTop w:val="0"/>
      <w:marBottom w:val="0"/>
      <w:divBdr>
        <w:top w:val="none" w:sz="0" w:space="0" w:color="auto"/>
        <w:left w:val="none" w:sz="0" w:space="0" w:color="auto"/>
        <w:bottom w:val="none" w:sz="0" w:space="0" w:color="auto"/>
        <w:right w:val="none" w:sz="0" w:space="0" w:color="auto"/>
      </w:divBdr>
    </w:div>
    <w:div w:id="1706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1757</Words>
  <Characters>9668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Nzamboue</dc:creator>
  <cp:keywords/>
  <dc:description/>
  <cp:lastModifiedBy>Hilary Nzamboue</cp:lastModifiedBy>
  <cp:revision>1</cp:revision>
  <dcterms:created xsi:type="dcterms:W3CDTF">2023-04-13T07:22:00Z</dcterms:created>
  <dcterms:modified xsi:type="dcterms:W3CDTF">2023-04-13T07:42:00Z</dcterms:modified>
</cp:coreProperties>
</file>