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FFB7" w14:textId="77777777" w:rsidR="00B9044C" w:rsidRDefault="00B9044C" w:rsidP="00B9044C">
      <w:pPr>
        <w:jc w:val="center"/>
        <w:rPr>
          <w:b/>
          <w:bCs/>
        </w:rPr>
      </w:pPr>
      <w:r w:rsidRPr="00B9044C">
        <w:rPr>
          <w:b/>
          <w:bCs/>
        </w:rPr>
        <w:t xml:space="preserve">Documentation des Fonctions de l'Application de Triangulation de Delaunay avec Obstacles et </w:t>
      </w:r>
      <w:proofErr w:type="spellStart"/>
      <w:r w:rsidRPr="00B9044C">
        <w:rPr>
          <w:b/>
          <w:bCs/>
        </w:rPr>
        <w:t>Pathfinding</w:t>
      </w:r>
      <w:proofErr w:type="spellEnd"/>
    </w:p>
    <w:p w14:paraId="7DE0E132" w14:textId="77777777" w:rsidR="00B9044C" w:rsidRPr="00B9044C" w:rsidRDefault="00B9044C" w:rsidP="00B9044C"/>
    <w:p w14:paraId="3975090B" w14:textId="3CC608DA" w:rsidR="00B9044C" w:rsidRPr="00B9044C" w:rsidRDefault="00B9044C" w:rsidP="00B9044C">
      <w:pPr>
        <w:jc w:val="center"/>
        <w:rPr>
          <w:b/>
          <w:bCs/>
          <w:color w:val="FF0000"/>
          <w:sz w:val="28"/>
          <w:szCs w:val="28"/>
          <w:u w:val="single"/>
        </w:rPr>
      </w:pPr>
      <w:proofErr w:type="spellStart"/>
      <w:r w:rsidRPr="00B9044C">
        <w:rPr>
          <w:b/>
          <w:bCs/>
          <w:color w:val="FF0000"/>
          <w:sz w:val="28"/>
          <w:szCs w:val="28"/>
          <w:u w:val="single"/>
        </w:rPr>
        <w:t>DelaunayTriangulationApp</w:t>
      </w:r>
      <w:proofErr w:type="spellEnd"/>
      <w:r w:rsidRPr="00B9044C">
        <w:rPr>
          <w:b/>
          <w:bCs/>
          <w:color w:val="FF0000"/>
          <w:sz w:val="28"/>
          <w:szCs w:val="28"/>
          <w:u w:val="single"/>
        </w:rPr>
        <w:t xml:space="preserve"> (Classe Principale)</w:t>
      </w:r>
    </w:p>
    <w:p w14:paraId="59E8C5CF" w14:textId="77777777" w:rsidR="00B9044C" w:rsidRPr="00B9044C" w:rsidRDefault="00B9044C" w:rsidP="00B9044C">
      <w:pPr>
        <w:rPr>
          <w:b/>
          <w:bCs/>
        </w:rPr>
      </w:pPr>
      <w:r w:rsidRPr="00B9044C">
        <w:rPr>
          <w:b/>
          <w:bCs/>
        </w:rPr>
        <w:t>Méthodes :</w:t>
      </w:r>
    </w:p>
    <w:p w14:paraId="51F975BB" w14:textId="77777777" w:rsidR="00B9044C" w:rsidRPr="00B9044C" w:rsidRDefault="00B9044C" w:rsidP="00B9044C">
      <w:pPr>
        <w:rPr>
          <w:b/>
          <w:bCs/>
        </w:rPr>
      </w:pPr>
      <w:proofErr w:type="gramStart"/>
      <w:r w:rsidRPr="00B9044C">
        <w:rPr>
          <w:b/>
          <w:bCs/>
        </w:rPr>
        <w:t>public</w:t>
      </w:r>
      <w:proofErr w:type="gramEnd"/>
      <w:r w:rsidRPr="00B9044C">
        <w:rPr>
          <w:b/>
          <w:bCs/>
        </w:rPr>
        <w:t xml:space="preserve"> </w:t>
      </w:r>
      <w:proofErr w:type="spellStart"/>
      <w:r w:rsidRPr="00B9044C">
        <w:rPr>
          <w:b/>
          <w:bCs/>
        </w:rPr>
        <w:t>DelaunayTriangulationApp</w:t>
      </w:r>
      <w:proofErr w:type="spellEnd"/>
      <w:r w:rsidRPr="00B9044C">
        <w:rPr>
          <w:b/>
          <w:bCs/>
        </w:rPr>
        <w:t>()</w:t>
      </w:r>
    </w:p>
    <w:p w14:paraId="6A267779" w14:textId="77777777" w:rsidR="00B9044C" w:rsidRPr="00B9044C" w:rsidRDefault="00B9044C" w:rsidP="00B9044C">
      <w:pPr>
        <w:numPr>
          <w:ilvl w:val="0"/>
          <w:numId w:val="1"/>
        </w:numPr>
      </w:pPr>
      <w:r w:rsidRPr="00B9044C">
        <w:t>Constructeur de la fenêtre principale.</w:t>
      </w:r>
    </w:p>
    <w:p w14:paraId="60C2566A" w14:textId="77777777" w:rsidR="00B9044C" w:rsidRPr="00B9044C" w:rsidRDefault="00B9044C" w:rsidP="00B9044C">
      <w:pPr>
        <w:numPr>
          <w:ilvl w:val="0"/>
          <w:numId w:val="1"/>
        </w:numPr>
      </w:pPr>
      <w:r w:rsidRPr="00B9044C">
        <w:t>Initialise les composants de l'interface graphique (boutons, panneaux, événements).</w:t>
      </w:r>
    </w:p>
    <w:p w14:paraId="1A7A0B35" w14:textId="77777777" w:rsidR="00B9044C" w:rsidRPr="00B9044C" w:rsidRDefault="00B9044C" w:rsidP="00B9044C">
      <w:pPr>
        <w:numPr>
          <w:ilvl w:val="0"/>
          <w:numId w:val="1"/>
        </w:numPr>
      </w:pPr>
      <w:r w:rsidRPr="00B9044C">
        <w:t>Ajoute la gestion des clics pour définir les points de départ et d’arrivée.</w:t>
      </w:r>
    </w:p>
    <w:p w14:paraId="570CBCE8" w14:textId="77777777" w:rsidR="00B9044C" w:rsidRPr="00B9044C" w:rsidRDefault="00B9044C" w:rsidP="00B9044C">
      <w:pPr>
        <w:rPr>
          <w:b/>
          <w:bCs/>
        </w:rPr>
      </w:pPr>
      <w:proofErr w:type="spellStart"/>
      <w:proofErr w:type="gramStart"/>
      <w:r w:rsidRPr="00B9044C">
        <w:rPr>
          <w:b/>
          <w:bCs/>
        </w:rPr>
        <w:t>private</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generateTriangulation</w:t>
      </w:r>
      <w:proofErr w:type="spellEnd"/>
      <w:r w:rsidRPr="00B9044C">
        <w:rPr>
          <w:b/>
          <w:bCs/>
        </w:rPr>
        <w:t>()</w:t>
      </w:r>
    </w:p>
    <w:p w14:paraId="1EB7E328" w14:textId="77777777" w:rsidR="00B9044C" w:rsidRPr="00B9044C" w:rsidRDefault="00B9044C" w:rsidP="00B9044C">
      <w:pPr>
        <w:numPr>
          <w:ilvl w:val="0"/>
          <w:numId w:val="2"/>
        </w:numPr>
      </w:pPr>
      <w:r w:rsidRPr="00B9044C">
        <w:t>Efface l'ancien maillage et les points générés.</w:t>
      </w:r>
    </w:p>
    <w:p w14:paraId="0F9224F7" w14:textId="77777777" w:rsidR="00B9044C" w:rsidRPr="00B9044C" w:rsidRDefault="00B9044C" w:rsidP="00B9044C">
      <w:pPr>
        <w:numPr>
          <w:ilvl w:val="0"/>
          <w:numId w:val="2"/>
        </w:numPr>
      </w:pPr>
      <w:r w:rsidRPr="00B9044C">
        <w:t xml:space="preserve">Ajoute les </w:t>
      </w:r>
      <w:r w:rsidRPr="00B9044C">
        <w:rPr>
          <w:b/>
          <w:bCs/>
        </w:rPr>
        <w:t>quatre points fixes</w:t>
      </w:r>
      <w:r w:rsidRPr="00B9044C">
        <w:t xml:space="preserve"> de la zone.</w:t>
      </w:r>
    </w:p>
    <w:p w14:paraId="74A0CA61" w14:textId="77777777" w:rsidR="00B9044C" w:rsidRPr="00B9044C" w:rsidRDefault="00B9044C" w:rsidP="00B9044C">
      <w:pPr>
        <w:numPr>
          <w:ilvl w:val="0"/>
          <w:numId w:val="2"/>
        </w:numPr>
      </w:pPr>
      <w:r w:rsidRPr="00B9044C">
        <w:t xml:space="preserve">Génère un certain nombre de points </w:t>
      </w:r>
      <w:r w:rsidRPr="00B9044C">
        <w:rPr>
          <w:b/>
          <w:bCs/>
        </w:rPr>
        <w:t>aléatoires</w:t>
      </w:r>
      <w:r w:rsidRPr="00B9044C">
        <w:t xml:space="preserve"> (sauf dans les obstacles).</w:t>
      </w:r>
    </w:p>
    <w:p w14:paraId="5780E359" w14:textId="77777777" w:rsidR="00B9044C" w:rsidRPr="00B9044C" w:rsidRDefault="00B9044C" w:rsidP="00B9044C">
      <w:pPr>
        <w:numPr>
          <w:ilvl w:val="0"/>
          <w:numId w:val="2"/>
        </w:numPr>
      </w:pPr>
      <w:r w:rsidRPr="00B9044C">
        <w:t xml:space="preserve">Crée la triangulation de Delaunay en appelant </w:t>
      </w:r>
      <w:proofErr w:type="spellStart"/>
      <w:r w:rsidRPr="00B9044C">
        <w:t>DelaunayTriangulation.compute</w:t>
      </w:r>
      <w:proofErr w:type="spellEnd"/>
      <w:r w:rsidRPr="00B9044C">
        <w:t>().</w:t>
      </w:r>
    </w:p>
    <w:p w14:paraId="069EADC5" w14:textId="77777777" w:rsidR="00B9044C" w:rsidRPr="00B9044C" w:rsidRDefault="00B9044C" w:rsidP="00B9044C">
      <w:pPr>
        <w:numPr>
          <w:ilvl w:val="0"/>
          <w:numId w:val="2"/>
        </w:numPr>
      </w:pPr>
      <w:r w:rsidRPr="00B9044C">
        <w:t>Rafraîchit l’affichage.</w:t>
      </w:r>
    </w:p>
    <w:p w14:paraId="107D0947" w14:textId="77777777" w:rsidR="00B9044C" w:rsidRPr="00B9044C" w:rsidRDefault="00B9044C" w:rsidP="00B9044C">
      <w:pPr>
        <w:rPr>
          <w:b/>
          <w:bCs/>
        </w:rPr>
      </w:pPr>
      <w:proofErr w:type="spellStart"/>
      <w:proofErr w:type="gramStart"/>
      <w:r w:rsidRPr="00B9044C">
        <w:rPr>
          <w:b/>
          <w:bCs/>
        </w:rPr>
        <w:t>private</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addObstacle</w:t>
      </w:r>
      <w:proofErr w:type="spellEnd"/>
      <w:r w:rsidRPr="00B9044C">
        <w:rPr>
          <w:b/>
          <w:bCs/>
        </w:rPr>
        <w:t>()</w:t>
      </w:r>
    </w:p>
    <w:p w14:paraId="27D9B0CD" w14:textId="77777777" w:rsidR="00B9044C" w:rsidRPr="00B9044C" w:rsidRDefault="00B9044C" w:rsidP="00B9044C">
      <w:pPr>
        <w:numPr>
          <w:ilvl w:val="0"/>
          <w:numId w:val="3"/>
        </w:numPr>
      </w:pPr>
      <w:r w:rsidRPr="00B9044C">
        <w:t xml:space="preserve">Génère un </w:t>
      </w:r>
      <w:r w:rsidRPr="00B9044C">
        <w:rPr>
          <w:b/>
          <w:bCs/>
        </w:rPr>
        <w:t>obstacle aléatoire</w:t>
      </w:r>
      <w:r w:rsidRPr="00B9044C">
        <w:t xml:space="preserve"> (rectangle ou triangle).</w:t>
      </w:r>
    </w:p>
    <w:p w14:paraId="6560714D" w14:textId="77777777" w:rsidR="00B9044C" w:rsidRPr="00B9044C" w:rsidRDefault="00B9044C" w:rsidP="00B9044C">
      <w:pPr>
        <w:numPr>
          <w:ilvl w:val="0"/>
          <w:numId w:val="3"/>
        </w:numPr>
      </w:pPr>
      <w:r w:rsidRPr="00B9044C">
        <w:t>Ajoute ses sommets à la liste des obstacles.</w:t>
      </w:r>
    </w:p>
    <w:p w14:paraId="3FE78617" w14:textId="77777777" w:rsidR="00B9044C" w:rsidRPr="00B9044C" w:rsidRDefault="00B9044C" w:rsidP="00B9044C">
      <w:pPr>
        <w:numPr>
          <w:ilvl w:val="0"/>
          <w:numId w:val="3"/>
        </w:numPr>
      </w:pPr>
      <w:r w:rsidRPr="00B9044C">
        <w:t>Rafraîchit l'affichage.</w:t>
      </w:r>
    </w:p>
    <w:p w14:paraId="30100882" w14:textId="77777777" w:rsidR="00B9044C" w:rsidRPr="00B9044C" w:rsidRDefault="00B9044C" w:rsidP="00B9044C">
      <w:pPr>
        <w:rPr>
          <w:b/>
          <w:bCs/>
        </w:rPr>
      </w:pPr>
      <w:proofErr w:type="spellStart"/>
      <w:proofErr w:type="gramStart"/>
      <w:r w:rsidRPr="00B9044C">
        <w:rPr>
          <w:b/>
          <w:bCs/>
        </w:rPr>
        <w:t>private</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clearTriangulation</w:t>
      </w:r>
      <w:proofErr w:type="spellEnd"/>
      <w:r w:rsidRPr="00B9044C">
        <w:rPr>
          <w:b/>
          <w:bCs/>
        </w:rPr>
        <w:t>()</w:t>
      </w:r>
    </w:p>
    <w:p w14:paraId="72232922" w14:textId="77777777" w:rsidR="00B9044C" w:rsidRPr="00B9044C" w:rsidRDefault="00B9044C" w:rsidP="00B9044C">
      <w:pPr>
        <w:numPr>
          <w:ilvl w:val="0"/>
          <w:numId w:val="4"/>
        </w:numPr>
      </w:pPr>
      <w:r w:rsidRPr="00B9044C">
        <w:t>Réinitialise complètement l’affichage.</w:t>
      </w:r>
    </w:p>
    <w:p w14:paraId="49EDE93F" w14:textId="77777777" w:rsidR="00B9044C" w:rsidRPr="00B9044C" w:rsidRDefault="00B9044C" w:rsidP="00B9044C">
      <w:pPr>
        <w:numPr>
          <w:ilvl w:val="0"/>
          <w:numId w:val="4"/>
        </w:numPr>
      </w:pPr>
      <w:r w:rsidRPr="00B9044C">
        <w:t xml:space="preserve">Supprime tous les </w:t>
      </w:r>
      <w:r w:rsidRPr="00B9044C">
        <w:rPr>
          <w:b/>
          <w:bCs/>
        </w:rPr>
        <w:t>points, triangles et obstacles</w:t>
      </w:r>
      <w:r w:rsidRPr="00B9044C">
        <w:t>.</w:t>
      </w:r>
    </w:p>
    <w:p w14:paraId="471A054E" w14:textId="77777777" w:rsidR="00B9044C" w:rsidRPr="00B9044C" w:rsidRDefault="00B9044C" w:rsidP="00B9044C">
      <w:pPr>
        <w:numPr>
          <w:ilvl w:val="0"/>
          <w:numId w:val="4"/>
        </w:numPr>
      </w:pPr>
      <w:r w:rsidRPr="00B9044C">
        <w:t xml:space="preserve">Réinitialise les </w:t>
      </w:r>
      <w:r w:rsidRPr="00B9044C">
        <w:rPr>
          <w:b/>
          <w:bCs/>
        </w:rPr>
        <w:t>points de départ et d’arrivée</w:t>
      </w:r>
      <w:r w:rsidRPr="00B9044C">
        <w:t>.</w:t>
      </w:r>
    </w:p>
    <w:p w14:paraId="4C4A5EFF" w14:textId="77777777" w:rsidR="00B9044C" w:rsidRPr="00B9044C" w:rsidRDefault="00B9044C" w:rsidP="00B9044C">
      <w:pPr>
        <w:numPr>
          <w:ilvl w:val="0"/>
          <w:numId w:val="4"/>
        </w:numPr>
      </w:pPr>
      <w:r w:rsidRPr="00B9044C">
        <w:t>Rafraîchit l'affichage.</w:t>
      </w:r>
    </w:p>
    <w:p w14:paraId="5C2B386C" w14:textId="77777777" w:rsidR="00B9044C" w:rsidRPr="00B9044C" w:rsidRDefault="00B9044C" w:rsidP="00B9044C">
      <w:pPr>
        <w:rPr>
          <w:b/>
          <w:bCs/>
        </w:rPr>
      </w:pPr>
      <w:proofErr w:type="spellStart"/>
      <w:proofErr w:type="gramStart"/>
      <w:r w:rsidRPr="00B9044C">
        <w:rPr>
          <w:b/>
          <w:bCs/>
        </w:rPr>
        <w:t>private</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handleRightClick</w:t>
      </w:r>
      <w:proofErr w:type="spellEnd"/>
      <w:r w:rsidRPr="00B9044C">
        <w:rPr>
          <w:b/>
          <w:bCs/>
        </w:rPr>
        <w:t>(Point p)</w:t>
      </w:r>
    </w:p>
    <w:p w14:paraId="012074A2" w14:textId="77777777" w:rsidR="00B9044C" w:rsidRPr="00B9044C" w:rsidRDefault="00B9044C" w:rsidP="00B9044C">
      <w:pPr>
        <w:numPr>
          <w:ilvl w:val="0"/>
          <w:numId w:val="5"/>
        </w:numPr>
      </w:pPr>
      <w:r w:rsidRPr="00B9044C">
        <w:t xml:space="preserve">Gestion du clic droit pour définir </w:t>
      </w:r>
      <w:r w:rsidRPr="00B9044C">
        <w:rPr>
          <w:b/>
          <w:bCs/>
        </w:rPr>
        <w:t>les points de départ et d’arrivée</w:t>
      </w:r>
      <w:r w:rsidRPr="00B9044C">
        <w:t>.</w:t>
      </w:r>
    </w:p>
    <w:p w14:paraId="552725D2" w14:textId="77777777" w:rsidR="00B9044C" w:rsidRPr="00B9044C" w:rsidRDefault="00B9044C" w:rsidP="00B9044C">
      <w:pPr>
        <w:numPr>
          <w:ilvl w:val="0"/>
          <w:numId w:val="5"/>
        </w:numPr>
      </w:pPr>
      <w:r w:rsidRPr="00B9044C">
        <w:t xml:space="preserve">Si </w:t>
      </w:r>
      <w:r w:rsidRPr="00B9044C">
        <w:rPr>
          <w:b/>
          <w:bCs/>
        </w:rPr>
        <w:t>aucun point n'est défini</w:t>
      </w:r>
      <w:r w:rsidRPr="00B9044C">
        <w:t xml:space="preserve">, place </w:t>
      </w:r>
      <w:proofErr w:type="spellStart"/>
      <w:r w:rsidRPr="00B9044C">
        <w:rPr>
          <w:b/>
          <w:bCs/>
        </w:rPr>
        <w:t>startPoint</w:t>
      </w:r>
      <w:proofErr w:type="spellEnd"/>
      <w:r w:rsidRPr="00B9044C">
        <w:t>.</w:t>
      </w:r>
    </w:p>
    <w:p w14:paraId="59E2C141" w14:textId="77777777" w:rsidR="00B9044C" w:rsidRPr="00B9044C" w:rsidRDefault="00B9044C" w:rsidP="00B9044C">
      <w:pPr>
        <w:numPr>
          <w:ilvl w:val="0"/>
          <w:numId w:val="5"/>
        </w:numPr>
      </w:pPr>
      <w:r w:rsidRPr="00B9044C">
        <w:t xml:space="preserve">Si </w:t>
      </w:r>
      <w:r w:rsidRPr="00B9044C">
        <w:rPr>
          <w:b/>
          <w:bCs/>
        </w:rPr>
        <w:t xml:space="preserve">seul </w:t>
      </w:r>
      <w:proofErr w:type="spellStart"/>
      <w:r w:rsidRPr="00B9044C">
        <w:rPr>
          <w:b/>
          <w:bCs/>
        </w:rPr>
        <w:t>startPoint</w:t>
      </w:r>
      <w:proofErr w:type="spellEnd"/>
      <w:r w:rsidRPr="00B9044C">
        <w:rPr>
          <w:b/>
          <w:bCs/>
        </w:rPr>
        <w:t xml:space="preserve"> est défini</w:t>
      </w:r>
      <w:r w:rsidRPr="00B9044C">
        <w:t xml:space="preserve">, place </w:t>
      </w:r>
      <w:proofErr w:type="spellStart"/>
      <w:r w:rsidRPr="00B9044C">
        <w:rPr>
          <w:b/>
          <w:bCs/>
        </w:rPr>
        <w:t>endPoint</w:t>
      </w:r>
      <w:proofErr w:type="spellEnd"/>
      <w:r w:rsidRPr="00B9044C">
        <w:t>.</w:t>
      </w:r>
    </w:p>
    <w:p w14:paraId="6B1CC95B" w14:textId="77777777" w:rsidR="00B9044C" w:rsidRPr="00B9044C" w:rsidRDefault="00B9044C" w:rsidP="00B9044C">
      <w:pPr>
        <w:numPr>
          <w:ilvl w:val="0"/>
          <w:numId w:val="5"/>
        </w:numPr>
      </w:pPr>
      <w:r w:rsidRPr="00B9044C">
        <w:t xml:space="preserve">Si </w:t>
      </w:r>
      <w:r w:rsidRPr="00B9044C">
        <w:rPr>
          <w:b/>
          <w:bCs/>
        </w:rPr>
        <w:t>les deux sont déjà définis</w:t>
      </w:r>
      <w:r w:rsidRPr="00B9044C">
        <w:t xml:space="preserve">, </w:t>
      </w:r>
      <w:r w:rsidRPr="00B9044C">
        <w:rPr>
          <w:b/>
          <w:bCs/>
        </w:rPr>
        <w:t xml:space="preserve">remplace </w:t>
      </w:r>
      <w:proofErr w:type="spellStart"/>
      <w:r w:rsidRPr="00B9044C">
        <w:rPr>
          <w:b/>
          <w:bCs/>
        </w:rPr>
        <w:t>startPoint</w:t>
      </w:r>
      <w:proofErr w:type="spellEnd"/>
      <w:r w:rsidRPr="00B9044C">
        <w:rPr>
          <w:b/>
          <w:bCs/>
        </w:rPr>
        <w:t xml:space="preserve"> par </w:t>
      </w:r>
      <w:proofErr w:type="spellStart"/>
      <w:r w:rsidRPr="00B9044C">
        <w:rPr>
          <w:b/>
          <w:bCs/>
        </w:rPr>
        <w:t>endPoint</w:t>
      </w:r>
      <w:proofErr w:type="spellEnd"/>
      <w:r w:rsidRPr="00B9044C">
        <w:t xml:space="preserve"> et met à jour </w:t>
      </w:r>
      <w:proofErr w:type="spellStart"/>
      <w:r w:rsidRPr="00B9044C">
        <w:t>endPoint</w:t>
      </w:r>
      <w:proofErr w:type="spellEnd"/>
      <w:r w:rsidRPr="00B9044C">
        <w:t>.</w:t>
      </w:r>
    </w:p>
    <w:p w14:paraId="4A6593BB" w14:textId="77777777" w:rsidR="00B9044C" w:rsidRPr="00B9044C" w:rsidRDefault="00B9044C" w:rsidP="00B9044C">
      <w:pPr>
        <w:numPr>
          <w:ilvl w:val="0"/>
          <w:numId w:val="5"/>
        </w:numPr>
      </w:pPr>
      <w:r w:rsidRPr="00B9044C">
        <w:t xml:space="preserve">Vérifie que les points ne sont </w:t>
      </w:r>
      <w:r w:rsidRPr="00B9044C">
        <w:rPr>
          <w:b/>
          <w:bCs/>
        </w:rPr>
        <w:t>pas dans un obstacle</w:t>
      </w:r>
      <w:r w:rsidRPr="00B9044C">
        <w:t>.</w:t>
      </w:r>
    </w:p>
    <w:p w14:paraId="35E14786" w14:textId="77777777" w:rsidR="00B9044C" w:rsidRPr="00B9044C" w:rsidRDefault="00B9044C" w:rsidP="00B9044C">
      <w:pPr>
        <w:numPr>
          <w:ilvl w:val="0"/>
          <w:numId w:val="5"/>
        </w:numPr>
      </w:pPr>
      <w:r w:rsidRPr="00B9044C">
        <w:t>Rafraîchit l'affichage.</w:t>
      </w:r>
    </w:p>
    <w:p w14:paraId="1E81AA50" w14:textId="77777777" w:rsidR="00B9044C" w:rsidRPr="00B9044C" w:rsidRDefault="00B9044C" w:rsidP="00B9044C">
      <w:pPr>
        <w:rPr>
          <w:b/>
          <w:bCs/>
        </w:rPr>
      </w:pPr>
      <w:proofErr w:type="spellStart"/>
      <w:proofErr w:type="gramStart"/>
      <w:r w:rsidRPr="00B9044C">
        <w:rPr>
          <w:b/>
          <w:bCs/>
        </w:rPr>
        <w:lastRenderedPageBreak/>
        <w:t>private</w:t>
      </w:r>
      <w:proofErr w:type="spellEnd"/>
      <w:proofErr w:type="gramEnd"/>
      <w:r w:rsidRPr="00B9044C">
        <w:rPr>
          <w:b/>
          <w:bCs/>
        </w:rPr>
        <w:t xml:space="preserve"> </w:t>
      </w:r>
      <w:proofErr w:type="spellStart"/>
      <w:r w:rsidRPr="00B9044C">
        <w:rPr>
          <w:b/>
          <w:bCs/>
        </w:rPr>
        <w:t>boolean</w:t>
      </w:r>
      <w:proofErr w:type="spellEnd"/>
      <w:r w:rsidRPr="00B9044C">
        <w:rPr>
          <w:b/>
          <w:bCs/>
        </w:rPr>
        <w:t xml:space="preserve"> </w:t>
      </w:r>
      <w:proofErr w:type="spellStart"/>
      <w:r w:rsidRPr="00B9044C">
        <w:rPr>
          <w:b/>
          <w:bCs/>
        </w:rPr>
        <w:t>isInsideObstacle</w:t>
      </w:r>
      <w:proofErr w:type="spellEnd"/>
      <w:r w:rsidRPr="00B9044C">
        <w:rPr>
          <w:b/>
          <w:bCs/>
        </w:rPr>
        <w:t>(Point p)</w:t>
      </w:r>
    </w:p>
    <w:p w14:paraId="6F6F6F3D" w14:textId="77777777" w:rsidR="00B9044C" w:rsidRPr="00B9044C" w:rsidRDefault="00B9044C" w:rsidP="00B9044C">
      <w:pPr>
        <w:numPr>
          <w:ilvl w:val="0"/>
          <w:numId w:val="6"/>
        </w:numPr>
      </w:pPr>
      <w:r w:rsidRPr="00B9044C">
        <w:t xml:space="preserve">Vérifie si un point est </w:t>
      </w:r>
      <w:r w:rsidRPr="00B9044C">
        <w:rPr>
          <w:b/>
          <w:bCs/>
        </w:rPr>
        <w:t>à l'intérieur d'un obstacle</w:t>
      </w:r>
      <w:r w:rsidRPr="00B9044C">
        <w:t>.</w:t>
      </w:r>
    </w:p>
    <w:p w14:paraId="210B6F7F" w14:textId="77777777" w:rsidR="00B9044C" w:rsidRPr="00B9044C" w:rsidRDefault="00B9044C" w:rsidP="00B9044C">
      <w:pPr>
        <w:numPr>
          <w:ilvl w:val="0"/>
          <w:numId w:val="6"/>
        </w:numPr>
      </w:pPr>
      <w:r w:rsidRPr="00B9044C">
        <w:t xml:space="preserve">Retourne </w:t>
      </w:r>
      <w:proofErr w:type="spellStart"/>
      <w:r w:rsidRPr="00B9044C">
        <w:t>true</w:t>
      </w:r>
      <w:proofErr w:type="spellEnd"/>
      <w:r w:rsidRPr="00B9044C">
        <w:t xml:space="preserve"> si le point est dans un obstacle, false sinon.</w:t>
      </w:r>
    </w:p>
    <w:p w14:paraId="4EC12A2F" w14:textId="77777777" w:rsidR="00B9044C" w:rsidRPr="00B9044C" w:rsidRDefault="00B9044C" w:rsidP="00B9044C">
      <w:pPr>
        <w:rPr>
          <w:b/>
          <w:bCs/>
        </w:rPr>
      </w:pPr>
      <w:proofErr w:type="spellStart"/>
      <w:proofErr w:type="gramStart"/>
      <w:r w:rsidRPr="00B9044C">
        <w:rPr>
          <w:b/>
          <w:bCs/>
        </w:rPr>
        <w:t>private</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runPathfinding</w:t>
      </w:r>
      <w:proofErr w:type="spellEnd"/>
      <w:r w:rsidRPr="00B9044C">
        <w:rPr>
          <w:b/>
          <w:bCs/>
        </w:rPr>
        <w:t>()</w:t>
      </w:r>
    </w:p>
    <w:p w14:paraId="637C3F1D" w14:textId="77777777" w:rsidR="00B9044C" w:rsidRPr="00B9044C" w:rsidRDefault="00B9044C" w:rsidP="00B9044C">
      <w:pPr>
        <w:numPr>
          <w:ilvl w:val="0"/>
          <w:numId w:val="7"/>
        </w:numPr>
      </w:pPr>
      <w:r w:rsidRPr="00B9044C">
        <w:t xml:space="preserve">Appelle la méthode </w:t>
      </w:r>
      <w:proofErr w:type="spellStart"/>
      <w:r w:rsidRPr="00B9044C">
        <w:t>Pathfinding.findPath</w:t>
      </w:r>
      <w:proofErr w:type="spellEnd"/>
      <w:r w:rsidRPr="00B9044C">
        <w:t>(</w:t>
      </w:r>
      <w:proofErr w:type="spellStart"/>
      <w:r w:rsidRPr="00B9044C">
        <w:t>startPoint</w:t>
      </w:r>
      <w:proofErr w:type="spellEnd"/>
      <w:r w:rsidRPr="00B9044C">
        <w:t xml:space="preserve">, </w:t>
      </w:r>
      <w:proofErr w:type="spellStart"/>
      <w:r w:rsidRPr="00B9044C">
        <w:t>endPoint</w:t>
      </w:r>
      <w:proofErr w:type="spellEnd"/>
      <w:r w:rsidRPr="00B9044C">
        <w:t>).</w:t>
      </w:r>
    </w:p>
    <w:p w14:paraId="308E26E9" w14:textId="77777777" w:rsidR="00B9044C" w:rsidRDefault="00B9044C" w:rsidP="00B9044C">
      <w:pPr>
        <w:numPr>
          <w:ilvl w:val="0"/>
          <w:numId w:val="7"/>
        </w:numPr>
      </w:pPr>
      <w:r w:rsidRPr="00B9044C">
        <w:t xml:space="preserve">Vérifie que </w:t>
      </w:r>
      <w:proofErr w:type="spellStart"/>
      <w:r w:rsidRPr="00B9044C">
        <w:rPr>
          <w:b/>
          <w:bCs/>
        </w:rPr>
        <w:t>startPoint</w:t>
      </w:r>
      <w:proofErr w:type="spellEnd"/>
      <w:r w:rsidRPr="00B9044C">
        <w:rPr>
          <w:b/>
          <w:bCs/>
        </w:rPr>
        <w:t xml:space="preserve"> et </w:t>
      </w:r>
      <w:proofErr w:type="spellStart"/>
      <w:r w:rsidRPr="00B9044C">
        <w:rPr>
          <w:b/>
          <w:bCs/>
        </w:rPr>
        <w:t>endPoint</w:t>
      </w:r>
      <w:proofErr w:type="spellEnd"/>
      <w:r w:rsidRPr="00B9044C">
        <w:rPr>
          <w:b/>
          <w:bCs/>
        </w:rPr>
        <w:t xml:space="preserve"> sont bien définis</w:t>
      </w:r>
      <w:r w:rsidRPr="00B9044C">
        <w:t>.</w:t>
      </w:r>
    </w:p>
    <w:p w14:paraId="55B6EB58" w14:textId="77777777" w:rsidR="00B9044C" w:rsidRPr="00B9044C" w:rsidRDefault="00B9044C" w:rsidP="00B9044C">
      <w:pPr>
        <w:numPr>
          <w:ilvl w:val="0"/>
          <w:numId w:val="7"/>
        </w:numPr>
      </w:pPr>
    </w:p>
    <w:p w14:paraId="798276EC" w14:textId="77777777" w:rsidR="00B9044C" w:rsidRPr="00B9044C" w:rsidRDefault="00B9044C" w:rsidP="00B9044C">
      <w:pPr>
        <w:jc w:val="center"/>
        <w:rPr>
          <w:b/>
          <w:bCs/>
          <w:color w:val="FF0000"/>
          <w:sz w:val="28"/>
          <w:szCs w:val="28"/>
          <w:u w:val="single"/>
        </w:rPr>
      </w:pPr>
      <w:proofErr w:type="spellStart"/>
      <w:r w:rsidRPr="00B9044C">
        <w:rPr>
          <w:b/>
          <w:bCs/>
          <w:color w:val="FF0000"/>
          <w:sz w:val="28"/>
          <w:szCs w:val="28"/>
          <w:u w:val="single"/>
        </w:rPr>
        <w:t>DelaunayTriangulation</w:t>
      </w:r>
      <w:proofErr w:type="spellEnd"/>
      <w:r w:rsidRPr="00B9044C">
        <w:rPr>
          <w:b/>
          <w:bCs/>
          <w:color w:val="FF0000"/>
          <w:sz w:val="28"/>
          <w:szCs w:val="28"/>
          <w:u w:val="single"/>
        </w:rPr>
        <w:t xml:space="preserve"> (Classe de Calcul du Maillage)</w:t>
      </w:r>
    </w:p>
    <w:p w14:paraId="1D193AAA" w14:textId="77777777" w:rsidR="00B9044C" w:rsidRPr="00B9044C" w:rsidRDefault="00B9044C" w:rsidP="00B9044C">
      <w:pPr>
        <w:rPr>
          <w:b/>
          <w:bCs/>
        </w:rPr>
      </w:pPr>
      <w:r w:rsidRPr="00B9044C">
        <w:rPr>
          <w:b/>
          <w:bCs/>
        </w:rPr>
        <w:t>Méthodes :</w:t>
      </w:r>
    </w:p>
    <w:p w14:paraId="6BEC5A35" w14:textId="77777777" w:rsidR="00B9044C" w:rsidRPr="00B9044C" w:rsidRDefault="00B9044C" w:rsidP="00B9044C">
      <w:pPr>
        <w:rPr>
          <w:b/>
          <w:bCs/>
        </w:rPr>
      </w:pPr>
      <w:proofErr w:type="gramStart"/>
      <w:r w:rsidRPr="00B9044C">
        <w:rPr>
          <w:b/>
          <w:bCs/>
        </w:rPr>
        <w:t>public</w:t>
      </w:r>
      <w:proofErr w:type="gramEnd"/>
      <w:r w:rsidRPr="00B9044C">
        <w:rPr>
          <w:b/>
          <w:bCs/>
        </w:rPr>
        <w:t xml:space="preserve"> </w:t>
      </w:r>
      <w:proofErr w:type="spellStart"/>
      <w:r w:rsidRPr="00B9044C">
        <w:rPr>
          <w:b/>
          <w:bCs/>
        </w:rPr>
        <w:t>static</w:t>
      </w:r>
      <w:proofErr w:type="spell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compute</w:t>
      </w:r>
      <w:proofErr w:type="spellEnd"/>
      <w:r w:rsidRPr="00B9044C">
        <w:rPr>
          <w:b/>
          <w:bCs/>
        </w:rPr>
        <w:t xml:space="preserve">(List&lt;Point&gt; points, List&lt;Triangle&gt; triangles, </w:t>
      </w:r>
      <w:proofErr w:type="spellStart"/>
      <w:r w:rsidRPr="00B9044C">
        <w:rPr>
          <w:b/>
          <w:bCs/>
        </w:rPr>
        <w:t>int</w:t>
      </w:r>
      <w:proofErr w:type="spellEnd"/>
      <w:r w:rsidRPr="00B9044C">
        <w:rPr>
          <w:b/>
          <w:bCs/>
        </w:rPr>
        <w:t xml:space="preserve"> </w:t>
      </w:r>
      <w:proofErr w:type="spellStart"/>
      <w:r w:rsidRPr="00B9044C">
        <w:rPr>
          <w:b/>
          <w:bCs/>
        </w:rPr>
        <w:t>width</w:t>
      </w:r>
      <w:proofErr w:type="spellEnd"/>
      <w:r w:rsidRPr="00B9044C">
        <w:rPr>
          <w:b/>
          <w:bCs/>
        </w:rPr>
        <w:t xml:space="preserve">, </w:t>
      </w:r>
      <w:proofErr w:type="spellStart"/>
      <w:r w:rsidRPr="00B9044C">
        <w:rPr>
          <w:b/>
          <w:bCs/>
        </w:rPr>
        <w:t>int</w:t>
      </w:r>
      <w:proofErr w:type="spellEnd"/>
      <w:r w:rsidRPr="00B9044C">
        <w:rPr>
          <w:b/>
          <w:bCs/>
        </w:rPr>
        <w:t xml:space="preserve"> </w:t>
      </w:r>
      <w:proofErr w:type="spellStart"/>
      <w:r w:rsidRPr="00B9044C">
        <w:rPr>
          <w:b/>
          <w:bCs/>
        </w:rPr>
        <w:t>height</w:t>
      </w:r>
      <w:proofErr w:type="spellEnd"/>
      <w:r w:rsidRPr="00B9044C">
        <w:rPr>
          <w:b/>
          <w:bCs/>
        </w:rPr>
        <w:t>)</w:t>
      </w:r>
    </w:p>
    <w:p w14:paraId="654D83E9" w14:textId="77777777" w:rsidR="00B9044C" w:rsidRPr="00B9044C" w:rsidRDefault="00B9044C" w:rsidP="00B9044C">
      <w:pPr>
        <w:numPr>
          <w:ilvl w:val="0"/>
          <w:numId w:val="8"/>
        </w:numPr>
      </w:pPr>
      <w:r w:rsidRPr="00B9044C">
        <w:t xml:space="preserve">Effectue la </w:t>
      </w:r>
      <w:r w:rsidRPr="00B9044C">
        <w:rPr>
          <w:b/>
          <w:bCs/>
        </w:rPr>
        <w:t>triangulation de Delaunay</w:t>
      </w:r>
      <w:r w:rsidRPr="00B9044C">
        <w:t xml:space="preserve"> avec les points donnés.</w:t>
      </w:r>
    </w:p>
    <w:p w14:paraId="69CA67C5" w14:textId="77777777" w:rsidR="00B9044C" w:rsidRPr="00B9044C" w:rsidRDefault="00B9044C" w:rsidP="00B9044C">
      <w:pPr>
        <w:numPr>
          <w:ilvl w:val="0"/>
          <w:numId w:val="8"/>
        </w:numPr>
      </w:pPr>
      <w:r w:rsidRPr="00B9044C">
        <w:t xml:space="preserve">Assure que </w:t>
      </w:r>
      <w:r w:rsidRPr="00B9044C">
        <w:rPr>
          <w:b/>
          <w:bCs/>
        </w:rPr>
        <w:t>les obstacles ne sont pas traversés</w:t>
      </w:r>
      <w:r w:rsidRPr="00B9044C">
        <w:t>.</w:t>
      </w:r>
    </w:p>
    <w:p w14:paraId="14FBE083" w14:textId="77777777" w:rsidR="00B9044C" w:rsidRPr="00B9044C" w:rsidRDefault="00B9044C" w:rsidP="00B9044C">
      <w:pPr>
        <w:numPr>
          <w:ilvl w:val="0"/>
          <w:numId w:val="8"/>
        </w:numPr>
      </w:pPr>
      <w:r w:rsidRPr="00B9044C">
        <w:t xml:space="preserve">Supprime les triangles </w:t>
      </w:r>
      <w:r w:rsidRPr="00B9044C">
        <w:rPr>
          <w:b/>
          <w:bCs/>
        </w:rPr>
        <w:t>invalides</w:t>
      </w:r>
      <w:r w:rsidRPr="00B9044C">
        <w:t>.</w:t>
      </w:r>
    </w:p>
    <w:p w14:paraId="1DE0C34E" w14:textId="77777777" w:rsidR="00B9044C" w:rsidRDefault="00B9044C" w:rsidP="00B9044C">
      <w:pPr>
        <w:numPr>
          <w:ilvl w:val="0"/>
          <w:numId w:val="8"/>
        </w:numPr>
      </w:pPr>
      <w:r w:rsidRPr="00B9044C">
        <w:t>Stocke le résultat dans la liste triangles</w:t>
      </w:r>
    </w:p>
    <w:p w14:paraId="119765A9" w14:textId="77777777" w:rsidR="00B9044C" w:rsidRPr="00B9044C" w:rsidRDefault="00B9044C" w:rsidP="00B9044C"/>
    <w:p w14:paraId="1F053CF7" w14:textId="77777777" w:rsidR="00B9044C" w:rsidRPr="00B9044C" w:rsidRDefault="00B9044C" w:rsidP="00B9044C">
      <w:pPr>
        <w:jc w:val="center"/>
        <w:rPr>
          <w:b/>
          <w:bCs/>
          <w:color w:val="FF0000"/>
          <w:sz w:val="28"/>
          <w:szCs w:val="28"/>
          <w:u w:val="single"/>
        </w:rPr>
      </w:pPr>
      <w:r w:rsidRPr="00B9044C">
        <w:rPr>
          <w:b/>
          <w:bCs/>
          <w:color w:val="FF0000"/>
          <w:sz w:val="28"/>
          <w:szCs w:val="28"/>
          <w:u w:val="single"/>
        </w:rPr>
        <w:t>Obstacle (Classe de Gestion des Obstacles)</w:t>
      </w:r>
    </w:p>
    <w:p w14:paraId="27009ACF" w14:textId="77777777" w:rsidR="00B9044C" w:rsidRPr="00B9044C" w:rsidRDefault="00B9044C" w:rsidP="00B9044C">
      <w:pPr>
        <w:rPr>
          <w:b/>
          <w:bCs/>
        </w:rPr>
      </w:pPr>
      <w:r w:rsidRPr="00B9044C">
        <w:rPr>
          <w:b/>
          <w:bCs/>
        </w:rPr>
        <w:t>Méthodes :</w:t>
      </w:r>
    </w:p>
    <w:p w14:paraId="5D3FD130" w14:textId="77777777" w:rsidR="00B9044C" w:rsidRPr="00B9044C" w:rsidRDefault="00B9044C" w:rsidP="00B9044C">
      <w:pPr>
        <w:rPr>
          <w:b/>
          <w:bCs/>
        </w:rPr>
      </w:pPr>
      <w:proofErr w:type="gramStart"/>
      <w:r w:rsidRPr="00B9044C">
        <w:rPr>
          <w:b/>
          <w:bCs/>
        </w:rPr>
        <w:t>public</w:t>
      </w:r>
      <w:proofErr w:type="gramEnd"/>
      <w:r w:rsidRPr="00B9044C">
        <w:rPr>
          <w:b/>
          <w:bCs/>
        </w:rPr>
        <w:t xml:space="preserve"> Obstacle(Point... points)</w:t>
      </w:r>
    </w:p>
    <w:p w14:paraId="7448FE0B" w14:textId="77777777" w:rsidR="00B9044C" w:rsidRPr="00B9044C" w:rsidRDefault="00B9044C" w:rsidP="00B9044C">
      <w:pPr>
        <w:numPr>
          <w:ilvl w:val="0"/>
          <w:numId w:val="9"/>
        </w:numPr>
      </w:pPr>
      <w:r w:rsidRPr="00B9044C">
        <w:t xml:space="preserve">Crée un obstacle avec </w:t>
      </w:r>
      <w:r w:rsidRPr="00B9044C">
        <w:rPr>
          <w:b/>
          <w:bCs/>
        </w:rPr>
        <w:t>3 ou 4 sommets</w:t>
      </w:r>
      <w:r w:rsidRPr="00B9044C">
        <w:t xml:space="preserve"> (triangle ou rectangle).</w:t>
      </w:r>
    </w:p>
    <w:p w14:paraId="2F46E382" w14:textId="77777777" w:rsidR="00B9044C" w:rsidRPr="00B9044C" w:rsidRDefault="00B9044C" w:rsidP="00B9044C">
      <w:pPr>
        <w:numPr>
          <w:ilvl w:val="0"/>
          <w:numId w:val="9"/>
        </w:numPr>
      </w:pPr>
      <w:r w:rsidRPr="00B9044C">
        <w:t>Vérifie que la structure est correcte.</w:t>
      </w:r>
    </w:p>
    <w:p w14:paraId="4D92C147" w14:textId="77777777" w:rsidR="00B9044C" w:rsidRPr="00B9044C" w:rsidRDefault="00B9044C" w:rsidP="00B9044C">
      <w:pPr>
        <w:rPr>
          <w:b/>
          <w:bCs/>
        </w:rPr>
      </w:pPr>
      <w:proofErr w:type="gramStart"/>
      <w:r w:rsidRPr="00B9044C">
        <w:rPr>
          <w:b/>
          <w:bCs/>
        </w:rPr>
        <w:t>public</w:t>
      </w:r>
      <w:proofErr w:type="gramEnd"/>
      <w:r w:rsidRPr="00B9044C">
        <w:rPr>
          <w:b/>
          <w:bCs/>
        </w:rPr>
        <w:t xml:space="preserve"> List&lt;Point&gt; </w:t>
      </w:r>
      <w:proofErr w:type="spellStart"/>
      <w:r w:rsidRPr="00B9044C">
        <w:rPr>
          <w:b/>
          <w:bCs/>
        </w:rPr>
        <w:t>getVertices</w:t>
      </w:r>
      <w:proofErr w:type="spellEnd"/>
      <w:r w:rsidRPr="00B9044C">
        <w:rPr>
          <w:b/>
          <w:bCs/>
        </w:rPr>
        <w:t>()</w:t>
      </w:r>
    </w:p>
    <w:p w14:paraId="120D8C79" w14:textId="77777777" w:rsidR="00B9044C" w:rsidRPr="00B9044C" w:rsidRDefault="00B9044C" w:rsidP="00B9044C">
      <w:pPr>
        <w:numPr>
          <w:ilvl w:val="0"/>
          <w:numId w:val="10"/>
        </w:numPr>
      </w:pPr>
      <w:r w:rsidRPr="00B9044C">
        <w:t xml:space="preserve">Retourne la liste des </w:t>
      </w:r>
      <w:r w:rsidRPr="00B9044C">
        <w:rPr>
          <w:b/>
          <w:bCs/>
        </w:rPr>
        <w:t>sommets de l’obstacle</w:t>
      </w:r>
      <w:r w:rsidRPr="00B9044C">
        <w:t>.</w:t>
      </w:r>
    </w:p>
    <w:p w14:paraId="2CD2C2F8" w14:textId="77777777" w:rsidR="00B9044C" w:rsidRPr="00B9044C" w:rsidRDefault="00B9044C" w:rsidP="00B9044C">
      <w:pPr>
        <w:rPr>
          <w:b/>
          <w:bCs/>
        </w:rPr>
      </w:pPr>
      <w:proofErr w:type="gramStart"/>
      <w:r w:rsidRPr="00B9044C">
        <w:rPr>
          <w:b/>
          <w:bCs/>
        </w:rPr>
        <w:t>public</w:t>
      </w:r>
      <w:proofErr w:type="gramEnd"/>
      <w:r w:rsidRPr="00B9044C">
        <w:rPr>
          <w:b/>
          <w:bCs/>
        </w:rPr>
        <w:t xml:space="preserve"> </w:t>
      </w:r>
      <w:proofErr w:type="spellStart"/>
      <w:r w:rsidRPr="00B9044C">
        <w:rPr>
          <w:b/>
          <w:bCs/>
        </w:rPr>
        <w:t>boolean</w:t>
      </w:r>
      <w:proofErr w:type="spellEnd"/>
      <w:r w:rsidRPr="00B9044C">
        <w:rPr>
          <w:b/>
          <w:bCs/>
        </w:rPr>
        <w:t xml:space="preserve"> </w:t>
      </w:r>
      <w:proofErr w:type="spellStart"/>
      <w:r w:rsidRPr="00B9044C">
        <w:rPr>
          <w:b/>
          <w:bCs/>
        </w:rPr>
        <w:t>contains</w:t>
      </w:r>
      <w:proofErr w:type="spellEnd"/>
      <w:r w:rsidRPr="00B9044C">
        <w:rPr>
          <w:b/>
          <w:bCs/>
        </w:rPr>
        <w:t>(Point p)</w:t>
      </w:r>
    </w:p>
    <w:p w14:paraId="2C8E62BC" w14:textId="77777777" w:rsidR="00B9044C" w:rsidRPr="00B9044C" w:rsidRDefault="00B9044C" w:rsidP="00B9044C">
      <w:pPr>
        <w:numPr>
          <w:ilvl w:val="0"/>
          <w:numId w:val="11"/>
        </w:numPr>
      </w:pPr>
      <w:r w:rsidRPr="00B9044C">
        <w:t xml:space="preserve">Vérifie si un point est </w:t>
      </w:r>
      <w:r w:rsidRPr="00B9044C">
        <w:rPr>
          <w:b/>
          <w:bCs/>
        </w:rPr>
        <w:t>à l’intérieur de l’obstacle</w:t>
      </w:r>
      <w:r w:rsidRPr="00B9044C">
        <w:t>.</w:t>
      </w:r>
    </w:p>
    <w:p w14:paraId="6D6E9A70" w14:textId="77777777" w:rsidR="00B9044C" w:rsidRPr="00B9044C" w:rsidRDefault="00B9044C" w:rsidP="00B9044C">
      <w:pPr>
        <w:rPr>
          <w:b/>
          <w:bCs/>
        </w:rPr>
      </w:pPr>
      <w:proofErr w:type="gramStart"/>
      <w:r w:rsidRPr="00B9044C">
        <w:rPr>
          <w:b/>
          <w:bCs/>
        </w:rPr>
        <w:t>public</w:t>
      </w:r>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draw</w:t>
      </w:r>
      <w:proofErr w:type="spellEnd"/>
      <w:r w:rsidRPr="00B9044C">
        <w:rPr>
          <w:b/>
          <w:bCs/>
        </w:rPr>
        <w:t>(Graphics2D g2d)</w:t>
      </w:r>
    </w:p>
    <w:p w14:paraId="4727BA37" w14:textId="77777777" w:rsidR="00B9044C" w:rsidRPr="00B9044C" w:rsidRDefault="00B9044C" w:rsidP="00B9044C">
      <w:pPr>
        <w:numPr>
          <w:ilvl w:val="0"/>
          <w:numId w:val="12"/>
        </w:numPr>
      </w:pPr>
      <w:r w:rsidRPr="00B9044C">
        <w:t>Dessine l’obstacle sur le panneau de dessin.</w:t>
      </w:r>
    </w:p>
    <w:p w14:paraId="5A1FAFD0" w14:textId="77777777" w:rsidR="00B9044C" w:rsidRPr="00B9044C" w:rsidRDefault="00B9044C" w:rsidP="00B9044C">
      <w:pPr>
        <w:rPr>
          <w:b/>
          <w:bCs/>
        </w:rPr>
      </w:pPr>
      <w:proofErr w:type="gramStart"/>
      <w:r w:rsidRPr="00B9044C">
        <w:rPr>
          <w:b/>
          <w:bCs/>
        </w:rPr>
        <w:t>public</w:t>
      </w:r>
      <w:proofErr w:type="gramEnd"/>
      <w:r w:rsidRPr="00B9044C">
        <w:rPr>
          <w:b/>
          <w:bCs/>
        </w:rPr>
        <w:t xml:space="preserve"> </w:t>
      </w:r>
      <w:proofErr w:type="spellStart"/>
      <w:r w:rsidRPr="00B9044C">
        <w:rPr>
          <w:b/>
          <w:bCs/>
        </w:rPr>
        <w:t>boolean</w:t>
      </w:r>
      <w:proofErr w:type="spellEnd"/>
      <w:r w:rsidRPr="00B9044C">
        <w:rPr>
          <w:b/>
          <w:bCs/>
        </w:rPr>
        <w:t xml:space="preserve"> </w:t>
      </w:r>
      <w:proofErr w:type="spellStart"/>
      <w:r w:rsidRPr="00B9044C">
        <w:rPr>
          <w:b/>
          <w:bCs/>
        </w:rPr>
        <w:t>intersectsObstacle</w:t>
      </w:r>
      <w:proofErr w:type="spellEnd"/>
      <w:r w:rsidRPr="00B9044C">
        <w:rPr>
          <w:b/>
          <w:bCs/>
        </w:rPr>
        <w:t>(Edge e)</w:t>
      </w:r>
    </w:p>
    <w:p w14:paraId="0CA8A49E" w14:textId="77777777" w:rsidR="00B9044C" w:rsidRPr="00B9044C" w:rsidRDefault="00B9044C" w:rsidP="00B9044C">
      <w:pPr>
        <w:numPr>
          <w:ilvl w:val="0"/>
          <w:numId w:val="13"/>
        </w:numPr>
      </w:pPr>
      <w:r w:rsidRPr="00B9044C">
        <w:t xml:space="preserve">Vérifie si </w:t>
      </w:r>
      <w:r w:rsidRPr="00B9044C">
        <w:rPr>
          <w:b/>
          <w:bCs/>
        </w:rPr>
        <w:t>une arête coupe un obstacle</w:t>
      </w:r>
      <w:r w:rsidRPr="00B9044C">
        <w:t xml:space="preserve"> (utilisé dans </w:t>
      </w:r>
      <w:proofErr w:type="spellStart"/>
      <w:r w:rsidRPr="00B9044C">
        <w:t>DelaunayTriangulation</w:t>
      </w:r>
      <w:proofErr w:type="spellEnd"/>
      <w:r w:rsidRPr="00B9044C">
        <w:t>).</w:t>
      </w:r>
    </w:p>
    <w:p w14:paraId="65037012" w14:textId="77777777" w:rsidR="00B9044C" w:rsidRDefault="00B9044C" w:rsidP="00B9044C">
      <w:pPr>
        <w:rPr>
          <w:b/>
          <w:bCs/>
        </w:rPr>
      </w:pPr>
    </w:p>
    <w:p w14:paraId="287340D5" w14:textId="77777777" w:rsidR="00B9044C" w:rsidRDefault="00B9044C" w:rsidP="00B9044C">
      <w:pPr>
        <w:rPr>
          <w:b/>
          <w:bCs/>
        </w:rPr>
      </w:pPr>
    </w:p>
    <w:p w14:paraId="37FAEB07" w14:textId="77777777" w:rsidR="00B9044C" w:rsidRDefault="00B9044C" w:rsidP="00B9044C">
      <w:pPr>
        <w:rPr>
          <w:b/>
          <w:bCs/>
        </w:rPr>
      </w:pPr>
    </w:p>
    <w:p w14:paraId="4E9E4D0B" w14:textId="688B02E5" w:rsidR="00B9044C" w:rsidRPr="00B9044C" w:rsidRDefault="00B9044C" w:rsidP="00B9044C">
      <w:pPr>
        <w:jc w:val="center"/>
        <w:rPr>
          <w:b/>
          <w:bCs/>
          <w:color w:val="FF0000"/>
          <w:sz w:val="28"/>
          <w:szCs w:val="28"/>
          <w:u w:val="single"/>
        </w:rPr>
      </w:pPr>
      <w:proofErr w:type="spellStart"/>
      <w:r w:rsidRPr="00B9044C">
        <w:rPr>
          <w:b/>
          <w:bCs/>
          <w:color w:val="FF0000"/>
          <w:sz w:val="28"/>
          <w:szCs w:val="28"/>
          <w:u w:val="single"/>
        </w:rPr>
        <w:lastRenderedPageBreak/>
        <w:t>DrawPanel</w:t>
      </w:r>
      <w:proofErr w:type="spellEnd"/>
      <w:r w:rsidRPr="00B9044C">
        <w:rPr>
          <w:b/>
          <w:bCs/>
          <w:color w:val="FF0000"/>
          <w:sz w:val="28"/>
          <w:szCs w:val="28"/>
          <w:u w:val="single"/>
        </w:rPr>
        <w:t xml:space="preserve"> (Classe de Dessin de l'Interface Graphique)</w:t>
      </w:r>
    </w:p>
    <w:p w14:paraId="29FE8E6B" w14:textId="77777777" w:rsidR="00B9044C" w:rsidRPr="00B9044C" w:rsidRDefault="00B9044C" w:rsidP="00B9044C">
      <w:pPr>
        <w:rPr>
          <w:b/>
          <w:bCs/>
        </w:rPr>
      </w:pPr>
      <w:r w:rsidRPr="00B9044C">
        <w:rPr>
          <w:b/>
          <w:bCs/>
        </w:rPr>
        <w:t>Méthodes :</w:t>
      </w:r>
    </w:p>
    <w:p w14:paraId="25AA562C" w14:textId="77777777" w:rsidR="00B9044C" w:rsidRPr="00B9044C" w:rsidRDefault="00B9044C" w:rsidP="00B9044C">
      <w:pPr>
        <w:rPr>
          <w:b/>
          <w:bCs/>
        </w:rPr>
      </w:pPr>
      <w:proofErr w:type="spellStart"/>
      <w:proofErr w:type="gramStart"/>
      <w:r w:rsidRPr="00B9044C">
        <w:rPr>
          <w:b/>
          <w:bCs/>
        </w:rPr>
        <w:t>protected</w:t>
      </w:r>
      <w:proofErr w:type="spellEnd"/>
      <w:proofErr w:type="gramEnd"/>
      <w:r w:rsidRPr="00B9044C">
        <w:rPr>
          <w:b/>
          <w:bCs/>
        </w:rPr>
        <w:t xml:space="preserve"> </w:t>
      </w:r>
      <w:proofErr w:type="spellStart"/>
      <w:r w:rsidRPr="00B9044C">
        <w:rPr>
          <w:b/>
          <w:bCs/>
        </w:rPr>
        <w:t>void</w:t>
      </w:r>
      <w:proofErr w:type="spellEnd"/>
      <w:r w:rsidRPr="00B9044C">
        <w:rPr>
          <w:b/>
          <w:bCs/>
        </w:rPr>
        <w:t xml:space="preserve"> </w:t>
      </w:r>
      <w:proofErr w:type="spellStart"/>
      <w:r w:rsidRPr="00B9044C">
        <w:rPr>
          <w:b/>
          <w:bCs/>
        </w:rPr>
        <w:t>paintComponent</w:t>
      </w:r>
      <w:proofErr w:type="spellEnd"/>
      <w:r w:rsidRPr="00B9044C">
        <w:rPr>
          <w:b/>
          <w:bCs/>
        </w:rPr>
        <w:t>(Graphics g)</w:t>
      </w:r>
    </w:p>
    <w:p w14:paraId="12B88B69" w14:textId="77777777" w:rsidR="00B9044C" w:rsidRPr="00B9044C" w:rsidRDefault="00B9044C" w:rsidP="00B9044C">
      <w:pPr>
        <w:numPr>
          <w:ilvl w:val="0"/>
          <w:numId w:val="14"/>
        </w:numPr>
      </w:pPr>
      <w:r w:rsidRPr="00B9044C">
        <w:t xml:space="preserve">Dessine </w:t>
      </w:r>
      <w:r w:rsidRPr="00B9044C">
        <w:rPr>
          <w:b/>
          <w:bCs/>
        </w:rPr>
        <w:t>le maillage, les obstacles et les points</w:t>
      </w:r>
      <w:r w:rsidRPr="00B9044C">
        <w:t>.</w:t>
      </w:r>
    </w:p>
    <w:p w14:paraId="4CC9022D" w14:textId="77777777" w:rsidR="00B9044C" w:rsidRPr="00B9044C" w:rsidRDefault="00B9044C" w:rsidP="00B9044C">
      <w:pPr>
        <w:numPr>
          <w:ilvl w:val="0"/>
          <w:numId w:val="14"/>
        </w:numPr>
      </w:pPr>
      <w:r w:rsidRPr="00B9044C">
        <w:t xml:space="preserve">Affiche </w:t>
      </w:r>
      <w:proofErr w:type="spellStart"/>
      <w:r w:rsidRPr="00B9044C">
        <w:rPr>
          <w:b/>
          <w:bCs/>
        </w:rPr>
        <w:t>startPoint</w:t>
      </w:r>
      <w:proofErr w:type="spellEnd"/>
      <w:r w:rsidRPr="00B9044C">
        <w:rPr>
          <w:b/>
          <w:bCs/>
        </w:rPr>
        <w:t xml:space="preserve"> (en vert) et </w:t>
      </w:r>
      <w:proofErr w:type="spellStart"/>
      <w:r w:rsidRPr="00B9044C">
        <w:rPr>
          <w:b/>
          <w:bCs/>
        </w:rPr>
        <w:t>endPoint</w:t>
      </w:r>
      <w:proofErr w:type="spellEnd"/>
      <w:r w:rsidRPr="00B9044C">
        <w:rPr>
          <w:b/>
          <w:bCs/>
        </w:rPr>
        <w:t xml:space="preserve"> (en bleu)</w:t>
      </w:r>
      <w:r w:rsidRPr="00B9044C">
        <w:t>.</w:t>
      </w:r>
    </w:p>
    <w:p w14:paraId="566559AE" w14:textId="77777777" w:rsidR="00B9044C" w:rsidRPr="00B9044C" w:rsidRDefault="00B9044C" w:rsidP="00B9044C">
      <w:pPr>
        <w:numPr>
          <w:ilvl w:val="0"/>
          <w:numId w:val="14"/>
        </w:numPr>
      </w:pPr>
      <w:r w:rsidRPr="00B9044C">
        <w:t xml:space="preserve">Dessine la </w:t>
      </w:r>
      <w:r w:rsidRPr="00B9044C">
        <w:rPr>
          <w:b/>
          <w:bCs/>
        </w:rPr>
        <w:t>zone de maillage</w:t>
      </w:r>
      <w:r w:rsidRPr="00B9044C">
        <w:t xml:space="preserve"> avec un contour noir.</w:t>
      </w:r>
    </w:p>
    <w:p w14:paraId="2C648E35" w14:textId="77777777" w:rsidR="00447B5C" w:rsidRDefault="00447B5C"/>
    <w:p w14:paraId="4AB74D0C" w14:textId="77777777" w:rsidR="000E397A" w:rsidRPr="000E397A" w:rsidRDefault="000E397A" w:rsidP="000E397A">
      <w:pPr>
        <w:rPr>
          <w:b/>
          <w:bCs/>
        </w:rPr>
      </w:pPr>
      <w:r w:rsidRPr="000E397A">
        <w:rPr>
          <w:b/>
          <w:bCs/>
        </w:rPr>
        <w:t>Principe de la Triangulation de Delaunay</w:t>
      </w:r>
    </w:p>
    <w:p w14:paraId="751394C8" w14:textId="77777777" w:rsidR="000E397A" w:rsidRPr="000E397A" w:rsidRDefault="000E397A" w:rsidP="000E397A">
      <w:r w:rsidRPr="000E397A">
        <w:t>La triangulation de Delaunay est une méthode de division d'un ensemble de points en triangles de manière à maximiser l’angle minimum de chaque triangle. Cela garantit que les triangles obtenus sont aussi "équidistants" que possible, évitant les triangles fins et allongés. Cette triangulation est utilisée en modélisation 3D, en maillage géométrique et en interpolation.</w:t>
      </w:r>
    </w:p>
    <w:p w14:paraId="0B3FAB2E" w14:textId="77777777" w:rsidR="000E397A" w:rsidRPr="000E397A" w:rsidRDefault="000E397A" w:rsidP="000E397A">
      <w:pPr>
        <w:rPr>
          <w:b/>
          <w:bCs/>
        </w:rPr>
      </w:pPr>
      <w:r w:rsidRPr="000E397A">
        <w:rPr>
          <w:b/>
          <w:bCs/>
        </w:rPr>
        <w:t>Méthode de Bowyer-Watson</w:t>
      </w:r>
    </w:p>
    <w:p w14:paraId="2496B431" w14:textId="77777777" w:rsidR="000E397A" w:rsidRPr="000E397A" w:rsidRDefault="000E397A" w:rsidP="000E397A">
      <w:r w:rsidRPr="000E397A">
        <w:t>L’algorithme de Bowyer-Watson est une approche incrémentale pour construire une triangulation de Delaunay. Il fonctionne comme suit :</w:t>
      </w:r>
    </w:p>
    <w:p w14:paraId="448B8348" w14:textId="77777777" w:rsidR="000E397A" w:rsidRPr="000E397A" w:rsidRDefault="000E397A" w:rsidP="000E397A">
      <w:pPr>
        <w:numPr>
          <w:ilvl w:val="0"/>
          <w:numId w:val="15"/>
        </w:numPr>
      </w:pPr>
      <w:r w:rsidRPr="000E397A">
        <w:t>Commence par un super-triangle englobant tous les points.</w:t>
      </w:r>
    </w:p>
    <w:p w14:paraId="373845F0" w14:textId="77777777" w:rsidR="000E397A" w:rsidRPr="000E397A" w:rsidRDefault="000E397A" w:rsidP="000E397A">
      <w:pPr>
        <w:numPr>
          <w:ilvl w:val="0"/>
          <w:numId w:val="15"/>
        </w:numPr>
      </w:pPr>
      <w:r w:rsidRPr="000E397A">
        <w:t>Ajoute les points un par un et supprime les triangles dont le cercle circonscrit contient le nouveau point.</w:t>
      </w:r>
    </w:p>
    <w:p w14:paraId="04DFC76E" w14:textId="77777777" w:rsidR="000E397A" w:rsidRPr="000E397A" w:rsidRDefault="000E397A" w:rsidP="000E397A">
      <w:pPr>
        <w:numPr>
          <w:ilvl w:val="0"/>
          <w:numId w:val="15"/>
        </w:numPr>
      </w:pPr>
      <w:r w:rsidRPr="000E397A">
        <w:t>Relie les bords extérieurs des triangles supprimés pour former de nouveaux triangles conformes à la triangulation de Delaunay.</w:t>
      </w:r>
    </w:p>
    <w:p w14:paraId="17F28621" w14:textId="77777777" w:rsidR="000E397A" w:rsidRPr="000E397A" w:rsidRDefault="000E397A" w:rsidP="000E397A">
      <w:pPr>
        <w:numPr>
          <w:ilvl w:val="0"/>
          <w:numId w:val="15"/>
        </w:numPr>
      </w:pPr>
      <w:r w:rsidRPr="000E397A">
        <w:t>Supprime les triangles dépendants du super-triangle.</w:t>
      </w:r>
    </w:p>
    <w:p w14:paraId="4E10582F" w14:textId="77777777" w:rsidR="000E397A" w:rsidRPr="000E397A" w:rsidRDefault="000E397A" w:rsidP="000E397A">
      <w:r w:rsidRPr="000E397A">
        <w:t>Cette méthode est efficace et largement utilisée pour la génération dynamique de maillages.</w:t>
      </w:r>
    </w:p>
    <w:p w14:paraId="3BDBD37D" w14:textId="77777777" w:rsidR="000E397A" w:rsidRDefault="000E397A"/>
    <w:sectPr w:rsidR="000E3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3675B"/>
    <w:multiLevelType w:val="multilevel"/>
    <w:tmpl w:val="97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3126"/>
    <w:multiLevelType w:val="multilevel"/>
    <w:tmpl w:val="729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022D1"/>
    <w:multiLevelType w:val="multilevel"/>
    <w:tmpl w:val="EAD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223E"/>
    <w:multiLevelType w:val="multilevel"/>
    <w:tmpl w:val="DB7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B7833"/>
    <w:multiLevelType w:val="multilevel"/>
    <w:tmpl w:val="FDF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3EEE"/>
    <w:multiLevelType w:val="multilevel"/>
    <w:tmpl w:val="D8C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C3064"/>
    <w:multiLevelType w:val="multilevel"/>
    <w:tmpl w:val="731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15F7A"/>
    <w:multiLevelType w:val="multilevel"/>
    <w:tmpl w:val="1FB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E05C2"/>
    <w:multiLevelType w:val="multilevel"/>
    <w:tmpl w:val="127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0591C"/>
    <w:multiLevelType w:val="multilevel"/>
    <w:tmpl w:val="915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D1253"/>
    <w:multiLevelType w:val="multilevel"/>
    <w:tmpl w:val="4A5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1C5F"/>
    <w:multiLevelType w:val="multilevel"/>
    <w:tmpl w:val="382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B736A"/>
    <w:multiLevelType w:val="multilevel"/>
    <w:tmpl w:val="F03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52C54"/>
    <w:multiLevelType w:val="multilevel"/>
    <w:tmpl w:val="8B8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37AB7"/>
    <w:multiLevelType w:val="multilevel"/>
    <w:tmpl w:val="39D2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657634">
    <w:abstractNumId w:val="7"/>
  </w:num>
  <w:num w:numId="2" w16cid:durableId="2090468528">
    <w:abstractNumId w:val="3"/>
  </w:num>
  <w:num w:numId="3" w16cid:durableId="1637374811">
    <w:abstractNumId w:val="1"/>
  </w:num>
  <w:num w:numId="4" w16cid:durableId="1674380137">
    <w:abstractNumId w:val="14"/>
  </w:num>
  <w:num w:numId="5" w16cid:durableId="298268317">
    <w:abstractNumId w:val="12"/>
  </w:num>
  <w:num w:numId="6" w16cid:durableId="1169173204">
    <w:abstractNumId w:val="9"/>
  </w:num>
  <w:num w:numId="7" w16cid:durableId="2135714728">
    <w:abstractNumId w:val="6"/>
  </w:num>
  <w:num w:numId="8" w16cid:durableId="542444501">
    <w:abstractNumId w:val="10"/>
  </w:num>
  <w:num w:numId="9" w16cid:durableId="610865914">
    <w:abstractNumId w:val="2"/>
  </w:num>
  <w:num w:numId="10" w16cid:durableId="825168834">
    <w:abstractNumId w:val="5"/>
  </w:num>
  <w:num w:numId="11" w16cid:durableId="1893998439">
    <w:abstractNumId w:val="4"/>
  </w:num>
  <w:num w:numId="12" w16cid:durableId="1406102673">
    <w:abstractNumId w:val="13"/>
  </w:num>
  <w:num w:numId="13" w16cid:durableId="571740297">
    <w:abstractNumId w:val="8"/>
  </w:num>
  <w:num w:numId="14" w16cid:durableId="1839734784">
    <w:abstractNumId w:val="0"/>
  </w:num>
  <w:num w:numId="15" w16cid:durableId="1258176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4C"/>
    <w:rsid w:val="000E397A"/>
    <w:rsid w:val="00447B5C"/>
    <w:rsid w:val="0051084A"/>
    <w:rsid w:val="00B9044C"/>
    <w:rsid w:val="00FA0DAF"/>
    <w:rsid w:val="00FD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B404"/>
  <w15:chartTrackingRefBased/>
  <w15:docId w15:val="{4738E1AC-28AE-4A87-BD1C-6C70F09A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0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0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04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04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04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04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04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04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04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04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04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04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04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04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04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04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04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044C"/>
    <w:rPr>
      <w:rFonts w:eastAsiaTheme="majorEastAsia" w:cstheme="majorBidi"/>
      <w:color w:val="272727" w:themeColor="text1" w:themeTint="D8"/>
    </w:rPr>
  </w:style>
  <w:style w:type="paragraph" w:styleId="Titre">
    <w:name w:val="Title"/>
    <w:basedOn w:val="Normal"/>
    <w:next w:val="Normal"/>
    <w:link w:val="TitreCar"/>
    <w:uiPriority w:val="10"/>
    <w:qFormat/>
    <w:rsid w:val="00B90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4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04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04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044C"/>
    <w:pPr>
      <w:spacing w:before="160"/>
      <w:jc w:val="center"/>
    </w:pPr>
    <w:rPr>
      <w:i/>
      <w:iCs/>
      <w:color w:val="404040" w:themeColor="text1" w:themeTint="BF"/>
    </w:rPr>
  </w:style>
  <w:style w:type="character" w:customStyle="1" w:styleId="CitationCar">
    <w:name w:val="Citation Car"/>
    <w:basedOn w:val="Policepardfaut"/>
    <w:link w:val="Citation"/>
    <w:uiPriority w:val="29"/>
    <w:rsid w:val="00B9044C"/>
    <w:rPr>
      <w:i/>
      <w:iCs/>
      <w:color w:val="404040" w:themeColor="text1" w:themeTint="BF"/>
    </w:rPr>
  </w:style>
  <w:style w:type="paragraph" w:styleId="Paragraphedeliste">
    <w:name w:val="List Paragraph"/>
    <w:basedOn w:val="Normal"/>
    <w:uiPriority w:val="34"/>
    <w:qFormat/>
    <w:rsid w:val="00B9044C"/>
    <w:pPr>
      <w:ind w:left="720"/>
      <w:contextualSpacing/>
    </w:pPr>
  </w:style>
  <w:style w:type="character" w:styleId="Accentuationintense">
    <w:name w:val="Intense Emphasis"/>
    <w:basedOn w:val="Policepardfaut"/>
    <w:uiPriority w:val="21"/>
    <w:qFormat/>
    <w:rsid w:val="00B9044C"/>
    <w:rPr>
      <w:i/>
      <w:iCs/>
      <w:color w:val="0F4761" w:themeColor="accent1" w:themeShade="BF"/>
    </w:rPr>
  </w:style>
  <w:style w:type="paragraph" w:styleId="Citationintense">
    <w:name w:val="Intense Quote"/>
    <w:basedOn w:val="Normal"/>
    <w:next w:val="Normal"/>
    <w:link w:val="CitationintenseCar"/>
    <w:uiPriority w:val="30"/>
    <w:qFormat/>
    <w:rsid w:val="00B90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044C"/>
    <w:rPr>
      <w:i/>
      <w:iCs/>
      <w:color w:val="0F4761" w:themeColor="accent1" w:themeShade="BF"/>
    </w:rPr>
  </w:style>
  <w:style w:type="character" w:styleId="Rfrenceintense">
    <w:name w:val="Intense Reference"/>
    <w:basedOn w:val="Policepardfaut"/>
    <w:uiPriority w:val="32"/>
    <w:qFormat/>
    <w:rsid w:val="00B90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07647">
      <w:bodyDiv w:val="1"/>
      <w:marLeft w:val="0"/>
      <w:marRight w:val="0"/>
      <w:marTop w:val="0"/>
      <w:marBottom w:val="0"/>
      <w:divBdr>
        <w:top w:val="none" w:sz="0" w:space="0" w:color="auto"/>
        <w:left w:val="none" w:sz="0" w:space="0" w:color="auto"/>
        <w:bottom w:val="none" w:sz="0" w:space="0" w:color="auto"/>
        <w:right w:val="none" w:sz="0" w:space="0" w:color="auto"/>
      </w:divBdr>
    </w:div>
    <w:div w:id="369189750">
      <w:bodyDiv w:val="1"/>
      <w:marLeft w:val="0"/>
      <w:marRight w:val="0"/>
      <w:marTop w:val="0"/>
      <w:marBottom w:val="0"/>
      <w:divBdr>
        <w:top w:val="none" w:sz="0" w:space="0" w:color="auto"/>
        <w:left w:val="none" w:sz="0" w:space="0" w:color="auto"/>
        <w:bottom w:val="none" w:sz="0" w:space="0" w:color="auto"/>
        <w:right w:val="none" w:sz="0" w:space="0" w:color="auto"/>
      </w:divBdr>
    </w:div>
    <w:div w:id="535436234">
      <w:bodyDiv w:val="1"/>
      <w:marLeft w:val="0"/>
      <w:marRight w:val="0"/>
      <w:marTop w:val="0"/>
      <w:marBottom w:val="0"/>
      <w:divBdr>
        <w:top w:val="none" w:sz="0" w:space="0" w:color="auto"/>
        <w:left w:val="none" w:sz="0" w:space="0" w:color="auto"/>
        <w:bottom w:val="none" w:sz="0" w:space="0" w:color="auto"/>
        <w:right w:val="none" w:sz="0" w:space="0" w:color="auto"/>
      </w:divBdr>
    </w:div>
    <w:div w:id="640883481">
      <w:bodyDiv w:val="1"/>
      <w:marLeft w:val="0"/>
      <w:marRight w:val="0"/>
      <w:marTop w:val="0"/>
      <w:marBottom w:val="0"/>
      <w:divBdr>
        <w:top w:val="none" w:sz="0" w:space="0" w:color="auto"/>
        <w:left w:val="none" w:sz="0" w:space="0" w:color="auto"/>
        <w:bottom w:val="none" w:sz="0" w:space="0" w:color="auto"/>
        <w:right w:val="none" w:sz="0" w:space="0" w:color="auto"/>
      </w:divBdr>
    </w:div>
    <w:div w:id="676735441">
      <w:bodyDiv w:val="1"/>
      <w:marLeft w:val="0"/>
      <w:marRight w:val="0"/>
      <w:marTop w:val="0"/>
      <w:marBottom w:val="0"/>
      <w:divBdr>
        <w:top w:val="none" w:sz="0" w:space="0" w:color="auto"/>
        <w:left w:val="none" w:sz="0" w:space="0" w:color="auto"/>
        <w:bottom w:val="none" w:sz="0" w:space="0" w:color="auto"/>
        <w:right w:val="none" w:sz="0" w:space="0" w:color="auto"/>
      </w:divBdr>
    </w:div>
    <w:div w:id="977609240">
      <w:bodyDiv w:val="1"/>
      <w:marLeft w:val="0"/>
      <w:marRight w:val="0"/>
      <w:marTop w:val="0"/>
      <w:marBottom w:val="0"/>
      <w:divBdr>
        <w:top w:val="none" w:sz="0" w:space="0" w:color="auto"/>
        <w:left w:val="none" w:sz="0" w:space="0" w:color="auto"/>
        <w:bottom w:val="none" w:sz="0" w:space="0" w:color="auto"/>
        <w:right w:val="none" w:sz="0" w:space="0" w:color="auto"/>
      </w:divBdr>
    </w:div>
    <w:div w:id="990795676">
      <w:bodyDiv w:val="1"/>
      <w:marLeft w:val="0"/>
      <w:marRight w:val="0"/>
      <w:marTop w:val="0"/>
      <w:marBottom w:val="0"/>
      <w:divBdr>
        <w:top w:val="none" w:sz="0" w:space="0" w:color="auto"/>
        <w:left w:val="none" w:sz="0" w:space="0" w:color="auto"/>
        <w:bottom w:val="none" w:sz="0" w:space="0" w:color="auto"/>
        <w:right w:val="none" w:sz="0" w:space="0" w:color="auto"/>
      </w:divBdr>
    </w:div>
    <w:div w:id="1311442192">
      <w:bodyDiv w:val="1"/>
      <w:marLeft w:val="0"/>
      <w:marRight w:val="0"/>
      <w:marTop w:val="0"/>
      <w:marBottom w:val="0"/>
      <w:divBdr>
        <w:top w:val="none" w:sz="0" w:space="0" w:color="auto"/>
        <w:left w:val="none" w:sz="0" w:space="0" w:color="auto"/>
        <w:bottom w:val="none" w:sz="0" w:space="0" w:color="auto"/>
        <w:right w:val="none" w:sz="0" w:space="0" w:color="auto"/>
      </w:divBdr>
    </w:div>
    <w:div w:id="1416053275">
      <w:bodyDiv w:val="1"/>
      <w:marLeft w:val="0"/>
      <w:marRight w:val="0"/>
      <w:marTop w:val="0"/>
      <w:marBottom w:val="0"/>
      <w:divBdr>
        <w:top w:val="none" w:sz="0" w:space="0" w:color="auto"/>
        <w:left w:val="none" w:sz="0" w:space="0" w:color="auto"/>
        <w:bottom w:val="none" w:sz="0" w:space="0" w:color="auto"/>
        <w:right w:val="none" w:sz="0" w:space="0" w:color="auto"/>
      </w:divBdr>
    </w:div>
    <w:div w:id="1688210751">
      <w:bodyDiv w:val="1"/>
      <w:marLeft w:val="0"/>
      <w:marRight w:val="0"/>
      <w:marTop w:val="0"/>
      <w:marBottom w:val="0"/>
      <w:divBdr>
        <w:top w:val="none" w:sz="0" w:space="0" w:color="auto"/>
        <w:left w:val="none" w:sz="0" w:space="0" w:color="auto"/>
        <w:bottom w:val="none" w:sz="0" w:space="0" w:color="auto"/>
        <w:right w:val="none" w:sz="0" w:space="0" w:color="auto"/>
      </w:divBdr>
    </w:div>
    <w:div w:id="1987467590">
      <w:bodyDiv w:val="1"/>
      <w:marLeft w:val="0"/>
      <w:marRight w:val="0"/>
      <w:marTop w:val="0"/>
      <w:marBottom w:val="0"/>
      <w:divBdr>
        <w:top w:val="none" w:sz="0" w:space="0" w:color="auto"/>
        <w:left w:val="none" w:sz="0" w:space="0" w:color="auto"/>
        <w:bottom w:val="none" w:sz="0" w:space="0" w:color="auto"/>
        <w:right w:val="none" w:sz="0" w:space="0" w:color="auto"/>
      </w:divBdr>
    </w:div>
    <w:div w:id="20731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597</Words>
  <Characters>3288</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SOUMET Quentin</dc:creator>
  <cp:keywords/>
  <dc:description/>
  <cp:lastModifiedBy>SOUMET Quentin</cp:lastModifiedBy>
  <cp:revision>2</cp:revision>
  <dcterms:created xsi:type="dcterms:W3CDTF">2025-02-20T09:26:00Z</dcterms:created>
  <dcterms:modified xsi:type="dcterms:W3CDTF">2025-02-20T09:31:00Z</dcterms:modified>
</cp:coreProperties>
</file>