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2B52" w14:textId="2029A51B" w:rsidR="00CB1513" w:rsidRDefault="00533060" w:rsidP="00533060">
      <w:pPr>
        <w:jc w:val="center"/>
        <w:rPr>
          <w:sz w:val="40"/>
          <w:szCs w:val="40"/>
        </w:rPr>
      </w:pPr>
      <w:r>
        <w:rPr>
          <w:sz w:val="40"/>
          <w:szCs w:val="40"/>
        </w:rPr>
        <w:t>Laser Control FPGA User Guide</w:t>
      </w:r>
    </w:p>
    <w:p w14:paraId="75366656" w14:textId="77777777" w:rsidR="00B46CB5" w:rsidRDefault="00B46CB5" w:rsidP="00533060">
      <w:pPr>
        <w:rPr>
          <w:sz w:val="32"/>
          <w:szCs w:val="32"/>
        </w:rPr>
      </w:pPr>
    </w:p>
    <w:p w14:paraId="12B7BCB8" w14:textId="069D2373" w:rsidR="00B46CB5" w:rsidRDefault="00B46CB5" w:rsidP="00533060">
      <w:pPr>
        <w:rPr>
          <w:sz w:val="32"/>
          <w:szCs w:val="32"/>
        </w:rPr>
      </w:pPr>
      <w:r>
        <w:rPr>
          <w:noProof/>
          <w:sz w:val="32"/>
          <w:szCs w:val="32"/>
        </w:rPr>
        <w:drawing>
          <wp:inline distT="0" distB="0" distL="0" distR="0" wp14:anchorId="5565A654" wp14:editId="47E62276">
            <wp:extent cx="5779792" cy="3381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0414" cy="3387589"/>
                    </a:xfrm>
                    <a:prstGeom prst="rect">
                      <a:avLst/>
                    </a:prstGeom>
                    <a:noFill/>
                    <a:ln>
                      <a:noFill/>
                    </a:ln>
                  </pic:spPr>
                </pic:pic>
              </a:graphicData>
            </a:graphic>
          </wp:inline>
        </w:drawing>
      </w:r>
    </w:p>
    <w:p w14:paraId="0F07C725" w14:textId="77777777" w:rsidR="00B46CB5" w:rsidRDefault="00B46CB5" w:rsidP="00533060">
      <w:pPr>
        <w:rPr>
          <w:sz w:val="32"/>
          <w:szCs w:val="32"/>
        </w:rPr>
      </w:pPr>
    </w:p>
    <w:p w14:paraId="2C411491" w14:textId="77777777" w:rsidR="00B46CB5" w:rsidRDefault="00B46CB5" w:rsidP="00533060">
      <w:pPr>
        <w:rPr>
          <w:sz w:val="32"/>
          <w:szCs w:val="32"/>
        </w:rPr>
      </w:pPr>
    </w:p>
    <w:p w14:paraId="4E853D22" w14:textId="77777777" w:rsidR="00B46CB5" w:rsidRDefault="00B46CB5" w:rsidP="00533060">
      <w:pPr>
        <w:rPr>
          <w:sz w:val="32"/>
          <w:szCs w:val="32"/>
        </w:rPr>
      </w:pPr>
    </w:p>
    <w:p w14:paraId="2552B422" w14:textId="77777777" w:rsidR="00B46CB5" w:rsidRDefault="00B46CB5" w:rsidP="00533060">
      <w:pPr>
        <w:rPr>
          <w:sz w:val="32"/>
          <w:szCs w:val="32"/>
        </w:rPr>
      </w:pPr>
    </w:p>
    <w:p w14:paraId="42361489" w14:textId="77777777" w:rsidR="00B46CB5" w:rsidRDefault="00B46CB5" w:rsidP="00533060">
      <w:pPr>
        <w:rPr>
          <w:sz w:val="32"/>
          <w:szCs w:val="32"/>
        </w:rPr>
      </w:pPr>
    </w:p>
    <w:p w14:paraId="3EF86DF3" w14:textId="77777777" w:rsidR="00B46CB5" w:rsidRDefault="00B46CB5" w:rsidP="00533060">
      <w:pPr>
        <w:rPr>
          <w:sz w:val="32"/>
          <w:szCs w:val="32"/>
        </w:rPr>
      </w:pPr>
    </w:p>
    <w:p w14:paraId="776AA704" w14:textId="77777777" w:rsidR="00B46CB5" w:rsidRDefault="00B46CB5" w:rsidP="00533060">
      <w:pPr>
        <w:rPr>
          <w:sz w:val="32"/>
          <w:szCs w:val="32"/>
        </w:rPr>
      </w:pPr>
    </w:p>
    <w:p w14:paraId="0DC0682D" w14:textId="77777777" w:rsidR="00B46CB5" w:rsidRDefault="00B46CB5" w:rsidP="00533060">
      <w:pPr>
        <w:rPr>
          <w:sz w:val="32"/>
          <w:szCs w:val="32"/>
        </w:rPr>
      </w:pPr>
    </w:p>
    <w:p w14:paraId="46EFED66" w14:textId="77777777" w:rsidR="00B46CB5" w:rsidRDefault="00B46CB5" w:rsidP="00533060">
      <w:pPr>
        <w:rPr>
          <w:sz w:val="32"/>
          <w:szCs w:val="32"/>
        </w:rPr>
      </w:pPr>
    </w:p>
    <w:p w14:paraId="066B0D00" w14:textId="77777777" w:rsidR="00B46CB5" w:rsidRDefault="00B46CB5" w:rsidP="00533060">
      <w:pPr>
        <w:rPr>
          <w:sz w:val="32"/>
          <w:szCs w:val="32"/>
        </w:rPr>
      </w:pPr>
    </w:p>
    <w:p w14:paraId="78AFCD34" w14:textId="0E08E5F8" w:rsidR="00533060" w:rsidRDefault="00533060" w:rsidP="00533060">
      <w:pPr>
        <w:rPr>
          <w:sz w:val="32"/>
          <w:szCs w:val="32"/>
        </w:rPr>
      </w:pPr>
      <w:r>
        <w:rPr>
          <w:sz w:val="32"/>
          <w:szCs w:val="32"/>
        </w:rPr>
        <w:lastRenderedPageBreak/>
        <w:t>Table of Contents</w:t>
      </w:r>
    </w:p>
    <w:p w14:paraId="6B0582E1" w14:textId="2E815B05" w:rsidR="00533060" w:rsidRDefault="00533060" w:rsidP="00533060">
      <w:pPr>
        <w:pStyle w:val="ListParagraph"/>
        <w:numPr>
          <w:ilvl w:val="0"/>
          <w:numId w:val="1"/>
        </w:numPr>
        <w:rPr>
          <w:sz w:val="28"/>
          <w:szCs w:val="28"/>
        </w:rPr>
      </w:pPr>
      <w:r>
        <w:rPr>
          <w:sz w:val="28"/>
          <w:szCs w:val="28"/>
        </w:rPr>
        <w:t>Hardware Description</w:t>
      </w:r>
    </w:p>
    <w:p w14:paraId="330A425B" w14:textId="0D952A38" w:rsidR="00533060" w:rsidRDefault="00533060" w:rsidP="00533060">
      <w:pPr>
        <w:pStyle w:val="ListParagraph"/>
        <w:numPr>
          <w:ilvl w:val="1"/>
          <w:numId w:val="1"/>
        </w:numPr>
        <w:rPr>
          <w:sz w:val="28"/>
          <w:szCs w:val="28"/>
        </w:rPr>
      </w:pPr>
      <w:proofErr w:type="spellStart"/>
      <w:r>
        <w:rPr>
          <w:sz w:val="28"/>
          <w:szCs w:val="28"/>
        </w:rPr>
        <w:t>Ecly</w:t>
      </w:r>
      <w:r w:rsidR="00ED0ACD">
        <w:rPr>
          <w:sz w:val="28"/>
          <w:szCs w:val="28"/>
        </w:rPr>
        <w:t>ps</w:t>
      </w:r>
      <w:r>
        <w:rPr>
          <w:sz w:val="28"/>
          <w:szCs w:val="28"/>
        </w:rPr>
        <w:t>e</w:t>
      </w:r>
      <w:proofErr w:type="spellEnd"/>
      <w:r>
        <w:rPr>
          <w:sz w:val="28"/>
          <w:szCs w:val="28"/>
        </w:rPr>
        <w:t xml:space="preserve"> Z7 Board</w:t>
      </w:r>
      <w:r w:rsidR="00ED0ACD">
        <w:rPr>
          <w:sz w:val="28"/>
          <w:szCs w:val="28"/>
        </w:rPr>
        <w:t xml:space="preserve"> / </w:t>
      </w:r>
      <w:proofErr w:type="spellStart"/>
      <w:r w:rsidR="00ED0ACD">
        <w:rPr>
          <w:sz w:val="28"/>
          <w:szCs w:val="28"/>
        </w:rPr>
        <w:t>Pmod</w:t>
      </w:r>
      <w:proofErr w:type="spellEnd"/>
      <w:r w:rsidR="00ED0ACD">
        <w:rPr>
          <w:sz w:val="28"/>
          <w:szCs w:val="28"/>
        </w:rPr>
        <w:t xml:space="preserve"> ports</w:t>
      </w:r>
    </w:p>
    <w:p w14:paraId="2CB2B55E" w14:textId="6A37D64A" w:rsidR="00533060" w:rsidRDefault="00533060" w:rsidP="00533060">
      <w:pPr>
        <w:pStyle w:val="ListParagraph"/>
        <w:numPr>
          <w:ilvl w:val="1"/>
          <w:numId w:val="1"/>
        </w:numPr>
        <w:rPr>
          <w:sz w:val="28"/>
          <w:szCs w:val="28"/>
        </w:rPr>
      </w:pPr>
      <w:proofErr w:type="spellStart"/>
      <w:r>
        <w:rPr>
          <w:sz w:val="28"/>
          <w:szCs w:val="28"/>
        </w:rPr>
        <w:t>Pmod</w:t>
      </w:r>
      <w:proofErr w:type="spellEnd"/>
      <w:r>
        <w:rPr>
          <w:sz w:val="28"/>
          <w:szCs w:val="28"/>
        </w:rPr>
        <w:t xml:space="preserve"> DA4</w:t>
      </w:r>
    </w:p>
    <w:p w14:paraId="7B24D23C" w14:textId="5E83428B" w:rsidR="00533060" w:rsidRDefault="00533060" w:rsidP="00533060">
      <w:pPr>
        <w:pStyle w:val="ListParagraph"/>
        <w:numPr>
          <w:ilvl w:val="1"/>
          <w:numId w:val="1"/>
        </w:numPr>
        <w:rPr>
          <w:sz w:val="28"/>
          <w:szCs w:val="28"/>
        </w:rPr>
      </w:pPr>
      <w:r>
        <w:rPr>
          <w:sz w:val="28"/>
          <w:szCs w:val="28"/>
        </w:rPr>
        <w:t>UART</w:t>
      </w:r>
      <w:r w:rsidR="00ED0ACD">
        <w:rPr>
          <w:sz w:val="28"/>
          <w:szCs w:val="28"/>
        </w:rPr>
        <w:t xml:space="preserve"> Interface</w:t>
      </w:r>
    </w:p>
    <w:p w14:paraId="2BC6E764" w14:textId="3995C02D" w:rsidR="00533060" w:rsidRDefault="00533060" w:rsidP="00533060">
      <w:pPr>
        <w:pStyle w:val="ListParagraph"/>
        <w:numPr>
          <w:ilvl w:val="0"/>
          <w:numId w:val="1"/>
        </w:numPr>
        <w:rPr>
          <w:sz w:val="28"/>
          <w:szCs w:val="28"/>
        </w:rPr>
      </w:pPr>
      <w:r>
        <w:rPr>
          <w:sz w:val="28"/>
          <w:szCs w:val="28"/>
        </w:rPr>
        <w:t>Software Description</w:t>
      </w:r>
    </w:p>
    <w:p w14:paraId="40FA4D66" w14:textId="422D0639" w:rsidR="00B46CB5" w:rsidRDefault="00B46CB5" w:rsidP="00B46CB5">
      <w:pPr>
        <w:pStyle w:val="ListParagraph"/>
        <w:numPr>
          <w:ilvl w:val="1"/>
          <w:numId w:val="1"/>
        </w:numPr>
        <w:rPr>
          <w:sz w:val="28"/>
          <w:szCs w:val="28"/>
        </w:rPr>
      </w:pPr>
      <w:r>
        <w:rPr>
          <w:sz w:val="28"/>
          <w:szCs w:val="28"/>
        </w:rPr>
        <w:t>Required packages</w:t>
      </w:r>
    </w:p>
    <w:p w14:paraId="54549072" w14:textId="1A74EACA" w:rsidR="00B46CB5" w:rsidRDefault="00B46CB5" w:rsidP="00B46CB5">
      <w:pPr>
        <w:pStyle w:val="ListParagraph"/>
        <w:numPr>
          <w:ilvl w:val="1"/>
          <w:numId w:val="1"/>
        </w:numPr>
        <w:rPr>
          <w:sz w:val="28"/>
          <w:szCs w:val="28"/>
        </w:rPr>
      </w:pPr>
      <w:r>
        <w:rPr>
          <w:sz w:val="28"/>
          <w:szCs w:val="28"/>
        </w:rPr>
        <w:t>Script overview</w:t>
      </w:r>
    </w:p>
    <w:p w14:paraId="74333EB5" w14:textId="01324F57" w:rsidR="00B46CB5" w:rsidRPr="00371556" w:rsidRDefault="00371556" w:rsidP="00B46CB5">
      <w:pPr>
        <w:pStyle w:val="ListParagraph"/>
        <w:numPr>
          <w:ilvl w:val="1"/>
          <w:numId w:val="1"/>
        </w:numPr>
        <w:rPr>
          <w:sz w:val="28"/>
          <w:szCs w:val="28"/>
        </w:rPr>
      </w:pPr>
      <w:r>
        <w:rPr>
          <w:sz w:val="28"/>
          <w:szCs w:val="28"/>
        </w:rPr>
        <w:t>User instructions</w:t>
      </w:r>
    </w:p>
    <w:p w14:paraId="1385F10E" w14:textId="147D5F2F" w:rsidR="00B46CB5" w:rsidRDefault="00B46CB5" w:rsidP="00B46CB5">
      <w:pPr>
        <w:rPr>
          <w:sz w:val="28"/>
          <w:szCs w:val="28"/>
        </w:rPr>
      </w:pPr>
    </w:p>
    <w:p w14:paraId="28B95149" w14:textId="687034BC" w:rsidR="00B46CB5" w:rsidRDefault="00B46CB5" w:rsidP="00B46CB5">
      <w:pPr>
        <w:rPr>
          <w:sz w:val="28"/>
          <w:szCs w:val="28"/>
        </w:rPr>
      </w:pPr>
    </w:p>
    <w:p w14:paraId="33A3FA9F" w14:textId="34D275F0" w:rsidR="00B46CB5" w:rsidRDefault="00B46CB5" w:rsidP="00B46CB5">
      <w:pPr>
        <w:rPr>
          <w:sz w:val="28"/>
          <w:szCs w:val="28"/>
        </w:rPr>
      </w:pPr>
    </w:p>
    <w:p w14:paraId="0903394E" w14:textId="5BBA12E4" w:rsidR="00B46CB5" w:rsidRDefault="00B46CB5" w:rsidP="00B46CB5">
      <w:pPr>
        <w:rPr>
          <w:sz w:val="28"/>
          <w:szCs w:val="28"/>
        </w:rPr>
      </w:pPr>
    </w:p>
    <w:p w14:paraId="0C739F74" w14:textId="4AB8EAD3" w:rsidR="00B46CB5" w:rsidRDefault="00B46CB5" w:rsidP="00B46CB5">
      <w:pPr>
        <w:rPr>
          <w:sz w:val="28"/>
          <w:szCs w:val="28"/>
        </w:rPr>
      </w:pPr>
    </w:p>
    <w:p w14:paraId="331577A5" w14:textId="599BCA5C" w:rsidR="00B46CB5" w:rsidRDefault="00B46CB5" w:rsidP="00B46CB5">
      <w:pPr>
        <w:rPr>
          <w:sz w:val="28"/>
          <w:szCs w:val="28"/>
        </w:rPr>
      </w:pPr>
    </w:p>
    <w:p w14:paraId="48AF07F5" w14:textId="7DD1285A" w:rsidR="00B46CB5" w:rsidRDefault="00B46CB5" w:rsidP="00B46CB5">
      <w:pPr>
        <w:rPr>
          <w:sz w:val="28"/>
          <w:szCs w:val="28"/>
        </w:rPr>
      </w:pPr>
    </w:p>
    <w:p w14:paraId="5C06098B" w14:textId="6EA8F548" w:rsidR="00B46CB5" w:rsidRDefault="00B46CB5" w:rsidP="00B46CB5">
      <w:pPr>
        <w:rPr>
          <w:sz w:val="28"/>
          <w:szCs w:val="28"/>
        </w:rPr>
      </w:pPr>
    </w:p>
    <w:p w14:paraId="62D6B88D" w14:textId="6272DA8D" w:rsidR="00B46CB5" w:rsidRDefault="00B46CB5" w:rsidP="00B46CB5">
      <w:pPr>
        <w:rPr>
          <w:sz w:val="28"/>
          <w:szCs w:val="28"/>
        </w:rPr>
      </w:pPr>
    </w:p>
    <w:p w14:paraId="6B37518D" w14:textId="44407181" w:rsidR="00B46CB5" w:rsidRDefault="00B46CB5" w:rsidP="00B46CB5">
      <w:pPr>
        <w:rPr>
          <w:sz w:val="28"/>
          <w:szCs w:val="28"/>
        </w:rPr>
      </w:pPr>
    </w:p>
    <w:p w14:paraId="774F2F43" w14:textId="33D50F88" w:rsidR="00B46CB5" w:rsidRDefault="00B46CB5" w:rsidP="00B46CB5">
      <w:pPr>
        <w:rPr>
          <w:sz w:val="28"/>
          <w:szCs w:val="28"/>
        </w:rPr>
      </w:pPr>
    </w:p>
    <w:p w14:paraId="0FC1A75B" w14:textId="133E0476" w:rsidR="00B46CB5" w:rsidRDefault="00B46CB5" w:rsidP="00B46CB5">
      <w:pPr>
        <w:rPr>
          <w:sz w:val="28"/>
          <w:szCs w:val="28"/>
        </w:rPr>
      </w:pPr>
    </w:p>
    <w:p w14:paraId="4D3DD166" w14:textId="5797082D" w:rsidR="00B46CB5" w:rsidRDefault="00B46CB5" w:rsidP="00B46CB5">
      <w:pPr>
        <w:rPr>
          <w:sz w:val="28"/>
          <w:szCs w:val="28"/>
        </w:rPr>
      </w:pPr>
    </w:p>
    <w:p w14:paraId="5821832F" w14:textId="18B27DF0" w:rsidR="00B46CB5" w:rsidRDefault="00B46CB5" w:rsidP="00B46CB5">
      <w:pPr>
        <w:rPr>
          <w:sz w:val="28"/>
          <w:szCs w:val="28"/>
        </w:rPr>
      </w:pPr>
    </w:p>
    <w:p w14:paraId="2CA957A1" w14:textId="77777777" w:rsidR="00B46CB5" w:rsidRDefault="00B46CB5" w:rsidP="00B46CB5">
      <w:pPr>
        <w:rPr>
          <w:sz w:val="28"/>
          <w:szCs w:val="28"/>
        </w:rPr>
      </w:pPr>
    </w:p>
    <w:p w14:paraId="70FA6A09" w14:textId="77777777" w:rsidR="00B46CB5" w:rsidRDefault="00B46CB5" w:rsidP="00B46CB5">
      <w:pPr>
        <w:rPr>
          <w:sz w:val="28"/>
          <w:szCs w:val="28"/>
        </w:rPr>
      </w:pPr>
    </w:p>
    <w:p w14:paraId="4B75C55D" w14:textId="77777777" w:rsidR="00371556" w:rsidRDefault="00371556" w:rsidP="00B46CB5">
      <w:pPr>
        <w:rPr>
          <w:b/>
          <w:bCs/>
          <w:sz w:val="36"/>
          <w:szCs w:val="36"/>
        </w:rPr>
      </w:pPr>
    </w:p>
    <w:p w14:paraId="12962E31" w14:textId="021A7136" w:rsidR="00B46CB5" w:rsidRPr="00ED0ACD" w:rsidRDefault="00B46CB5" w:rsidP="00B46CB5">
      <w:pPr>
        <w:rPr>
          <w:b/>
          <w:bCs/>
          <w:sz w:val="36"/>
          <w:szCs w:val="36"/>
        </w:rPr>
      </w:pPr>
      <w:r w:rsidRPr="00ED0ACD">
        <w:rPr>
          <w:b/>
          <w:bCs/>
          <w:sz w:val="36"/>
          <w:szCs w:val="36"/>
        </w:rPr>
        <w:lastRenderedPageBreak/>
        <w:t>Hardware Description</w:t>
      </w:r>
    </w:p>
    <w:p w14:paraId="70343D56" w14:textId="0E1FFCFF" w:rsidR="00B46CB5" w:rsidRPr="00A30547" w:rsidRDefault="00ED0ACD" w:rsidP="00B46CB5">
      <w:pPr>
        <w:rPr>
          <w:b/>
          <w:bCs/>
          <w:sz w:val="28"/>
          <w:szCs w:val="28"/>
        </w:rPr>
      </w:pPr>
      <w:proofErr w:type="spellStart"/>
      <w:r w:rsidRPr="00A30547">
        <w:rPr>
          <w:b/>
          <w:bCs/>
          <w:sz w:val="28"/>
          <w:szCs w:val="28"/>
        </w:rPr>
        <w:t>Eclypse</w:t>
      </w:r>
      <w:proofErr w:type="spellEnd"/>
      <w:r w:rsidRPr="00A30547">
        <w:rPr>
          <w:b/>
          <w:bCs/>
          <w:sz w:val="28"/>
          <w:szCs w:val="28"/>
        </w:rPr>
        <w:t xml:space="preserve"> Z7 board and </w:t>
      </w:r>
      <w:proofErr w:type="spellStart"/>
      <w:r w:rsidRPr="00A30547">
        <w:rPr>
          <w:b/>
          <w:bCs/>
          <w:sz w:val="28"/>
          <w:szCs w:val="28"/>
        </w:rPr>
        <w:t>Pmod</w:t>
      </w:r>
      <w:proofErr w:type="spellEnd"/>
      <w:r w:rsidRPr="00A30547">
        <w:rPr>
          <w:b/>
          <w:bCs/>
          <w:sz w:val="28"/>
          <w:szCs w:val="28"/>
        </w:rPr>
        <w:t xml:space="preserve"> ports</w:t>
      </w:r>
    </w:p>
    <w:p w14:paraId="7C397FC6" w14:textId="1FC96811" w:rsidR="00ED0ACD" w:rsidRDefault="00ED0ACD" w:rsidP="00B46CB5">
      <w:pPr>
        <w:rPr>
          <w:sz w:val="24"/>
          <w:szCs w:val="24"/>
        </w:rPr>
      </w:pPr>
      <w:r>
        <w:rPr>
          <w:sz w:val="24"/>
          <w:szCs w:val="24"/>
        </w:rPr>
        <w:t xml:space="preserve">The main board for the device is the </w:t>
      </w:r>
      <w:proofErr w:type="spellStart"/>
      <w:r>
        <w:rPr>
          <w:sz w:val="24"/>
          <w:szCs w:val="24"/>
        </w:rPr>
        <w:t>Eclypse</w:t>
      </w:r>
      <w:proofErr w:type="spellEnd"/>
      <w:r>
        <w:rPr>
          <w:sz w:val="24"/>
          <w:szCs w:val="24"/>
        </w:rPr>
        <w:t xml:space="preserve"> Z7 board which, among other things, contains a Xilinx Z-7020 FPGA and 4 “</w:t>
      </w:r>
      <w:proofErr w:type="spellStart"/>
      <w:r>
        <w:rPr>
          <w:sz w:val="24"/>
          <w:szCs w:val="24"/>
        </w:rPr>
        <w:t>Pmod</w:t>
      </w:r>
      <w:proofErr w:type="spellEnd"/>
      <w:r>
        <w:rPr>
          <w:sz w:val="24"/>
          <w:szCs w:val="24"/>
        </w:rPr>
        <w:t xml:space="preserve">” ports. The </w:t>
      </w:r>
      <w:proofErr w:type="spellStart"/>
      <w:r>
        <w:rPr>
          <w:sz w:val="24"/>
          <w:szCs w:val="24"/>
        </w:rPr>
        <w:t>Pmod</w:t>
      </w:r>
      <w:proofErr w:type="spellEnd"/>
      <w:r>
        <w:rPr>
          <w:sz w:val="24"/>
          <w:szCs w:val="24"/>
        </w:rPr>
        <w:t xml:space="preserve"> ports are located at the edge of the board. </w:t>
      </w:r>
      <w:r w:rsidR="00951815">
        <w:rPr>
          <w:sz w:val="24"/>
          <w:szCs w:val="24"/>
        </w:rPr>
        <w:t>The ports are labelled “PMOD A” and “PMOD B” on the board each are 2 rows of 6 GPIO ports.</w:t>
      </w:r>
    </w:p>
    <w:p w14:paraId="0CAA2A59" w14:textId="4DB3135A" w:rsidR="00951815" w:rsidRDefault="00951815" w:rsidP="00B46CB5">
      <w:pPr>
        <w:rPr>
          <w:sz w:val="24"/>
          <w:szCs w:val="24"/>
        </w:rPr>
      </w:pPr>
      <w:r>
        <w:rPr>
          <w:sz w:val="24"/>
          <w:szCs w:val="24"/>
        </w:rPr>
        <w:t xml:space="preserve">These </w:t>
      </w:r>
      <w:proofErr w:type="spellStart"/>
      <w:r>
        <w:rPr>
          <w:sz w:val="24"/>
          <w:szCs w:val="24"/>
        </w:rPr>
        <w:t>Pmod</w:t>
      </w:r>
      <w:proofErr w:type="spellEnd"/>
      <w:r>
        <w:rPr>
          <w:sz w:val="24"/>
          <w:szCs w:val="24"/>
        </w:rPr>
        <w:t xml:space="preserve"> ports will be used for the UART communication between the FPGA and the CPU, as well as for connecting to the </w:t>
      </w:r>
      <w:proofErr w:type="spellStart"/>
      <w:r>
        <w:rPr>
          <w:sz w:val="24"/>
          <w:szCs w:val="24"/>
        </w:rPr>
        <w:t>Pmod</w:t>
      </w:r>
      <w:proofErr w:type="spellEnd"/>
      <w:r>
        <w:rPr>
          <w:sz w:val="24"/>
          <w:szCs w:val="24"/>
        </w:rPr>
        <w:t xml:space="preserve"> DA4 parts. PMOD A is used for the UART communication (top row) and one of the </w:t>
      </w:r>
      <w:proofErr w:type="spellStart"/>
      <w:r>
        <w:rPr>
          <w:sz w:val="24"/>
          <w:szCs w:val="24"/>
        </w:rPr>
        <w:t>Pmod</w:t>
      </w:r>
      <w:proofErr w:type="spellEnd"/>
      <w:r>
        <w:rPr>
          <w:sz w:val="24"/>
          <w:szCs w:val="24"/>
        </w:rPr>
        <w:t xml:space="preserve"> DA4 parts (bottom row). PMOD B is used only for one of the </w:t>
      </w:r>
      <w:proofErr w:type="spellStart"/>
      <w:r>
        <w:rPr>
          <w:sz w:val="24"/>
          <w:szCs w:val="24"/>
        </w:rPr>
        <w:t>Pmod</w:t>
      </w:r>
      <w:proofErr w:type="spellEnd"/>
      <w:r>
        <w:rPr>
          <w:sz w:val="24"/>
          <w:szCs w:val="24"/>
        </w:rPr>
        <w:t xml:space="preserve"> DA4 parts (bottom row), although another could be plugged in to the top row.</w:t>
      </w:r>
    </w:p>
    <w:p w14:paraId="565A1BD2" w14:textId="5A02B212" w:rsidR="00EC345F" w:rsidRPr="00EC345F" w:rsidRDefault="00EC345F" w:rsidP="00EC345F">
      <w:pPr>
        <w:spacing w:after="0" w:line="240" w:lineRule="auto"/>
        <w:rPr>
          <w:rFonts w:ascii="Times New Roman" w:eastAsia="Times New Roman" w:hAnsi="Times New Roman" w:cs="Times New Roman"/>
          <w:sz w:val="24"/>
          <w:szCs w:val="24"/>
        </w:rPr>
      </w:pPr>
      <w:r w:rsidRPr="00EC345F">
        <w:rPr>
          <w:noProof/>
          <w:sz w:val="24"/>
          <w:szCs w:val="24"/>
        </w:rPr>
        <w:drawing>
          <wp:inline distT="0" distB="0" distL="0" distR="0" wp14:anchorId="63949662" wp14:editId="0264399B">
            <wp:extent cx="5943600" cy="700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0405"/>
                    </a:xfrm>
                    <a:prstGeom prst="rect">
                      <a:avLst/>
                    </a:prstGeom>
                    <a:noFill/>
                    <a:ln>
                      <a:noFill/>
                    </a:ln>
                  </pic:spPr>
                </pic:pic>
              </a:graphicData>
            </a:graphic>
          </wp:inline>
        </w:drawing>
      </w:r>
    </w:p>
    <w:p w14:paraId="69FA4FAA" w14:textId="77777777" w:rsidR="00EC345F" w:rsidRPr="00ED0ACD" w:rsidRDefault="00EC345F" w:rsidP="00B46CB5">
      <w:pPr>
        <w:rPr>
          <w:sz w:val="24"/>
          <w:szCs w:val="24"/>
        </w:rPr>
      </w:pPr>
    </w:p>
    <w:p w14:paraId="5C37ECF8" w14:textId="77777777" w:rsidR="00ED0ACD" w:rsidRPr="00B46CB5" w:rsidRDefault="00ED0ACD" w:rsidP="00B46CB5">
      <w:pPr>
        <w:rPr>
          <w:sz w:val="28"/>
          <w:szCs w:val="28"/>
        </w:rPr>
      </w:pPr>
    </w:p>
    <w:p w14:paraId="535917F4" w14:textId="1471D3A0" w:rsidR="00533060" w:rsidRPr="00A30547" w:rsidRDefault="00EC345F" w:rsidP="00533060">
      <w:pPr>
        <w:rPr>
          <w:b/>
          <w:bCs/>
          <w:sz w:val="28"/>
          <w:szCs w:val="28"/>
        </w:rPr>
      </w:pPr>
      <w:proofErr w:type="spellStart"/>
      <w:r w:rsidRPr="00A30547">
        <w:rPr>
          <w:b/>
          <w:bCs/>
          <w:sz w:val="28"/>
          <w:szCs w:val="28"/>
        </w:rPr>
        <w:t>Pmod</w:t>
      </w:r>
      <w:proofErr w:type="spellEnd"/>
      <w:r w:rsidRPr="00A30547">
        <w:rPr>
          <w:b/>
          <w:bCs/>
          <w:sz w:val="28"/>
          <w:szCs w:val="28"/>
        </w:rPr>
        <w:t xml:space="preserve"> DA4</w:t>
      </w:r>
    </w:p>
    <w:p w14:paraId="6DD06143" w14:textId="6132753C" w:rsidR="00EC345F" w:rsidRDefault="00EC345F" w:rsidP="00533060">
      <w:pPr>
        <w:rPr>
          <w:sz w:val="24"/>
          <w:szCs w:val="24"/>
        </w:rPr>
      </w:pPr>
      <w:r>
        <w:rPr>
          <w:sz w:val="24"/>
          <w:szCs w:val="24"/>
        </w:rPr>
        <w:t xml:space="preserve">The </w:t>
      </w:r>
      <w:proofErr w:type="spellStart"/>
      <w:r>
        <w:rPr>
          <w:sz w:val="24"/>
          <w:szCs w:val="24"/>
        </w:rPr>
        <w:t>Pmod</w:t>
      </w:r>
      <w:proofErr w:type="spellEnd"/>
      <w:r>
        <w:rPr>
          <w:sz w:val="24"/>
          <w:szCs w:val="24"/>
        </w:rPr>
        <w:t xml:space="preserve"> DA4 is an eight channel, 12-bit resolution DAC. The primary IC for the part is the AD5628. The data sheet can be found </w:t>
      </w:r>
      <w:hyperlink r:id="rId7" w:history="1">
        <w:r w:rsidRPr="00EC345F">
          <w:rPr>
            <w:rStyle w:val="Hyperlink"/>
            <w:sz w:val="24"/>
            <w:szCs w:val="24"/>
          </w:rPr>
          <w:t>here</w:t>
        </w:r>
      </w:hyperlink>
      <w:r>
        <w:rPr>
          <w:sz w:val="24"/>
          <w:szCs w:val="24"/>
        </w:rPr>
        <w:t xml:space="preserve">. The most relevant information can be found on pages 22-26. In summary, the </w:t>
      </w:r>
      <w:proofErr w:type="spellStart"/>
      <w:r>
        <w:rPr>
          <w:sz w:val="24"/>
          <w:szCs w:val="24"/>
        </w:rPr>
        <w:t>Pmod</w:t>
      </w:r>
      <w:proofErr w:type="spellEnd"/>
      <w:r>
        <w:rPr>
          <w:sz w:val="24"/>
          <w:szCs w:val="24"/>
        </w:rPr>
        <w:t xml:space="preserve"> is connected to the FPGA with a SPI interface to write commands from the FPGA to the </w:t>
      </w:r>
      <w:proofErr w:type="spellStart"/>
      <w:r>
        <w:rPr>
          <w:sz w:val="24"/>
          <w:szCs w:val="24"/>
        </w:rPr>
        <w:t>Pmod</w:t>
      </w:r>
      <w:proofErr w:type="spellEnd"/>
      <w:r>
        <w:rPr>
          <w:sz w:val="24"/>
          <w:szCs w:val="24"/>
        </w:rPr>
        <w:t xml:space="preserve">. For this part, data cannot be read back from the </w:t>
      </w:r>
      <w:proofErr w:type="spellStart"/>
      <w:r>
        <w:rPr>
          <w:sz w:val="24"/>
          <w:szCs w:val="24"/>
        </w:rPr>
        <w:t>Pmod</w:t>
      </w:r>
      <w:proofErr w:type="spellEnd"/>
      <w:r>
        <w:rPr>
          <w:sz w:val="24"/>
          <w:szCs w:val="24"/>
        </w:rPr>
        <w:t xml:space="preserve">. The FPGA controls the part by sending commands such as power on/off, write to register, update DAC </w:t>
      </w:r>
      <w:r w:rsidR="00FE6053">
        <w:rPr>
          <w:sz w:val="24"/>
          <w:szCs w:val="24"/>
        </w:rPr>
        <w:t xml:space="preserve">register, and more. The </w:t>
      </w:r>
      <w:proofErr w:type="spellStart"/>
      <w:r w:rsidR="00FE6053">
        <w:rPr>
          <w:sz w:val="24"/>
          <w:szCs w:val="24"/>
        </w:rPr>
        <w:t>pmod</w:t>
      </w:r>
      <w:proofErr w:type="spellEnd"/>
      <w:r w:rsidR="00FE6053">
        <w:rPr>
          <w:sz w:val="24"/>
          <w:szCs w:val="24"/>
        </w:rPr>
        <w:t xml:space="preserve"> has 6 pins for the SPI interface that need to be plugged into the board. As shown above, plug one </w:t>
      </w:r>
      <w:proofErr w:type="spellStart"/>
      <w:r w:rsidR="00FE6053">
        <w:rPr>
          <w:sz w:val="24"/>
          <w:szCs w:val="24"/>
        </w:rPr>
        <w:t>pmod</w:t>
      </w:r>
      <w:proofErr w:type="spellEnd"/>
      <w:r w:rsidR="00FE6053">
        <w:rPr>
          <w:sz w:val="24"/>
          <w:szCs w:val="24"/>
        </w:rPr>
        <w:t xml:space="preserve"> each into the bottom rows of PMOD A and B if not already connected.</w:t>
      </w:r>
    </w:p>
    <w:p w14:paraId="2F40FFF6" w14:textId="77777777" w:rsidR="00E357F0" w:rsidRDefault="00FE6053" w:rsidP="00E357F0">
      <w:pPr>
        <w:rPr>
          <w:sz w:val="24"/>
          <w:szCs w:val="24"/>
        </w:rPr>
      </w:pPr>
      <w:r>
        <w:rPr>
          <w:sz w:val="24"/>
          <w:szCs w:val="24"/>
        </w:rPr>
        <w:t xml:space="preserve">The output of the </w:t>
      </w:r>
      <w:proofErr w:type="spellStart"/>
      <w:r>
        <w:rPr>
          <w:sz w:val="24"/>
          <w:szCs w:val="24"/>
        </w:rPr>
        <w:t>Pmod</w:t>
      </w:r>
      <w:proofErr w:type="spellEnd"/>
      <w:r>
        <w:rPr>
          <w:sz w:val="24"/>
          <w:szCs w:val="24"/>
        </w:rPr>
        <w:t xml:space="preserve"> DA4 looks identical to PMOD A and B and are the DC outputs from the DAC. Each </w:t>
      </w:r>
      <w:proofErr w:type="spellStart"/>
      <w:r>
        <w:rPr>
          <w:sz w:val="24"/>
          <w:szCs w:val="24"/>
        </w:rPr>
        <w:t>Pmod</w:t>
      </w:r>
      <w:proofErr w:type="spellEnd"/>
      <w:r>
        <w:rPr>
          <w:sz w:val="24"/>
          <w:szCs w:val="24"/>
        </w:rPr>
        <w:t xml:space="preserve"> has 8 DC channels labelled A-H. In the software implementation, the DC channels are labelled 0-15. The </w:t>
      </w:r>
      <w:proofErr w:type="spellStart"/>
      <w:r>
        <w:rPr>
          <w:sz w:val="24"/>
          <w:szCs w:val="24"/>
        </w:rPr>
        <w:t>pmod</w:t>
      </w:r>
      <w:proofErr w:type="spellEnd"/>
      <w:r>
        <w:rPr>
          <w:sz w:val="24"/>
          <w:szCs w:val="24"/>
        </w:rPr>
        <w:t xml:space="preserve"> plugged into PMOD A maps to channels 0-7, where channel A is channel 0 and channel H is channel 7. Likewise, the </w:t>
      </w:r>
      <w:proofErr w:type="spellStart"/>
      <w:r>
        <w:rPr>
          <w:sz w:val="24"/>
          <w:szCs w:val="24"/>
        </w:rPr>
        <w:t>pmod</w:t>
      </w:r>
      <w:proofErr w:type="spellEnd"/>
      <w:r>
        <w:rPr>
          <w:sz w:val="24"/>
          <w:szCs w:val="24"/>
        </w:rPr>
        <w:t xml:space="preserve"> plugged into PMOD B is channels 8-15. Again, channel 8 is mapped to channel A and so on.</w:t>
      </w:r>
      <w:r w:rsidR="00E357F0">
        <w:rPr>
          <w:sz w:val="24"/>
          <w:szCs w:val="24"/>
        </w:rPr>
        <w:t xml:space="preserve"> The </w:t>
      </w:r>
      <w:proofErr w:type="spellStart"/>
      <w:r w:rsidR="00E357F0">
        <w:rPr>
          <w:sz w:val="24"/>
          <w:szCs w:val="24"/>
        </w:rPr>
        <w:t>pmod</w:t>
      </w:r>
      <w:proofErr w:type="spellEnd"/>
      <w:r w:rsidR="00E357F0">
        <w:rPr>
          <w:sz w:val="24"/>
          <w:szCs w:val="24"/>
        </w:rPr>
        <w:t xml:space="preserve"> also has two VCC and two GND outputs.</w:t>
      </w:r>
    </w:p>
    <w:p w14:paraId="3DA634C5" w14:textId="7D89C012" w:rsidR="00E357F0" w:rsidRPr="00E357F0" w:rsidRDefault="00E357F0" w:rsidP="00E357F0">
      <w:pPr>
        <w:jc w:val="center"/>
        <w:rPr>
          <w:rFonts w:ascii="Times New Roman" w:eastAsia="Times New Roman" w:hAnsi="Times New Roman" w:cs="Times New Roman"/>
          <w:sz w:val="24"/>
          <w:szCs w:val="24"/>
        </w:rPr>
      </w:pPr>
      <w:r w:rsidRPr="00E357F0">
        <w:rPr>
          <w:noProof/>
          <w:sz w:val="24"/>
          <w:szCs w:val="24"/>
        </w:rPr>
        <w:drawing>
          <wp:inline distT="0" distB="0" distL="0" distR="0" wp14:anchorId="66CC109D" wp14:editId="720C8459">
            <wp:extent cx="1438275" cy="971137"/>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4848" cy="982328"/>
                    </a:xfrm>
                    <a:prstGeom prst="rect">
                      <a:avLst/>
                    </a:prstGeom>
                    <a:noFill/>
                    <a:ln>
                      <a:noFill/>
                    </a:ln>
                  </pic:spPr>
                </pic:pic>
              </a:graphicData>
            </a:graphic>
          </wp:inline>
        </w:drawing>
      </w:r>
    </w:p>
    <w:p w14:paraId="0772BAA0" w14:textId="11B9D79E" w:rsidR="00FE6053" w:rsidRPr="00A30547" w:rsidRDefault="00E357F0" w:rsidP="00533060">
      <w:pPr>
        <w:rPr>
          <w:b/>
          <w:bCs/>
          <w:sz w:val="28"/>
          <w:szCs w:val="28"/>
        </w:rPr>
      </w:pPr>
      <w:r w:rsidRPr="00A30547">
        <w:rPr>
          <w:b/>
          <w:bCs/>
          <w:sz w:val="28"/>
          <w:szCs w:val="28"/>
        </w:rPr>
        <w:lastRenderedPageBreak/>
        <w:t>UART Interface</w:t>
      </w:r>
    </w:p>
    <w:p w14:paraId="21918BD6" w14:textId="4F853D41" w:rsidR="00E357F0" w:rsidRDefault="00E357F0" w:rsidP="00533060">
      <w:pPr>
        <w:rPr>
          <w:sz w:val="24"/>
          <w:szCs w:val="24"/>
        </w:rPr>
      </w:pPr>
      <w:r>
        <w:rPr>
          <w:sz w:val="24"/>
          <w:szCs w:val="24"/>
        </w:rPr>
        <w:t>The UART interface provides communication between the FPGA and the CPU.</w:t>
      </w:r>
      <w:r w:rsidR="00822A8E">
        <w:rPr>
          <w:sz w:val="24"/>
          <w:szCs w:val="24"/>
        </w:rPr>
        <w:t xml:space="preserve"> The UART currently supports reading a writing 32 bits of data from a </w:t>
      </w:r>
      <w:proofErr w:type="gramStart"/>
      <w:r w:rsidR="00822A8E">
        <w:rPr>
          <w:sz w:val="24"/>
          <w:szCs w:val="24"/>
        </w:rPr>
        <w:t>16 bit</w:t>
      </w:r>
      <w:proofErr w:type="gramEnd"/>
      <w:r w:rsidR="00822A8E">
        <w:rPr>
          <w:sz w:val="24"/>
          <w:szCs w:val="24"/>
        </w:rPr>
        <w:t xml:space="preserve"> address space. Messages have the following format:</w:t>
      </w:r>
      <w:r w:rsidR="00822A8E">
        <w:rPr>
          <w:sz w:val="24"/>
          <w:szCs w:val="24"/>
        </w:rPr>
        <w:br/>
        <w:t>Write: “WAAAADDDDDDD</w:t>
      </w:r>
    </w:p>
    <w:p w14:paraId="737836D3" w14:textId="04BC869F" w:rsidR="00822A8E" w:rsidRDefault="00822A8E" w:rsidP="00533060">
      <w:pPr>
        <w:rPr>
          <w:sz w:val="24"/>
          <w:szCs w:val="24"/>
        </w:rPr>
      </w:pPr>
      <w:proofErr w:type="gramStart"/>
      <w:r>
        <w:rPr>
          <w:sz w:val="24"/>
          <w:szCs w:val="24"/>
        </w:rPr>
        <w:t>Read :</w:t>
      </w:r>
      <w:proofErr w:type="gramEnd"/>
      <w:r w:rsidR="00A30547">
        <w:rPr>
          <w:sz w:val="24"/>
          <w:szCs w:val="24"/>
        </w:rPr>
        <w:t xml:space="preserve"> </w:t>
      </w:r>
      <w:r>
        <w:rPr>
          <w:sz w:val="24"/>
          <w:szCs w:val="24"/>
        </w:rPr>
        <w:t>RAAAADDDDDDDD</w:t>
      </w:r>
    </w:p>
    <w:p w14:paraId="136E2EE7" w14:textId="2AEA45E7" w:rsidR="00822A8E" w:rsidRDefault="00822A8E" w:rsidP="00533060">
      <w:pPr>
        <w:rPr>
          <w:sz w:val="24"/>
          <w:szCs w:val="24"/>
        </w:rPr>
      </w:pPr>
      <w:r>
        <w:rPr>
          <w:sz w:val="24"/>
          <w:szCs w:val="24"/>
        </w:rPr>
        <w:t>The first character of the message is either W or R as a Unicode character (</w:t>
      </w:r>
      <w:proofErr w:type="spellStart"/>
      <w:r>
        <w:rPr>
          <w:sz w:val="24"/>
          <w:szCs w:val="24"/>
        </w:rPr>
        <w:t>i.e</w:t>
      </w:r>
      <w:proofErr w:type="spellEnd"/>
      <w:r>
        <w:rPr>
          <w:sz w:val="24"/>
          <w:szCs w:val="24"/>
        </w:rPr>
        <w:t xml:space="preserve"> send 0x57 for a W). Next is the </w:t>
      </w:r>
      <w:proofErr w:type="gramStart"/>
      <w:r>
        <w:rPr>
          <w:sz w:val="24"/>
          <w:szCs w:val="24"/>
        </w:rPr>
        <w:t>16 bit</w:t>
      </w:r>
      <w:proofErr w:type="gramEnd"/>
      <w:r>
        <w:rPr>
          <w:sz w:val="24"/>
          <w:szCs w:val="24"/>
        </w:rPr>
        <w:t xml:space="preserve"> address, shown above in hexadecimal form (each A represents 4 bits). </w:t>
      </w:r>
      <w:proofErr w:type="gramStart"/>
      <w:r>
        <w:rPr>
          <w:sz w:val="24"/>
          <w:szCs w:val="24"/>
        </w:rPr>
        <w:t>Finally</w:t>
      </w:r>
      <w:proofErr w:type="gramEnd"/>
      <w:r>
        <w:rPr>
          <w:sz w:val="24"/>
          <w:szCs w:val="24"/>
        </w:rPr>
        <w:t xml:space="preserve"> the 32 bit data, also shown in hexadecimal form.</w:t>
      </w:r>
    </w:p>
    <w:p w14:paraId="7888695C" w14:textId="11A580DA" w:rsidR="00822A8E" w:rsidRDefault="00822A8E" w:rsidP="00533060">
      <w:pPr>
        <w:rPr>
          <w:sz w:val="24"/>
          <w:szCs w:val="24"/>
        </w:rPr>
      </w:pPr>
      <w:r>
        <w:rPr>
          <w:sz w:val="24"/>
          <w:szCs w:val="24"/>
        </w:rPr>
        <w:t xml:space="preserve">The write commands are all that is needed </w:t>
      </w:r>
      <w:proofErr w:type="gramStart"/>
      <w:r>
        <w:rPr>
          <w:sz w:val="24"/>
          <w:szCs w:val="24"/>
        </w:rPr>
        <w:t>in order to</w:t>
      </w:r>
      <w:proofErr w:type="gramEnd"/>
      <w:r>
        <w:rPr>
          <w:sz w:val="24"/>
          <w:szCs w:val="24"/>
        </w:rPr>
        <w:t xml:space="preserve"> control the 16 DC DAC channels.</w:t>
      </w:r>
      <w:r w:rsidR="00342A96">
        <w:rPr>
          <w:sz w:val="24"/>
          <w:szCs w:val="24"/>
        </w:rPr>
        <w:t xml:space="preserve"> There is a specific address for each channel of the DAC, as well as a few extra </w:t>
      </w:r>
      <w:proofErr w:type="gramStart"/>
      <w:r w:rsidR="00342A96">
        <w:rPr>
          <w:sz w:val="24"/>
          <w:szCs w:val="24"/>
        </w:rPr>
        <w:t>address</w:t>
      </w:r>
      <w:proofErr w:type="gramEnd"/>
      <w:r w:rsidR="00342A96">
        <w:rPr>
          <w:sz w:val="24"/>
          <w:szCs w:val="24"/>
        </w:rPr>
        <w:t xml:space="preserve"> for specific commands.</w:t>
      </w:r>
    </w:p>
    <w:p w14:paraId="167A7756" w14:textId="3A4675C9" w:rsidR="00342A96" w:rsidRDefault="00342A96" w:rsidP="00533060">
      <w:pPr>
        <w:rPr>
          <w:sz w:val="24"/>
          <w:szCs w:val="24"/>
        </w:rPr>
      </w:pPr>
      <w:r>
        <w:rPr>
          <w:sz w:val="24"/>
          <w:szCs w:val="24"/>
        </w:rPr>
        <w:t>The value of bits 3 to 5 of the address corresponds to different commands.</w:t>
      </w:r>
    </w:p>
    <w:tbl>
      <w:tblPr>
        <w:tblW w:w="6720" w:type="dxa"/>
        <w:tblLook w:val="04A0" w:firstRow="1" w:lastRow="0" w:firstColumn="1" w:lastColumn="0" w:noHBand="0" w:noVBand="1"/>
      </w:tblPr>
      <w:tblGrid>
        <w:gridCol w:w="1780"/>
        <w:gridCol w:w="4940"/>
      </w:tblGrid>
      <w:tr w:rsidR="00F607E2" w:rsidRPr="00F607E2" w14:paraId="3D95ED91" w14:textId="77777777" w:rsidTr="00F607E2">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2E94E"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Value (bits 3-5)</w:t>
            </w:r>
          </w:p>
        </w:tc>
        <w:tc>
          <w:tcPr>
            <w:tcW w:w="4940" w:type="dxa"/>
            <w:tcBorders>
              <w:top w:val="single" w:sz="4" w:space="0" w:color="auto"/>
              <w:left w:val="nil"/>
              <w:bottom w:val="single" w:sz="4" w:space="0" w:color="auto"/>
              <w:right w:val="single" w:sz="4" w:space="0" w:color="auto"/>
            </w:tcBorders>
            <w:shd w:val="clear" w:color="auto" w:fill="auto"/>
            <w:noWrap/>
            <w:vAlign w:val="bottom"/>
            <w:hideMark/>
          </w:tcPr>
          <w:p w14:paraId="373D1686"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Command</w:t>
            </w:r>
          </w:p>
        </w:tc>
      </w:tr>
      <w:tr w:rsidR="00F607E2" w:rsidRPr="00F607E2" w14:paraId="06AE250A" w14:textId="77777777" w:rsidTr="00F607E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BC7BA2E" w14:textId="77777777" w:rsidR="00F607E2" w:rsidRPr="00F607E2" w:rsidRDefault="00F607E2" w:rsidP="00F607E2">
            <w:pPr>
              <w:spacing w:after="0" w:line="240" w:lineRule="auto"/>
              <w:jc w:val="right"/>
              <w:rPr>
                <w:rFonts w:ascii="Calibri" w:eastAsia="Times New Roman" w:hAnsi="Calibri" w:cs="Calibri"/>
                <w:color w:val="000000"/>
              </w:rPr>
            </w:pPr>
            <w:r w:rsidRPr="00F607E2">
              <w:rPr>
                <w:rFonts w:ascii="Calibri" w:eastAsia="Times New Roman" w:hAnsi="Calibri" w:cs="Calibri"/>
                <w:color w:val="000000"/>
              </w:rPr>
              <w:t>0</w:t>
            </w:r>
          </w:p>
        </w:tc>
        <w:tc>
          <w:tcPr>
            <w:tcW w:w="4940" w:type="dxa"/>
            <w:tcBorders>
              <w:top w:val="nil"/>
              <w:left w:val="nil"/>
              <w:bottom w:val="single" w:sz="4" w:space="0" w:color="auto"/>
              <w:right w:val="single" w:sz="4" w:space="0" w:color="auto"/>
            </w:tcBorders>
            <w:shd w:val="clear" w:color="auto" w:fill="auto"/>
            <w:noWrap/>
            <w:vAlign w:val="bottom"/>
            <w:hideMark/>
          </w:tcPr>
          <w:p w14:paraId="783E3CC4"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 xml:space="preserve">Selects PMOD A </w:t>
            </w:r>
            <w:proofErr w:type="spellStart"/>
            <w:r w:rsidRPr="00F607E2">
              <w:rPr>
                <w:rFonts w:ascii="Calibri" w:eastAsia="Times New Roman" w:hAnsi="Calibri" w:cs="Calibri"/>
                <w:color w:val="000000"/>
              </w:rPr>
              <w:t>Pmod</w:t>
            </w:r>
            <w:proofErr w:type="spellEnd"/>
            <w:r w:rsidRPr="00F607E2">
              <w:rPr>
                <w:rFonts w:ascii="Calibri" w:eastAsia="Times New Roman" w:hAnsi="Calibri" w:cs="Calibri"/>
                <w:color w:val="000000"/>
              </w:rPr>
              <w:t xml:space="preserve"> (Channels 0-7)</w:t>
            </w:r>
          </w:p>
        </w:tc>
      </w:tr>
      <w:tr w:rsidR="00F607E2" w:rsidRPr="00F607E2" w14:paraId="746B872D" w14:textId="77777777" w:rsidTr="00F607E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1CFB198" w14:textId="77777777" w:rsidR="00F607E2" w:rsidRPr="00F607E2" w:rsidRDefault="00F607E2" w:rsidP="00F607E2">
            <w:pPr>
              <w:spacing w:after="0" w:line="240" w:lineRule="auto"/>
              <w:jc w:val="right"/>
              <w:rPr>
                <w:rFonts w:ascii="Calibri" w:eastAsia="Times New Roman" w:hAnsi="Calibri" w:cs="Calibri"/>
                <w:color w:val="000000"/>
              </w:rPr>
            </w:pPr>
            <w:r w:rsidRPr="00F607E2">
              <w:rPr>
                <w:rFonts w:ascii="Calibri" w:eastAsia="Times New Roman" w:hAnsi="Calibri" w:cs="Calibri"/>
                <w:color w:val="000000"/>
              </w:rPr>
              <w:t>1</w:t>
            </w:r>
          </w:p>
        </w:tc>
        <w:tc>
          <w:tcPr>
            <w:tcW w:w="4940" w:type="dxa"/>
            <w:tcBorders>
              <w:top w:val="nil"/>
              <w:left w:val="nil"/>
              <w:bottom w:val="single" w:sz="4" w:space="0" w:color="auto"/>
              <w:right w:val="single" w:sz="4" w:space="0" w:color="auto"/>
            </w:tcBorders>
            <w:shd w:val="clear" w:color="auto" w:fill="auto"/>
            <w:noWrap/>
            <w:vAlign w:val="bottom"/>
            <w:hideMark/>
          </w:tcPr>
          <w:p w14:paraId="77DD0090"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 xml:space="preserve">Selects PMOD B </w:t>
            </w:r>
            <w:proofErr w:type="spellStart"/>
            <w:r w:rsidRPr="00F607E2">
              <w:rPr>
                <w:rFonts w:ascii="Calibri" w:eastAsia="Times New Roman" w:hAnsi="Calibri" w:cs="Calibri"/>
                <w:color w:val="000000"/>
              </w:rPr>
              <w:t>Pmod</w:t>
            </w:r>
            <w:proofErr w:type="spellEnd"/>
            <w:r w:rsidRPr="00F607E2">
              <w:rPr>
                <w:rFonts w:ascii="Calibri" w:eastAsia="Times New Roman" w:hAnsi="Calibri" w:cs="Calibri"/>
                <w:color w:val="000000"/>
              </w:rPr>
              <w:t xml:space="preserve"> (Channels 8-15)</w:t>
            </w:r>
          </w:p>
        </w:tc>
      </w:tr>
      <w:tr w:rsidR="00F607E2" w:rsidRPr="00F607E2" w14:paraId="6453C7D8" w14:textId="77777777" w:rsidTr="00F607E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C2DB4B8" w14:textId="77777777" w:rsidR="00F607E2" w:rsidRPr="00F607E2" w:rsidRDefault="00F607E2" w:rsidP="00F607E2">
            <w:pPr>
              <w:spacing w:after="0" w:line="240" w:lineRule="auto"/>
              <w:jc w:val="right"/>
              <w:rPr>
                <w:rFonts w:ascii="Calibri" w:eastAsia="Times New Roman" w:hAnsi="Calibri" w:cs="Calibri"/>
                <w:color w:val="000000"/>
              </w:rPr>
            </w:pPr>
            <w:r w:rsidRPr="00F607E2">
              <w:rPr>
                <w:rFonts w:ascii="Calibri" w:eastAsia="Times New Roman" w:hAnsi="Calibri" w:cs="Calibri"/>
                <w:color w:val="000000"/>
              </w:rPr>
              <w:t>4</w:t>
            </w:r>
          </w:p>
        </w:tc>
        <w:tc>
          <w:tcPr>
            <w:tcW w:w="4940" w:type="dxa"/>
            <w:tcBorders>
              <w:top w:val="nil"/>
              <w:left w:val="nil"/>
              <w:bottom w:val="single" w:sz="4" w:space="0" w:color="auto"/>
              <w:right w:val="single" w:sz="4" w:space="0" w:color="auto"/>
            </w:tcBorders>
            <w:shd w:val="clear" w:color="auto" w:fill="auto"/>
            <w:noWrap/>
            <w:vAlign w:val="bottom"/>
            <w:hideMark/>
          </w:tcPr>
          <w:p w14:paraId="607ADBEC"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Selects ALL channels</w:t>
            </w:r>
          </w:p>
        </w:tc>
      </w:tr>
      <w:tr w:rsidR="00F607E2" w:rsidRPr="00F607E2" w14:paraId="062D4812" w14:textId="77777777" w:rsidTr="00F607E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D26A4DF" w14:textId="77777777" w:rsidR="00F607E2" w:rsidRPr="00F607E2" w:rsidRDefault="00F607E2" w:rsidP="00F607E2">
            <w:pPr>
              <w:spacing w:after="0" w:line="240" w:lineRule="auto"/>
              <w:jc w:val="right"/>
              <w:rPr>
                <w:rFonts w:ascii="Calibri" w:eastAsia="Times New Roman" w:hAnsi="Calibri" w:cs="Calibri"/>
                <w:color w:val="000000"/>
              </w:rPr>
            </w:pPr>
            <w:r w:rsidRPr="00F607E2">
              <w:rPr>
                <w:rFonts w:ascii="Calibri" w:eastAsia="Times New Roman" w:hAnsi="Calibri" w:cs="Calibri"/>
                <w:color w:val="000000"/>
              </w:rPr>
              <w:t>6</w:t>
            </w:r>
          </w:p>
        </w:tc>
        <w:tc>
          <w:tcPr>
            <w:tcW w:w="4940" w:type="dxa"/>
            <w:tcBorders>
              <w:top w:val="nil"/>
              <w:left w:val="nil"/>
              <w:bottom w:val="single" w:sz="4" w:space="0" w:color="auto"/>
              <w:right w:val="single" w:sz="4" w:space="0" w:color="auto"/>
            </w:tcBorders>
            <w:shd w:val="clear" w:color="auto" w:fill="auto"/>
            <w:noWrap/>
            <w:vAlign w:val="bottom"/>
            <w:hideMark/>
          </w:tcPr>
          <w:p w14:paraId="4E90056F"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Powers on/</w:t>
            </w:r>
            <w:proofErr w:type="gramStart"/>
            <w:r w:rsidRPr="00F607E2">
              <w:rPr>
                <w:rFonts w:ascii="Calibri" w:eastAsia="Times New Roman" w:hAnsi="Calibri" w:cs="Calibri"/>
                <w:color w:val="000000"/>
              </w:rPr>
              <w:t>off  ALL</w:t>
            </w:r>
            <w:proofErr w:type="gramEnd"/>
            <w:r w:rsidRPr="00F607E2">
              <w:rPr>
                <w:rFonts w:ascii="Calibri" w:eastAsia="Times New Roman" w:hAnsi="Calibri" w:cs="Calibri"/>
                <w:color w:val="000000"/>
              </w:rPr>
              <w:t xml:space="preserve"> channels</w:t>
            </w:r>
          </w:p>
        </w:tc>
      </w:tr>
    </w:tbl>
    <w:p w14:paraId="3C216EEB" w14:textId="77777777" w:rsidR="00342A96" w:rsidRDefault="00342A96" w:rsidP="00533060">
      <w:pPr>
        <w:rPr>
          <w:sz w:val="24"/>
          <w:szCs w:val="24"/>
        </w:rPr>
      </w:pPr>
    </w:p>
    <w:p w14:paraId="6679CAFC" w14:textId="4C8AF874" w:rsidR="00342A96" w:rsidRDefault="00F607E2" w:rsidP="00533060">
      <w:pPr>
        <w:rPr>
          <w:sz w:val="24"/>
          <w:szCs w:val="24"/>
        </w:rPr>
      </w:pPr>
      <w:r>
        <w:rPr>
          <w:sz w:val="24"/>
          <w:szCs w:val="24"/>
        </w:rPr>
        <w:t xml:space="preserve">If a specific </w:t>
      </w:r>
      <w:proofErr w:type="spellStart"/>
      <w:r>
        <w:rPr>
          <w:sz w:val="24"/>
          <w:szCs w:val="24"/>
        </w:rPr>
        <w:t>Pmod</w:t>
      </w:r>
      <w:proofErr w:type="spellEnd"/>
      <w:r>
        <w:rPr>
          <w:sz w:val="24"/>
          <w:szCs w:val="24"/>
        </w:rPr>
        <w:t xml:space="preserve"> is selected (bits 3-5 value is 0 or 1), then bits 0-2 of the address select which channel of the </w:t>
      </w:r>
      <w:proofErr w:type="spellStart"/>
      <w:r>
        <w:rPr>
          <w:sz w:val="24"/>
          <w:szCs w:val="24"/>
        </w:rPr>
        <w:t>Pmod</w:t>
      </w:r>
      <w:proofErr w:type="spellEnd"/>
      <w:r>
        <w:rPr>
          <w:sz w:val="24"/>
          <w:szCs w:val="24"/>
        </w:rPr>
        <w:t xml:space="preserve"> to update. A value of 0 updates channel A, 1 channel B, and so on.</w:t>
      </w:r>
    </w:p>
    <w:p w14:paraId="0A6A4F1D" w14:textId="057D3B84" w:rsidR="00F607E2" w:rsidRPr="00E357F0" w:rsidRDefault="00F607E2" w:rsidP="00533060">
      <w:pPr>
        <w:rPr>
          <w:sz w:val="24"/>
          <w:szCs w:val="24"/>
        </w:rPr>
      </w:pPr>
      <w:r>
        <w:rPr>
          <w:sz w:val="24"/>
          <w:szCs w:val="24"/>
        </w:rPr>
        <w:t xml:space="preserve">Once a channel is selected with the address, the voltage is set to the desired value using the </w:t>
      </w:r>
      <w:r w:rsidR="00A30547">
        <w:rPr>
          <w:sz w:val="24"/>
          <w:szCs w:val="24"/>
        </w:rPr>
        <w:t xml:space="preserve">bottom 12 </w:t>
      </w:r>
      <w:r>
        <w:rPr>
          <w:sz w:val="24"/>
          <w:szCs w:val="24"/>
        </w:rPr>
        <w:t>data bits of the UART message.</w:t>
      </w:r>
    </w:p>
    <w:p w14:paraId="6C29C3EA" w14:textId="129D3B17" w:rsidR="00533060" w:rsidRDefault="00371556" w:rsidP="00533060">
      <w:pPr>
        <w:rPr>
          <w:sz w:val="24"/>
          <w:szCs w:val="24"/>
        </w:rPr>
      </w:pPr>
      <w:r>
        <w:rPr>
          <w:sz w:val="24"/>
          <w:szCs w:val="24"/>
        </w:rPr>
        <w:t>The UART is connected to the FPGA via a USB-UART cable. The USB-UART cable has three wires, one black, one white, and one green. The black is GND, the white is Tx, and the green is Rx. The cable should be connected to PMOD A on the FPGA as shown below:</w:t>
      </w:r>
    </w:p>
    <w:p w14:paraId="6A250943" w14:textId="3418F576" w:rsidR="00B90D86" w:rsidRPr="00B90D86" w:rsidRDefault="00B90D86" w:rsidP="00B90D86">
      <w:pPr>
        <w:spacing w:after="0" w:line="240" w:lineRule="auto"/>
        <w:jc w:val="center"/>
        <w:rPr>
          <w:rFonts w:ascii="Times New Roman" w:eastAsia="Times New Roman" w:hAnsi="Times New Roman" w:cs="Times New Roman"/>
          <w:sz w:val="24"/>
          <w:szCs w:val="24"/>
        </w:rPr>
      </w:pPr>
      <w:r w:rsidRPr="00B90D86">
        <w:rPr>
          <w:rFonts w:ascii="Times New Roman" w:eastAsia="Times New Roman" w:hAnsi="Times New Roman" w:cs="Times New Roman"/>
          <w:noProof/>
          <w:sz w:val="24"/>
          <w:szCs w:val="24"/>
        </w:rPr>
        <w:drawing>
          <wp:inline distT="0" distB="0" distL="0" distR="0" wp14:anchorId="4A5641BF" wp14:editId="608A48D5">
            <wp:extent cx="1381125" cy="1333500"/>
            <wp:effectExtent l="0" t="0" r="9525"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1333500"/>
                    </a:xfrm>
                    <a:prstGeom prst="rect">
                      <a:avLst/>
                    </a:prstGeom>
                    <a:noFill/>
                    <a:ln>
                      <a:noFill/>
                    </a:ln>
                  </pic:spPr>
                </pic:pic>
              </a:graphicData>
            </a:graphic>
          </wp:inline>
        </w:drawing>
      </w:r>
    </w:p>
    <w:p w14:paraId="51ED7100" w14:textId="461D8591" w:rsidR="00B525DC" w:rsidRPr="00B525DC" w:rsidRDefault="00B525DC" w:rsidP="00B525DC">
      <w:pPr>
        <w:spacing w:after="0" w:line="240" w:lineRule="auto"/>
        <w:jc w:val="center"/>
        <w:rPr>
          <w:rFonts w:ascii="Times New Roman" w:eastAsia="Times New Roman" w:hAnsi="Times New Roman" w:cs="Times New Roman"/>
          <w:sz w:val="24"/>
          <w:szCs w:val="24"/>
        </w:rPr>
      </w:pPr>
    </w:p>
    <w:p w14:paraId="5086C558" w14:textId="77777777" w:rsidR="00371556" w:rsidRPr="00371556" w:rsidRDefault="00371556" w:rsidP="00533060">
      <w:pPr>
        <w:rPr>
          <w:sz w:val="24"/>
          <w:szCs w:val="24"/>
        </w:rPr>
      </w:pPr>
    </w:p>
    <w:p w14:paraId="25A05E53" w14:textId="77777777" w:rsidR="00B525DC" w:rsidRDefault="00B525DC" w:rsidP="00533060">
      <w:pPr>
        <w:rPr>
          <w:sz w:val="28"/>
          <w:szCs w:val="28"/>
        </w:rPr>
      </w:pPr>
    </w:p>
    <w:p w14:paraId="0FB5D306" w14:textId="0BA3CA9B" w:rsidR="00533060" w:rsidRPr="00A30547" w:rsidRDefault="00A30547" w:rsidP="00533060">
      <w:pPr>
        <w:rPr>
          <w:b/>
          <w:bCs/>
          <w:sz w:val="36"/>
          <w:szCs w:val="36"/>
        </w:rPr>
      </w:pPr>
      <w:r w:rsidRPr="00A30547">
        <w:rPr>
          <w:b/>
          <w:bCs/>
          <w:sz w:val="36"/>
          <w:szCs w:val="36"/>
        </w:rPr>
        <w:t>Software Description</w:t>
      </w:r>
    </w:p>
    <w:p w14:paraId="1EA32B8C" w14:textId="2F897C9A" w:rsidR="00A30547" w:rsidRDefault="00A30547" w:rsidP="00533060">
      <w:pPr>
        <w:rPr>
          <w:b/>
          <w:bCs/>
          <w:sz w:val="28"/>
          <w:szCs w:val="28"/>
        </w:rPr>
      </w:pPr>
      <w:r>
        <w:rPr>
          <w:b/>
          <w:bCs/>
          <w:sz w:val="28"/>
          <w:szCs w:val="28"/>
        </w:rPr>
        <w:t>Required Packages</w:t>
      </w:r>
    </w:p>
    <w:p w14:paraId="487DE148" w14:textId="36412EB2" w:rsidR="00A30547" w:rsidRDefault="00A30547" w:rsidP="00533060">
      <w:pPr>
        <w:rPr>
          <w:sz w:val="24"/>
          <w:szCs w:val="24"/>
        </w:rPr>
      </w:pPr>
      <w:r>
        <w:rPr>
          <w:sz w:val="24"/>
          <w:szCs w:val="24"/>
        </w:rPr>
        <w:t xml:space="preserve">The following packages must be installed on the host machine </w:t>
      </w:r>
      <w:r w:rsidR="00CC2A75">
        <w:rPr>
          <w:sz w:val="24"/>
          <w:szCs w:val="24"/>
        </w:rPr>
        <w:t>to</w:t>
      </w:r>
      <w:r>
        <w:rPr>
          <w:sz w:val="24"/>
          <w:szCs w:val="24"/>
        </w:rPr>
        <w:t xml:space="preserve"> run the python script:</w:t>
      </w:r>
    </w:p>
    <w:p w14:paraId="47899F19" w14:textId="368F06CD" w:rsidR="00A30547" w:rsidRDefault="00A30547" w:rsidP="00A30547">
      <w:pPr>
        <w:pStyle w:val="ListParagraph"/>
        <w:numPr>
          <w:ilvl w:val="0"/>
          <w:numId w:val="3"/>
        </w:numPr>
        <w:rPr>
          <w:sz w:val="24"/>
          <w:szCs w:val="24"/>
        </w:rPr>
      </w:pPr>
      <w:r>
        <w:rPr>
          <w:sz w:val="24"/>
          <w:szCs w:val="24"/>
        </w:rPr>
        <w:t>Serial</w:t>
      </w:r>
    </w:p>
    <w:p w14:paraId="2804BF44" w14:textId="77C51660" w:rsidR="00A30547" w:rsidRDefault="00A30547" w:rsidP="00A30547">
      <w:pPr>
        <w:pStyle w:val="ListParagraph"/>
        <w:numPr>
          <w:ilvl w:val="0"/>
          <w:numId w:val="3"/>
        </w:numPr>
        <w:rPr>
          <w:sz w:val="24"/>
          <w:szCs w:val="24"/>
        </w:rPr>
      </w:pPr>
      <w:r>
        <w:rPr>
          <w:sz w:val="24"/>
          <w:szCs w:val="24"/>
        </w:rPr>
        <w:t>Time</w:t>
      </w:r>
    </w:p>
    <w:p w14:paraId="5EF84DE5" w14:textId="198E91D4" w:rsidR="00A30547" w:rsidRDefault="00A30547" w:rsidP="00A30547">
      <w:pPr>
        <w:pStyle w:val="ListParagraph"/>
        <w:numPr>
          <w:ilvl w:val="0"/>
          <w:numId w:val="3"/>
        </w:numPr>
        <w:rPr>
          <w:sz w:val="24"/>
          <w:szCs w:val="24"/>
        </w:rPr>
      </w:pPr>
      <w:proofErr w:type="spellStart"/>
      <w:r>
        <w:rPr>
          <w:sz w:val="24"/>
          <w:szCs w:val="24"/>
        </w:rPr>
        <w:t>PySimpleGUI</w:t>
      </w:r>
      <w:proofErr w:type="spellEnd"/>
    </w:p>
    <w:p w14:paraId="0D7D23D9" w14:textId="658F1015" w:rsidR="00A30547" w:rsidRDefault="00CC2A75" w:rsidP="00A30547">
      <w:pPr>
        <w:rPr>
          <w:sz w:val="28"/>
          <w:szCs w:val="28"/>
        </w:rPr>
      </w:pPr>
      <w:r>
        <w:rPr>
          <w:b/>
          <w:bCs/>
          <w:sz w:val="28"/>
          <w:szCs w:val="28"/>
        </w:rPr>
        <w:t>Script Overview</w:t>
      </w:r>
    </w:p>
    <w:p w14:paraId="3C68ECB1" w14:textId="47ED34FF" w:rsidR="00CC2A75" w:rsidRDefault="00CC2A75" w:rsidP="00A30547">
      <w:pPr>
        <w:rPr>
          <w:sz w:val="24"/>
          <w:szCs w:val="24"/>
        </w:rPr>
      </w:pPr>
      <w:r>
        <w:rPr>
          <w:sz w:val="24"/>
          <w:szCs w:val="24"/>
        </w:rPr>
        <w:t xml:space="preserve">The python script generates a GUI for the user to input voltages to each individual channel. Given a value, the script will generate a UART message as described in the UART Interface section to send to the FPGA. The FPGA receives the UART message, decodes it, and generates a SPI message to send a command to the </w:t>
      </w:r>
      <w:proofErr w:type="spellStart"/>
      <w:r>
        <w:rPr>
          <w:sz w:val="24"/>
          <w:szCs w:val="24"/>
        </w:rPr>
        <w:t>Pmod</w:t>
      </w:r>
      <w:proofErr w:type="spellEnd"/>
      <w:r>
        <w:rPr>
          <w:sz w:val="24"/>
          <w:szCs w:val="24"/>
        </w:rPr>
        <w:t xml:space="preserve"> and update the DAC channels.</w:t>
      </w:r>
    </w:p>
    <w:p w14:paraId="3AA7B6C3" w14:textId="31339BD7" w:rsidR="003A4C59" w:rsidRDefault="003A4C59" w:rsidP="00A30547">
      <w:pPr>
        <w:rPr>
          <w:sz w:val="24"/>
          <w:szCs w:val="24"/>
        </w:rPr>
      </w:pPr>
      <w:r>
        <w:rPr>
          <w:sz w:val="24"/>
          <w:szCs w:val="24"/>
        </w:rPr>
        <w:t>The script has 4 main helper functions:</w:t>
      </w:r>
    </w:p>
    <w:p w14:paraId="23EE5D20" w14:textId="3E3087E4" w:rsidR="003A4C59" w:rsidRDefault="003A4C59" w:rsidP="003A4C59">
      <w:pPr>
        <w:pStyle w:val="ListParagraph"/>
        <w:numPr>
          <w:ilvl w:val="0"/>
          <w:numId w:val="4"/>
        </w:numPr>
        <w:rPr>
          <w:sz w:val="24"/>
          <w:szCs w:val="24"/>
        </w:rPr>
      </w:pPr>
      <w:r>
        <w:rPr>
          <w:sz w:val="24"/>
          <w:szCs w:val="24"/>
        </w:rPr>
        <w:t>Write: Given an address and data value, writes a single message out on the UART interface.</w:t>
      </w:r>
    </w:p>
    <w:p w14:paraId="66DA0301" w14:textId="47693623" w:rsidR="003A4C59" w:rsidRDefault="003A4C59" w:rsidP="003A4C59">
      <w:pPr>
        <w:pStyle w:val="ListParagraph"/>
        <w:numPr>
          <w:ilvl w:val="0"/>
          <w:numId w:val="4"/>
        </w:numPr>
        <w:rPr>
          <w:sz w:val="24"/>
          <w:szCs w:val="24"/>
        </w:rPr>
      </w:pPr>
      <w:proofErr w:type="spellStart"/>
      <w:r>
        <w:rPr>
          <w:sz w:val="24"/>
          <w:szCs w:val="24"/>
        </w:rPr>
        <w:t>Get_value</w:t>
      </w:r>
      <w:proofErr w:type="spellEnd"/>
      <w:r>
        <w:rPr>
          <w:sz w:val="24"/>
          <w:szCs w:val="24"/>
        </w:rPr>
        <w:t>: Given a decimal value representing a voltage, a reference voltage, and a resolution, return a binary number with resolution number of bits representing the voltage value based on the reference voltage.</w:t>
      </w:r>
    </w:p>
    <w:p w14:paraId="2A4EA612" w14:textId="5B18974E" w:rsidR="003A4C59" w:rsidRDefault="003A4C59" w:rsidP="003A4C59">
      <w:pPr>
        <w:pStyle w:val="ListParagraph"/>
        <w:numPr>
          <w:ilvl w:val="0"/>
          <w:numId w:val="4"/>
        </w:numPr>
        <w:rPr>
          <w:sz w:val="24"/>
          <w:szCs w:val="24"/>
        </w:rPr>
      </w:pPr>
      <w:proofErr w:type="spellStart"/>
      <w:r>
        <w:rPr>
          <w:sz w:val="24"/>
          <w:szCs w:val="24"/>
        </w:rPr>
        <w:t>Get_address</w:t>
      </w:r>
      <w:proofErr w:type="spellEnd"/>
      <w:r>
        <w:rPr>
          <w:sz w:val="24"/>
          <w:szCs w:val="24"/>
        </w:rPr>
        <w:t>: Given a channel number, returns the values to be used for constructing the address of the UART message.</w:t>
      </w:r>
    </w:p>
    <w:p w14:paraId="597176EF" w14:textId="00214E3A" w:rsidR="003A4C59" w:rsidRDefault="003A4C59" w:rsidP="003A4C59">
      <w:pPr>
        <w:pStyle w:val="ListParagraph"/>
        <w:numPr>
          <w:ilvl w:val="0"/>
          <w:numId w:val="4"/>
        </w:numPr>
        <w:rPr>
          <w:sz w:val="24"/>
          <w:szCs w:val="24"/>
        </w:rPr>
      </w:pPr>
      <w:proofErr w:type="spellStart"/>
      <w:r>
        <w:rPr>
          <w:sz w:val="24"/>
          <w:szCs w:val="24"/>
        </w:rPr>
        <w:t>Update_channel</w:t>
      </w:r>
      <w:proofErr w:type="spellEnd"/>
      <w:r>
        <w:rPr>
          <w:sz w:val="24"/>
          <w:szCs w:val="24"/>
        </w:rPr>
        <w:t>: Given a channel number and a voltage value in decimal, updates that channel to the voltage using the 3 above functions.</w:t>
      </w:r>
    </w:p>
    <w:p w14:paraId="283972C5" w14:textId="77777777" w:rsidR="00B525DC" w:rsidRDefault="00B525DC" w:rsidP="00371556">
      <w:pPr>
        <w:rPr>
          <w:b/>
          <w:bCs/>
          <w:sz w:val="28"/>
          <w:szCs w:val="28"/>
        </w:rPr>
      </w:pPr>
    </w:p>
    <w:p w14:paraId="4DC194D5" w14:textId="77777777" w:rsidR="00B525DC" w:rsidRDefault="00B525DC" w:rsidP="00371556">
      <w:pPr>
        <w:rPr>
          <w:b/>
          <w:bCs/>
          <w:sz w:val="28"/>
          <w:szCs w:val="28"/>
        </w:rPr>
      </w:pPr>
    </w:p>
    <w:p w14:paraId="0153EC7B" w14:textId="77777777" w:rsidR="00B525DC" w:rsidRDefault="00B525DC" w:rsidP="00371556">
      <w:pPr>
        <w:rPr>
          <w:b/>
          <w:bCs/>
          <w:sz w:val="28"/>
          <w:szCs w:val="28"/>
        </w:rPr>
      </w:pPr>
    </w:p>
    <w:p w14:paraId="55A50C2B" w14:textId="77777777" w:rsidR="00B525DC" w:rsidRDefault="00B525DC" w:rsidP="00371556">
      <w:pPr>
        <w:rPr>
          <w:b/>
          <w:bCs/>
          <w:sz w:val="28"/>
          <w:szCs w:val="28"/>
        </w:rPr>
      </w:pPr>
    </w:p>
    <w:p w14:paraId="59C97624" w14:textId="77777777" w:rsidR="00B525DC" w:rsidRDefault="00B525DC" w:rsidP="00371556">
      <w:pPr>
        <w:rPr>
          <w:b/>
          <w:bCs/>
          <w:sz w:val="28"/>
          <w:szCs w:val="28"/>
        </w:rPr>
      </w:pPr>
    </w:p>
    <w:p w14:paraId="6FE50046" w14:textId="77777777" w:rsidR="00B525DC" w:rsidRDefault="00B525DC" w:rsidP="00371556">
      <w:pPr>
        <w:rPr>
          <w:b/>
          <w:bCs/>
          <w:sz w:val="28"/>
          <w:szCs w:val="28"/>
        </w:rPr>
      </w:pPr>
    </w:p>
    <w:p w14:paraId="5BF436FE" w14:textId="77777777" w:rsidR="00B525DC" w:rsidRDefault="00B525DC" w:rsidP="00371556">
      <w:pPr>
        <w:rPr>
          <w:b/>
          <w:bCs/>
          <w:sz w:val="28"/>
          <w:szCs w:val="28"/>
        </w:rPr>
      </w:pPr>
    </w:p>
    <w:p w14:paraId="55FC5A48" w14:textId="77777777" w:rsidR="00B525DC" w:rsidRDefault="00B525DC" w:rsidP="00371556">
      <w:pPr>
        <w:rPr>
          <w:b/>
          <w:bCs/>
          <w:sz w:val="28"/>
          <w:szCs w:val="28"/>
        </w:rPr>
      </w:pPr>
    </w:p>
    <w:p w14:paraId="6D3981AD" w14:textId="77777777" w:rsidR="00B525DC" w:rsidRDefault="00B525DC" w:rsidP="00371556">
      <w:pPr>
        <w:rPr>
          <w:b/>
          <w:bCs/>
          <w:sz w:val="28"/>
          <w:szCs w:val="28"/>
        </w:rPr>
      </w:pPr>
    </w:p>
    <w:p w14:paraId="5F69B9C6" w14:textId="4D205A6A" w:rsidR="00371556" w:rsidRDefault="00371556" w:rsidP="00371556">
      <w:pPr>
        <w:rPr>
          <w:b/>
          <w:bCs/>
          <w:sz w:val="28"/>
          <w:szCs w:val="28"/>
        </w:rPr>
      </w:pPr>
      <w:r>
        <w:rPr>
          <w:b/>
          <w:bCs/>
          <w:sz w:val="28"/>
          <w:szCs w:val="28"/>
        </w:rPr>
        <w:t>User instructions</w:t>
      </w:r>
    </w:p>
    <w:p w14:paraId="7328A753" w14:textId="509E0B99" w:rsidR="00371556" w:rsidRDefault="00371556" w:rsidP="00371556">
      <w:pPr>
        <w:rPr>
          <w:sz w:val="24"/>
          <w:szCs w:val="24"/>
        </w:rPr>
      </w:pPr>
      <w:r>
        <w:rPr>
          <w:sz w:val="24"/>
          <w:szCs w:val="24"/>
        </w:rPr>
        <w:t xml:space="preserve">First, identify the COM3 </w:t>
      </w:r>
      <w:r w:rsidR="00B525DC">
        <w:rPr>
          <w:sz w:val="24"/>
          <w:szCs w:val="24"/>
        </w:rPr>
        <w:t>port of the host PC and connect the USB-UART cable to that port. Alternatively, you can plug in the USB to any port, but you will have to update the script to use that port instead.</w:t>
      </w:r>
    </w:p>
    <w:p w14:paraId="5A2FDA80" w14:textId="289520F6" w:rsidR="00B525DC" w:rsidRDefault="00B525DC" w:rsidP="00371556">
      <w:pPr>
        <w:rPr>
          <w:sz w:val="24"/>
          <w:szCs w:val="24"/>
        </w:rPr>
      </w:pPr>
      <w:r>
        <w:rPr>
          <w:noProof/>
        </w:rPr>
        <w:drawing>
          <wp:inline distT="0" distB="0" distL="0" distR="0" wp14:anchorId="47D80D80" wp14:editId="468AC144">
            <wp:extent cx="3219450" cy="10477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219450" cy="1047750"/>
                    </a:xfrm>
                    <a:prstGeom prst="rect">
                      <a:avLst/>
                    </a:prstGeom>
                  </pic:spPr>
                </pic:pic>
              </a:graphicData>
            </a:graphic>
          </wp:inline>
        </w:drawing>
      </w:r>
    </w:p>
    <w:p w14:paraId="7C1E3749" w14:textId="13D115EB" w:rsidR="00B525DC" w:rsidRDefault="00091449" w:rsidP="00371556">
      <w:pPr>
        <w:rPr>
          <w:sz w:val="24"/>
          <w:szCs w:val="24"/>
        </w:rPr>
      </w:pPr>
      <w:r>
        <w:rPr>
          <w:sz w:val="24"/>
          <w:szCs w:val="24"/>
        </w:rPr>
        <w:t xml:space="preserve">Ensure all the UART pins are connected to the FPGA and the </w:t>
      </w:r>
      <w:proofErr w:type="spellStart"/>
      <w:r>
        <w:rPr>
          <w:sz w:val="24"/>
          <w:szCs w:val="24"/>
        </w:rPr>
        <w:t>Pmod</w:t>
      </w:r>
      <w:proofErr w:type="spellEnd"/>
      <w:r>
        <w:rPr>
          <w:sz w:val="24"/>
          <w:szCs w:val="24"/>
        </w:rPr>
        <w:t xml:space="preserve"> DA4 parts are plugged in as described in the Hardware Description sections. Power on the </w:t>
      </w:r>
      <w:proofErr w:type="spellStart"/>
      <w:r>
        <w:rPr>
          <w:sz w:val="24"/>
          <w:szCs w:val="24"/>
        </w:rPr>
        <w:t>Eclypse</w:t>
      </w:r>
      <w:proofErr w:type="spellEnd"/>
      <w:r>
        <w:rPr>
          <w:sz w:val="24"/>
          <w:szCs w:val="24"/>
        </w:rPr>
        <w:t xml:space="preserve"> Board.</w:t>
      </w:r>
    </w:p>
    <w:p w14:paraId="12403FB3" w14:textId="442D064E" w:rsidR="00371556" w:rsidRDefault="00371556" w:rsidP="00371556">
      <w:pPr>
        <w:rPr>
          <w:sz w:val="24"/>
          <w:szCs w:val="24"/>
        </w:rPr>
      </w:pPr>
      <w:r>
        <w:rPr>
          <w:sz w:val="24"/>
          <w:szCs w:val="24"/>
        </w:rPr>
        <w:t>Ensure all required packages are installed on the machine and then simply run the script from any terminal.</w:t>
      </w:r>
      <w:r w:rsidR="00B525DC">
        <w:rPr>
          <w:sz w:val="24"/>
          <w:szCs w:val="24"/>
        </w:rPr>
        <w:t xml:space="preserve"> The following GUI should appear:</w:t>
      </w:r>
    </w:p>
    <w:p w14:paraId="0E57C5E4" w14:textId="624C8CF7" w:rsidR="00B525DC" w:rsidRPr="00371556" w:rsidRDefault="00B525DC" w:rsidP="00371556">
      <w:pPr>
        <w:rPr>
          <w:sz w:val="24"/>
          <w:szCs w:val="24"/>
        </w:rPr>
      </w:pPr>
      <w:r>
        <w:rPr>
          <w:noProof/>
        </w:rPr>
        <w:drawing>
          <wp:inline distT="0" distB="0" distL="0" distR="0" wp14:anchorId="2DC8D272" wp14:editId="79F78ACF">
            <wp:extent cx="3746717" cy="3962400"/>
            <wp:effectExtent l="0" t="0" r="635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1"/>
                    <a:stretch>
                      <a:fillRect/>
                    </a:stretch>
                  </pic:blipFill>
                  <pic:spPr>
                    <a:xfrm>
                      <a:off x="0" y="0"/>
                      <a:ext cx="3751007" cy="3966937"/>
                    </a:xfrm>
                    <a:prstGeom prst="rect">
                      <a:avLst/>
                    </a:prstGeom>
                  </pic:spPr>
                </pic:pic>
              </a:graphicData>
            </a:graphic>
          </wp:inline>
        </w:drawing>
      </w:r>
    </w:p>
    <w:p w14:paraId="771C133F" w14:textId="0B1B540C" w:rsidR="00533060" w:rsidRDefault="00533060" w:rsidP="00533060">
      <w:pPr>
        <w:rPr>
          <w:sz w:val="28"/>
          <w:szCs w:val="28"/>
        </w:rPr>
      </w:pPr>
    </w:p>
    <w:p w14:paraId="32740316" w14:textId="27A73BB6" w:rsidR="00533060" w:rsidRDefault="00533060" w:rsidP="00533060">
      <w:pPr>
        <w:rPr>
          <w:sz w:val="28"/>
          <w:szCs w:val="28"/>
        </w:rPr>
      </w:pPr>
    </w:p>
    <w:p w14:paraId="55AA6AFD" w14:textId="3E465E7D" w:rsidR="00533060" w:rsidRDefault="00533060" w:rsidP="00533060">
      <w:pPr>
        <w:rPr>
          <w:sz w:val="28"/>
          <w:szCs w:val="28"/>
        </w:rPr>
      </w:pPr>
    </w:p>
    <w:p w14:paraId="2CA3BCC0" w14:textId="1BF3DF87" w:rsidR="00371556" w:rsidRPr="00091449" w:rsidRDefault="00091449" w:rsidP="00533060">
      <w:pPr>
        <w:rPr>
          <w:sz w:val="24"/>
          <w:szCs w:val="24"/>
        </w:rPr>
      </w:pPr>
      <w:r>
        <w:rPr>
          <w:sz w:val="24"/>
          <w:szCs w:val="24"/>
        </w:rPr>
        <w:t>To update a specific channel, enter a decimal value into the corresponding box for the voltage that you want and hit Enter Channel X. Alternatively, you can type in the value of all the channels you want to update and hit the Enter button labelled “Update All”. Finally, you can use the Set All Channels box to update all channels to the same value, this is easiest way to reset all channels to 0V.</w:t>
      </w:r>
    </w:p>
    <w:p w14:paraId="55E117F0" w14:textId="376027E8" w:rsidR="00371556" w:rsidRDefault="00371556" w:rsidP="00533060">
      <w:pPr>
        <w:rPr>
          <w:sz w:val="28"/>
          <w:szCs w:val="28"/>
        </w:rPr>
      </w:pPr>
    </w:p>
    <w:p w14:paraId="7EE7C153" w14:textId="1BF08963" w:rsidR="00371556" w:rsidRDefault="00371556" w:rsidP="00533060">
      <w:pPr>
        <w:rPr>
          <w:sz w:val="28"/>
          <w:szCs w:val="28"/>
        </w:rPr>
      </w:pPr>
    </w:p>
    <w:p w14:paraId="75D354BB" w14:textId="47668BDC" w:rsidR="00371556" w:rsidRDefault="00371556" w:rsidP="00533060">
      <w:pPr>
        <w:rPr>
          <w:sz w:val="28"/>
          <w:szCs w:val="28"/>
        </w:rPr>
      </w:pPr>
    </w:p>
    <w:p w14:paraId="44104F90" w14:textId="40C91C95" w:rsidR="00371556" w:rsidRDefault="00371556" w:rsidP="00533060">
      <w:pPr>
        <w:rPr>
          <w:sz w:val="28"/>
          <w:szCs w:val="28"/>
        </w:rPr>
      </w:pPr>
    </w:p>
    <w:p w14:paraId="19F73CFF" w14:textId="02448A29" w:rsidR="00371556" w:rsidRPr="00371556" w:rsidRDefault="00371556" w:rsidP="00533060">
      <w:pPr>
        <w:rPr>
          <w:b/>
          <w:bCs/>
          <w:sz w:val="36"/>
          <w:szCs w:val="36"/>
        </w:rPr>
      </w:pPr>
    </w:p>
    <w:p w14:paraId="320E20B8" w14:textId="630A0D0E" w:rsidR="00533060" w:rsidRDefault="00533060" w:rsidP="00533060">
      <w:pPr>
        <w:rPr>
          <w:sz w:val="28"/>
          <w:szCs w:val="28"/>
        </w:rPr>
      </w:pPr>
    </w:p>
    <w:p w14:paraId="13A3C69A" w14:textId="0D06C6BC" w:rsidR="00533060" w:rsidRDefault="00533060" w:rsidP="00533060">
      <w:pPr>
        <w:rPr>
          <w:sz w:val="28"/>
          <w:szCs w:val="28"/>
        </w:rPr>
      </w:pPr>
    </w:p>
    <w:p w14:paraId="5802C408" w14:textId="7D274769" w:rsidR="00533060" w:rsidRDefault="00533060" w:rsidP="00533060">
      <w:pPr>
        <w:rPr>
          <w:sz w:val="28"/>
          <w:szCs w:val="28"/>
        </w:rPr>
      </w:pPr>
    </w:p>
    <w:p w14:paraId="66EB858C" w14:textId="746F362E" w:rsidR="00533060" w:rsidRDefault="00533060" w:rsidP="00533060">
      <w:pPr>
        <w:rPr>
          <w:sz w:val="28"/>
          <w:szCs w:val="28"/>
        </w:rPr>
      </w:pPr>
    </w:p>
    <w:p w14:paraId="2DBA1784" w14:textId="5724F333" w:rsidR="00533060" w:rsidRDefault="00533060" w:rsidP="00533060">
      <w:pPr>
        <w:rPr>
          <w:sz w:val="28"/>
          <w:szCs w:val="28"/>
        </w:rPr>
      </w:pPr>
    </w:p>
    <w:p w14:paraId="3F92D9F9" w14:textId="77777777" w:rsidR="00533060" w:rsidRPr="00533060" w:rsidRDefault="00533060" w:rsidP="00533060">
      <w:pPr>
        <w:rPr>
          <w:sz w:val="28"/>
          <w:szCs w:val="28"/>
        </w:rPr>
      </w:pPr>
    </w:p>
    <w:sectPr w:rsidR="00533060" w:rsidRPr="00533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0FC4"/>
    <w:multiLevelType w:val="hybridMultilevel"/>
    <w:tmpl w:val="6F429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876D9"/>
    <w:multiLevelType w:val="hybridMultilevel"/>
    <w:tmpl w:val="F2901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56E39"/>
    <w:multiLevelType w:val="hybridMultilevel"/>
    <w:tmpl w:val="AE383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A6A93"/>
    <w:multiLevelType w:val="hybridMultilevel"/>
    <w:tmpl w:val="F59C2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009379">
    <w:abstractNumId w:val="2"/>
  </w:num>
  <w:num w:numId="2" w16cid:durableId="1410233684">
    <w:abstractNumId w:val="1"/>
  </w:num>
  <w:num w:numId="3" w16cid:durableId="69009415">
    <w:abstractNumId w:val="0"/>
  </w:num>
  <w:num w:numId="4" w16cid:durableId="728189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60"/>
    <w:rsid w:val="00091449"/>
    <w:rsid w:val="0030669C"/>
    <w:rsid w:val="00342A96"/>
    <w:rsid w:val="00371556"/>
    <w:rsid w:val="003A4C59"/>
    <w:rsid w:val="0042542D"/>
    <w:rsid w:val="00533060"/>
    <w:rsid w:val="00822A8E"/>
    <w:rsid w:val="00951815"/>
    <w:rsid w:val="00A30547"/>
    <w:rsid w:val="00B46CB5"/>
    <w:rsid w:val="00B525DC"/>
    <w:rsid w:val="00B90D86"/>
    <w:rsid w:val="00CB1513"/>
    <w:rsid w:val="00CC2A75"/>
    <w:rsid w:val="00CD7BE7"/>
    <w:rsid w:val="00E357F0"/>
    <w:rsid w:val="00EC345F"/>
    <w:rsid w:val="00ED0ACD"/>
    <w:rsid w:val="00F607E2"/>
    <w:rsid w:val="00FE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6F44"/>
  <w15:chartTrackingRefBased/>
  <w15:docId w15:val="{057692AE-492F-44A5-AA02-32A394F1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060"/>
    <w:pPr>
      <w:ind w:left="720"/>
      <w:contextualSpacing/>
    </w:pPr>
  </w:style>
  <w:style w:type="character" w:styleId="Hyperlink">
    <w:name w:val="Hyperlink"/>
    <w:basedOn w:val="DefaultParagraphFont"/>
    <w:uiPriority w:val="99"/>
    <w:unhideWhenUsed/>
    <w:rsid w:val="00EC345F"/>
    <w:rPr>
      <w:color w:val="0563C1" w:themeColor="hyperlink"/>
      <w:u w:val="single"/>
    </w:rPr>
  </w:style>
  <w:style w:type="character" w:styleId="UnresolvedMention">
    <w:name w:val="Unresolved Mention"/>
    <w:basedOn w:val="DefaultParagraphFont"/>
    <w:uiPriority w:val="99"/>
    <w:semiHidden/>
    <w:unhideWhenUsed/>
    <w:rsid w:val="00EC3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1289">
      <w:bodyDiv w:val="1"/>
      <w:marLeft w:val="0"/>
      <w:marRight w:val="0"/>
      <w:marTop w:val="0"/>
      <w:marBottom w:val="0"/>
      <w:divBdr>
        <w:top w:val="none" w:sz="0" w:space="0" w:color="auto"/>
        <w:left w:val="none" w:sz="0" w:space="0" w:color="auto"/>
        <w:bottom w:val="none" w:sz="0" w:space="0" w:color="auto"/>
        <w:right w:val="none" w:sz="0" w:space="0" w:color="auto"/>
      </w:divBdr>
      <w:divsChild>
        <w:div w:id="915439381">
          <w:marLeft w:val="0"/>
          <w:marRight w:val="0"/>
          <w:marTop w:val="0"/>
          <w:marBottom w:val="0"/>
          <w:divBdr>
            <w:top w:val="none" w:sz="0" w:space="0" w:color="auto"/>
            <w:left w:val="none" w:sz="0" w:space="0" w:color="auto"/>
            <w:bottom w:val="none" w:sz="0" w:space="0" w:color="auto"/>
            <w:right w:val="none" w:sz="0" w:space="0" w:color="auto"/>
          </w:divBdr>
        </w:div>
      </w:divsChild>
    </w:div>
    <w:div w:id="81922944">
      <w:bodyDiv w:val="1"/>
      <w:marLeft w:val="0"/>
      <w:marRight w:val="0"/>
      <w:marTop w:val="0"/>
      <w:marBottom w:val="0"/>
      <w:divBdr>
        <w:top w:val="none" w:sz="0" w:space="0" w:color="auto"/>
        <w:left w:val="none" w:sz="0" w:space="0" w:color="auto"/>
        <w:bottom w:val="none" w:sz="0" w:space="0" w:color="auto"/>
        <w:right w:val="none" w:sz="0" w:space="0" w:color="auto"/>
      </w:divBdr>
      <w:divsChild>
        <w:div w:id="306863945">
          <w:marLeft w:val="0"/>
          <w:marRight w:val="0"/>
          <w:marTop w:val="0"/>
          <w:marBottom w:val="0"/>
          <w:divBdr>
            <w:top w:val="none" w:sz="0" w:space="0" w:color="auto"/>
            <w:left w:val="none" w:sz="0" w:space="0" w:color="auto"/>
            <w:bottom w:val="none" w:sz="0" w:space="0" w:color="auto"/>
            <w:right w:val="none" w:sz="0" w:space="0" w:color="auto"/>
          </w:divBdr>
        </w:div>
      </w:divsChild>
    </w:div>
    <w:div w:id="257953442">
      <w:bodyDiv w:val="1"/>
      <w:marLeft w:val="0"/>
      <w:marRight w:val="0"/>
      <w:marTop w:val="0"/>
      <w:marBottom w:val="0"/>
      <w:divBdr>
        <w:top w:val="none" w:sz="0" w:space="0" w:color="auto"/>
        <w:left w:val="none" w:sz="0" w:space="0" w:color="auto"/>
        <w:bottom w:val="none" w:sz="0" w:space="0" w:color="auto"/>
        <w:right w:val="none" w:sz="0" w:space="0" w:color="auto"/>
      </w:divBdr>
      <w:divsChild>
        <w:div w:id="5716039">
          <w:marLeft w:val="0"/>
          <w:marRight w:val="0"/>
          <w:marTop w:val="0"/>
          <w:marBottom w:val="0"/>
          <w:divBdr>
            <w:top w:val="none" w:sz="0" w:space="0" w:color="auto"/>
            <w:left w:val="none" w:sz="0" w:space="0" w:color="auto"/>
            <w:bottom w:val="none" w:sz="0" w:space="0" w:color="auto"/>
            <w:right w:val="none" w:sz="0" w:space="0" w:color="auto"/>
          </w:divBdr>
        </w:div>
      </w:divsChild>
    </w:div>
    <w:div w:id="594553319">
      <w:bodyDiv w:val="1"/>
      <w:marLeft w:val="0"/>
      <w:marRight w:val="0"/>
      <w:marTop w:val="0"/>
      <w:marBottom w:val="0"/>
      <w:divBdr>
        <w:top w:val="none" w:sz="0" w:space="0" w:color="auto"/>
        <w:left w:val="none" w:sz="0" w:space="0" w:color="auto"/>
        <w:bottom w:val="none" w:sz="0" w:space="0" w:color="auto"/>
        <w:right w:val="none" w:sz="0" w:space="0" w:color="auto"/>
      </w:divBdr>
      <w:divsChild>
        <w:div w:id="1995716322">
          <w:marLeft w:val="0"/>
          <w:marRight w:val="0"/>
          <w:marTop w:val="0"/>
          <w:marBottom w:val="0"/>
          <w:divBdr>
            <w:top w:val="none" w:sz="0" w:space="0" w:color="auto"/>
            <w:left w:val="none" w:sz="0" w:space="0" w:color="auto"/>
            <w:bottom w:val="none" w:sz="0" w:space="0" w:color="auto"/>
            <w:right w:val="none" w:sz="0" w:space="0" w:color="auto"/>
          </w:divBdr>
        </w:div>
      </w:divsChild>
    </w:div>
    <w:div w:id="994261139">
      <w:bodyDiv w:val="1"/>
      <w:marLeft w:val="0"/>
      <w:marRight w:val="0"/>
      <w:marTop w:val="0"/>
      <w:marBottom w:val="0"/>
      <w:divBdr>
        <w:top w:val="none" w:sz="0" w:space="0" w:color="auto"/>
        <w:left w:val="none" w:sz="0" w:space="0" w:color="auto"/>
        <w:bottom w:val="none" w:sz="0" w:space="0" w:color="auto"/>
        <w:right w:val="none" w:sz="0" w:space="0" w:color="auto"/>
      </w:divBdr>
    </w:div>
    <w:div w:id="1275090189">
      <w:bodyDiv w:val="1"/>
      <w:marLeft w:val="0"/>
      <w:marRight w:val="0"/>
      <w:marTop w:val="0"/>
      <w:marBottom w:val="0"/>
      <w:divBdr>
        <w:top w:val="none" w:sz="0" w:space="0" w:color="auto"/>
        <w:left w:val="none" w:sz="0" w:space="0" w:color="auto"/>
        <w:bottom w:val="none" w:sz="0" w:space="0" w:color="auto"/>
        <w:right w:val="none" w:sz="0" w:space="0" w:color="auto"/>
      </w:divBdr>
      <w:divsChild>
        <w:div w:id="707880462">
          <w:marLeft w:val="0"/>
          <w:marRight w:val="0"/>
          <w:marTop w:val="0"/>
          <w:marBottom w:val="0"/>
          <w:divBdr>
            <w:top w:val="none" w:sz="0" w:space="0" w:color="auto"/>
            <w:left w:val="none" w:sz="0" w:space="0" w:color="auto"/>
            <w:bottom w:val="none" w:sz="0" w:space="0" w:color="auto"/>
            <w:right w:val="none" w:sz="0" w:space="0" w:color="auto"/>
          </w:divBdr>
        </w:div>
      </w:divsChild>
    </w:div>
    <w:div w:id="1628700916">
      <w:bodyDiv w:val="1"/>
      <w:marLeft w:val="0"/>
      <w:marRight w:val="0"/>
      <w:marTop w:val="0"/>
      <w:marBottom w:val="0"/>
      <w:divBdr>
        <w:top w:val="none" w:sz="0" w:space="0" w:color="auto"/>
        <w:left w:val="none" w:sz="0" w:space="0" w:color="auto"/>
        <w:bottom w:val="none" w:sz="0" w:space="0" w:color="auto"/>
        <w:right w:val="none" w:sz="0" w:space="0" w:color="auto"/>
      </w:divBdr>
      <w:divsChild>
        <w:div w:id="1658335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hrome-extension://efaidnbmnnnibpcajpcglclefindmkaj/https:/www.analog.com/media/en/technical-documentation/data-sheets/AD5628_5648_5668.pdf?_ga=2.81451287.1891390565.1673221710-1176562786.16659520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Kozyra</dc:creator>
  <cp:keywords/>
  <dc:description/>
  <cp:lastModifiedBy>Adam Kozyra</cp:lastModifiedBy>
  <cp:revision>7</cp:revision>
  <dcterms:created xsi:type="dcterms:W3CDTF">2023-01-08T23:40:00Z</dcterms:created>
  <dcterms:modified xsi:type="dcterms:W3CDTF">2023-01-17T01:10:00Z</dcterms:modified>
</cp:coreProperties>
</file>