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This protocol covers the steps to acquire a set of images. Detailed setup instructions of each software are in separate protocols. This protocol assumes that all setups, including the alignment of milling and imaging planes, have been finished.</w:t>
      </w:r>
    </w:p>
    <w:p w:rsidR="00000000" w:rsidDel="00000000" w:rsidP="00000000" w:rsidRDefault="00000000" w:rsidRPr="00000000" w14:paraId="00000001">
      <w:pPr>
        <w:numPr>
          <w:ilvl w:val="0"/>
          <w:numId w:val="1"/>
        </w:numPr>
        <w:ind w:left="720" w:hanging="360"/>
        <w:rPr>
          <w:u w:val="none"/>
        </w:rPr>
      </w:pPr>
      <w:r w:rsidDel="00000000" w:rsidR="00000000" w:rsidRPr="00000000">
        <w:rPr>
          <w:rtl w:val="0"/>
        </w:rPr>
        <w:t xml:space="preserve">Mount the sample</w:t>
      </w:r>
    </w:p>
    <w:p w:rsidR="00000000" w:rsidDel="00000000" w:rsidP="00000000" w:rsidRDefault="00000000" w:rsidRPr="00000000" w14:paraId="00000002">
      <w:pPr>
        <w:numPr>
          <w:ilvl w:val="0"/>
          <w:numId w:val="1"/>
        </w:numPr>
        <w:ind w:left="720" w:hanging="360"/>
        <w:rPr>
          <w:u w:val="none"/>
        </w:rPr>
      </w:pPr>
      <w:r w:rsidDel="00000000" w:rsidR="00000000" w:rsidRPr="00000000">
        <w:rPr>
          <w:rtl w:val="0"/>
        </w:rPr>
        <w:t xml:space="preserve">Power on and connect all hardware: camera, mill, DLP projector, Arduino</w:t>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If not yet done, upload required firmware (AOTFcontroller) to Arduino (sketch available from </w:t>
      </w:r>
      <w:hyperlink r:id="rId6">
        <w:r w:rsidDel="00000000" w:rsidR="00000000" w:rsidRPr="00000000">
          <w:rPr>
            <w:color w:val="1155cc"/>
            <w:u w:val="single"/>
            <w:rtl w:val="0"/>
          </w:rPr>
          <w:t xml:space="preserve">https://micro-manager.org/wiki/Arduino</w:t>
        </w:r>
      </w:hyperlink>
      <w:r w:rsidDel="00000000" w:rsidR="00000000" w:rsidRPr="00000000">
        <w:rPr>
          <w:rtl w:val="0"/>
        </w:rPr>
        <w:t xml:space="preserve">)</w:t>
        <w:br w:type="textWrapping"/>
      </w:r>
      <w:r w:rsidDel="00000000" w:rsidR="00000000" w:rsidRPr="00000000">
        <w:rPr/>
        <mc:AlternateContent>
          <mc:Choice Requires="wpg">
            <w:drawing>
              <wp:inline distB="114300" distT="114300" distL="114300" distR="114300">
                <wp:extent cx="5943600" cy="5600700"/>
                <wp:effectExtent b="0" l="0" r="0" t="0"/>
                <wp:docPr id="4" name=""/>
                <a:graphic>
                  <a:graphicData uri="http://schemas.microsoft.com/office/word/2010/wordprocessingGroup">
                    <wpg:wgp>
                      <wpg:cNvGrpSpPr/>
                      <wpg:grpSpPr>
                        <a:xfrm>
                          <a:off x="0" y="9150"/>
                          <a:ext cx="5943600" cy="5600700"/>
                          <a:chOff x="0" y="9150"/>
                          <a:chExt cx="6070233" cy="5705850"/>
                        </a:xfrm>
                      </wpg:grpSpPr>
                      <pic:pic>
                        <pic:nvPicPr>
                          <pic:cNvPr id="8" name="Shape 8"/>
                          <pic:cNvPicPr preferRelativeResize="0"/>
                        </pic:nvPicPr>
                        <pic:blipFill>
                          <a:blip r:embed="rId7">
                            <a:alphaModFix/>
                          </a:blip>
                          <a:stretch>
                            <a:fillRect/>
                          </a:stretch>
                        </pic:blipFill>
                        <pic:spPr>
                          <a:xfrm>
                            <a:off x="0" y="9150"/>
                            <a:ext cx="6070233" cy="5705850"/>
                          </a:xfrm>
                          <a:prstGeom prst="rect">
                            <a:avLst/>
                          </a:prstGeom>
                          <a:noFill/>
                          <a:ln>
                            <a:noFill/>
                          </a:ln>
                        </pic:spPr>
                      </pic:pic>
                      <wps:wsp>
                        <wps:cNvSpPr/>
                        <wps:cNvPr id="9" name="Shape 9"/>
                        <wps:spPr>
                          <a:xfrm>
                            <a:off x="247650" y="457200"/>
                            <a:ext cx="247500" cy="2571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5943600" cy="5600700"/>
                <wp:effectExtent b="0" l="0" r="0" t="0"/>
                <wp:docPr id="4"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5943600" cy="5600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Open all required software: Mach3 (or other CNC software), DLP LightCrafter Control Software, MicroManager</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In LightCrafter software, change to desired test pattern for focusing the camera (eg. solid white)</w:t>
        <w:br w:type="textWrapping"/>
      </w:r>
      <w:r w:rsidDel="00000000" w:rsidR="00000000" w:rsidRPr="00000000">
        <w:rPr/>
        <mc:AlternateContent>
          <mc:Choice Requires="wpg">
            <w:drawing>
              <wp:inline distB="114300" distT="114300" distL="114300" distR="114300">
                <wp:extent cx="5943600" cy="3759200"/>
                <wp:effectExtent b="0" l="0" r="0" t="0"/>
                <wp:docPr id="6" name=""/>
                <a:graphic>
                  <a:graphicData uri="http://schemas.microsoft.com/office/word/2010/wordprocessingGroup">
                    <wpg:wgp>
                      <wpg:cNvGrpSpPr/>
                      <wpg:grpSpPr>
                        <a:xfrm>
                          <a:off x="0" y="152400"/>
                          <a:ext cx="5943600" cy="3759200"/>
                          <a:chOff x="0" y="152400"/>
                          <a:chExt cx="7551375" cy="4773104"/>
                        </a:xfrm>
                      </wpg:grpSpPr>
                      <pic:pic>
                        <pic:nvPicPr>
                          <pic:cNvPr id="12" name="Shape 12"/>
                          <pic:cNvPicPr preferRelativeResize="0"/>
                        </pic:nvPicPr>
                        <pic:blipFill>
                          <a:blip r:embed="rId9">
                            <a:alphaModFix/>
                          </a:blip>
                          <a:stretch>
                            <a:fillRect/>
                          </a:stretch>
                        </pic:blipFill>
                        <pic:spPr>
                          <a:xfrm>
                            <a:off x="0" y="152400"/>
                            <a:ext cx="7551375" cy="4773104"/>
                          </a:xfrm>
                          <a:prstGeom prst="rect">
                            <a:avLst/>
                          </a:prstGeom>
                          <a:noFill/>
                          <a:ln>
                            <a:noFill/>
                          </a:ln>
                        </pic:spPr>
                      </pic:pic>
                      <wps:wsp>
                        <wps:cNvSpPr/>
                        <wps:cNvPr id="13" name="Shape 13"/>
                        <wps:spPr>
                          <a:xfrm>
                            <a:off x="1676400" y="514350"/>
                            <a:ext cx="1323900" cy="8574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 name="Shape 14"/>
                        <wps:spPr>
                          <a:xfrm>
                            <a:off x="4095750" y="1552575"/>
                            <a:ext cx="1323900" cy="7143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5943600" cy="3759200"/>
                <wp:effectExtent b="0" l="0" r="0" t="0"/>
                <wp:docPr id="6"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5943600" cy="3759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In MicroManager, open a live view window</w:t>
        <w:br w:type="textWrapping"/>
      </w:r>
      <w:r w:rsidDel="00000000" w:rsidR="00000000" w:rsidRPr="00000000">
        <w:rPr/>
        <mc:AlternateContent>
          <mc:Choice Requires="wpg">
            <w:drawing>
              <wp:inline distB="114300" distT="114300" distL="114300" distR="114300">
                <wp:extent cx="5943600" cy="5511800"/>
                <wp:effectExtent b="0" l="0" r="0" t="0"/>
                <wp:docPr id="8" name=""/>
                <a:graphic>
                  <a:graphicData uri="http://schemas.microsoft.com/office/word/2010/wordprocessingGroup">
                    <wpg:wgp>
                      <wpg:cNvGrpSpPr/>
                      <wpg:grpSpPr>
                        <a:xfrm>
                          <a:off x="152400" y="152400"/>
                          <a:ext cx="5943600" cy="5511800"/>
                          <a:chOff x="152400" y="152400"/>
                          <a:chExt cx="5962651" cy="5519875"/>
                        </a:xfrm>
                      </wpg:grpSpPr>
                      <pic:pic>
                        <pic:nvPicPr>
                          <pic:cNvPr id="17" name="Shape 17"/>
                          <pic:cNvPicPr preferRelativeResize="0"/>
                        </pic:nvPicPr>
                        <pic:blipFill>
                          <a:blip r:embed="rId11">
                            <a:alphaModFix/>
                          </a:blip>
                          <a:stretch>
                            <a:fillRect/>
                          </a:stretch>
                        </pic:blipFill>
                        <pic:spPr>
                          <a:xfrm>
                            <a:off x="152400" y="152400"/>
                            <a:ext cx="5962651" cy="5519875"/>
                          </a:xfrm>
                          <a:prstGeom prst="rect">
                            <a:avLst/>
                          </a:prstGeom>
                          <a:noFill/>
                          <a:ln>
                            <a:noFill/>
                          </a:ln>
                        </pic:spPr>
                      </pic:pic>
                      <wps:wsp>
                        <wps:cNvSpPr/>
                        <wps:cNvPr id="18" name="Shape 18"/>
                        <wps:spPr>
                          <a:xfrm>
                            <a:off x="219075" y="914400"/>
                            <a:ext cx="895200" cy="2286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5943600" cy="5511800"/>
                <wp:effectExtent b="0" l="0" r="0" t="0"/>
                <wp:docPr id="8" name="image17.png"/>
                <a:graphic>
                  <a:graphicData uri="http://schemas.openxmlformats.org/drawingml/2006/picture">
                    <pic:pic>
                      <pic:nvPicPr>
                        <pic:cNvPr id="0" name="image17.png"/>
                        <pic:cNvPicPr preferRelativeResize="0"/>
                      </pic:nvPicPr>
                      <pic:blipFill>
                        <a:blip r:embed="rId12"/>
                        <a:srcRect/>
                        <a:stretch>
                          <a:fillRect/>
                        </a:stretch>
                      </pic:blipFill>
                      <pic:spPr>
                        <a:xfrm>
                          <a:off x="0" y="0"/>
                          <a:ext cx="5943600" cy="5511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In CNC software, jog the stage in X and Y direction to find an edge of the sample. Confirm in the Live window</w:t>
      </w:r>
      <w:r w:rsidDel="00000000" w:rsidR="00000000" w:rsidRPr="00000000">
        <w:rPr/>
        <w:drawing>
          <wp:inline distB="114300" distT="114300" distL="114300" distR="114300">
            <wp:extent cx="5943600" cy="4660900"/>
            <wp:effectExtent b="0" l="0" r="0" t="0"/>
            <wp:docPr id="1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1"/>
        </w:numPr>
        <w:ind w:left="720" w:hanging="360"/>
        <w:rPr/>
      </w:pPr>
      <w:r w:rsidDel="00000000" w:rsidR="00000000" w:rsidRPr="00000000">
        <w:rPr>
          <w:rtl w:val="0"/>
        </w:rPr>
        <w:t xml:space="preserve">Change slow jog rate to a small number (eg. 5) to lower jogging speed, and carefully jog up and down to focus the camera (Probably using PgUp and PgDn buttons) </w:t>
      </w:r>
    </w:p>
    <w:p w:rsidR="00000000" w:rsidDel="00000000" w:rsidP="00000000" w:rsidRDefault="00000000" w:rsidRPr="00000000" w14:paraId="00000009">
      <w:pPr>
        <w:numPr>
          <w:ilvl w:val="0"/>
          <w:numId w:val="1"/>
        </w:numPr>
        <w:ind w:left="720" w:hanging="360"/>
        <w:rPr/>
      </w:pPr>
      <w:r w:rsidDel="00000000" w:rsidR="00000000" w:rsidRPr="00000000">
        <w:rPr>
          <w:rtl w:val="0"/>
        </w:rPr>
        <w:t xml:space="preserve">Slowly jog in X and Y directions to find desired imaging position</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Zero/Home all three coordinates</w:t>
        <w:br w:type="textWrapping"/>
      </w:r>
      <w:r w:rsidDel="00000000" w:rsidR="00000000" w:rsidRPr="00000000">
        <w:rPr/>
        <mc:AlternateContent>
          <mc:Choice Requires="wpg">
            <w:drawing>
              <wp:inline distB="114300" distT="114300" distL="114300" distR="114300">
                <wp:extent cx="4288307" cy="2414588"/>
                <wp:effectExtent b="0" l="0" r="0" t="0"/>
                <wp:docPr id="3" name=""/>
                <a:graphic>
                  <a:graphicData uri="http://schemas.microsoft.com/office/word/2010/wordprocessingGroup">
                    <wpg:wgp>
                      <wpg:cNvGrpSpPr/>
                      <wpg:grpSpPr>
                        <a:xfrm>
                          <a:off x="152400" y="152400"/>
                          <a:ext cx="4288307" cy="2414588"/>
                          <a:chOff x="152400" y="152400"/>
                          <a:chExt cx="7381875" cy="4145200"/>
                        </a:xfrm>
                      </wpg:grpSpPr>
                      <pic:pic>
                        <pic:nvPicPr>
                          <pic:cNvPr id="6" name="Shape 6"/>
                          <pic:cNvPicPr preferRelativeResize="0"/>
                        </pic:nvPicPr>
                        <pic:blipFill>
                          <a:blip r:embed="rId14">
                            <a:alphaModFix/>
                          </a:blip>
                          <a:stretch>
                            <a:fillRect/>
                          </a:stretch>
                        </pic:blipFill>
                        <pic:spPr>
                          <a:xfrm>
                            <a:off x="152400" y="152400"/>
                            <a:ext cx="7381875" cy="4145200"/>
                          </a:xfrm>
                          <a:prstGeom prst="rect">
                            <a:avLst/>
                          </a:prstGeom>
                          <a:noFill/>
                          <a:ln>
                            <a:noFill/>
                          </a:ln>
                        </pic:spPr>
                      </pic:pic>
                      <wps:wsp>
                        <wps:cNvSpPr/>
                        <wps:cNvPr id="7" name="Shape 7"/>
                        <wps:spPr>
                          <a:xfrm>
                            <a:off x="238125" y="200025"/>
                            <a:ext cx="1666800" cy="4019400"/>
                          </a:xfrm>
                          <a:prstGeom prst="rect">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4288307" cy="2414588"/>
                <wp:effectExtent b="0" l="0" r="0" t="0"/>
                <wp:docPr id="3"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4288307" cy="2414588"/>
                        </a:xfrm>
                        <a:prstGeom prst="rect"/>
                        <a:ln/>
                      </pic:spPr>
                    </pic:pic>
                  </a:graphicData>
                </a:graphic>
              </wp:inline>
            </w:drawing>
          </mc:Fallback>
        </mc:AlternateContent>
      </w:r>
      <w:r w:rsidDel="00000000" w:rsidR="00000000" w:rsidRPr="00000000">
        <w:rPr>
          <w:rtl w:val="0"/>
        </w:rPr>
        <w:br w:type="textWrapping"/>
      </w:r>
      <w:r w:rsidDel="00000000" w:rsidR="00000000" w:rsidRPr="00000000">
        <w:rPr/>
        <w:drawing>
          <wp:inline distB="114300" distT="114300" distL="114300" distR="114300">
            <wp:extent cx="4329113" cy="2417556"/>
            <wp:effectExtent b="0" l="0" r="0" t="0"/>
            <wp:docPr id="1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329113" cy="241755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Load G Code for the milling cycles. Don’t click start</w:t>
        <w:br w:type="textWrapping"/>
      </w:r>
      <w:r w:rsidDel="00000000" w:rsidR="00000000" w:rsidRPr="00000000">
        <w:rPr/>
        <mc:AlternateContent>
          <mc:Choice Requires="wpg">
            <w:drawing>
              <wp:inline distB="114300" distT="114300" distL="114300" distR="114300">
                <wp:extent cx="5943600" cy="5002961"/>
                <wp:effectExtent b="0" l="0" r="0" t="0"/>
                <wp:docPr id="7" name=""/>
                <a:graphic>
                  <a:graphicData uri="http://schemas.microsoft.com/office/word/2010/wordprocessingGroup">
                    <wpg:wgp>
                      <wpg:cNvGrpSpPr/>
                      <wpg:grpSpPr>
                        <a:xfrm>
                          <a:off x="0" y="54200"/>
                          <a:ext cx="5943600" cy="5002961"/>
                          <a:chOff x="0" y="54200"/>
                          <a:chExt cx="5467349" cy="4594000"/>
                        </a:xfrm>
                      </wpg:grpSpPr>
                      <pic:pic>
                        <pic:nvPicPr>
                          <pic:cNvPr id="15" name="Shape 15"/>
                          <pic:cNvPicPr preferRelativeResize="0"/>
                        </pic:nvPicPr>
                        <pic:blipFill rotWithShape="1">
                          <a:blip r:embed="rId17">
                            <a:alphaModFix/>
                          </a:blip>
                          <a:srcRect b="6437" l="0" r="28248" t="0"/>
                          <a:stretch/>
                        </pic:blipFill>
                        <pic:spPr>
                          <a:xfrm>
                            <a:off x="0" y="54200"/>
                            <a:ext cx="5467349" cy="4594000"/>
                          </a:xfrm>
                          <a:prstGeom prst="rect">
                            <a:avLst/>
                          </a:prstGeom>
                          <a:noFill/>
                          <a:ln>
                            <a:noFill/>
                          </a:ln>
                        </pic:spPr>
                      </pic:pic>
                      <wps:wsp>
                        <wps:cNvSpPr/>
                        <wps:cNvPr id="16" name="Shape 16"/>
                        <wps:spPr>
                          <a:xfrm>
                            <a:off x="828675" y="3390900"/>
                            <a:ext cx="885900" cy="1809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5943600" cy="5002961"/>
                <wp:effectExtent b="0" l="0" r="0" t="0"/>
                <wp:docPr id="7"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5943600" cy="500296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In LightCrafter software, set up sequence and load patterns. Pattern count is the number of pattern files used. For example, if you are using the 18ppx pattern, you would select 4 (3 pattern sub-images + 1 bright field image). Note that the order the patterns is based off of their file names. We recommend that you name the patterns files so that the files will always be loaded in a known order. An example is attached below. You can double check the order by clicking “Number” in the “2. Load Pattern Images” section. </w:t>
      </w:r>
      <w:r w:rsidDel="00000000" w:rsidR="00000000" w:rsidRPr="00000000">
        <w:rPr/>
        <w:drawing>
          <wp:inline distB="114300" distT="114300" distL="114300" distR="114300">
            <wp:extent cx="5943600" cy="3784600"/>
            <wp:effectExtent b="0" l="0" r="0" t="0"/>
            <wp:docPr id="1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37846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2463800"/>
            <wp:effectExtent b="0" l="0" r="0" t="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463800"/>
                    </a:xfrm>
                    <a:prstGeom prst="rect"/>
                    <a:ln/>
                  </pic:spPr>
                </pic:pic>
              </a:graphicData>
            </a:graphic>
          </wp:inline>
        </w:drawing>
      </w:r>
      <w:r w:rsidDel="00000000" w:rsidR="00000000" w:rsidRPr="00000000">
        <w:rPr>
          <w:rtl w:val="0"/>
        </w:rPr>
        <w:br w:type="textWrapping"/>
      </w:r>
      <w:r w:rsidDel="00000000" w:rsidR="00000000" w:rsidRPr="00000000">
        <w:rPr/>
        <mc:AlternateContent>
          <mc:Choice Requires="wpg">
            <w:drawing>
              <wp:inline distB="114300" distT="114300" distL="114300" distR="114300">
                <wp:extent cx="5943600" cy="3771900"/>
                <wp:effectExtent b="0" l="0" r="0" t="0"/>
                <wp:docPr id="9" name=""/>
                <a:graphic>
                  <a:graphicData uri="http://schemas.microsoft.com/office/word/2010/wordprocessingGroup">
                    <wpg:wgp>
                      <wpg:cNvGrpSpPr/>
                      <wpg:grpSpPr>
                        <a:xfrm>
                          <a:off x="0" y="152400"/>
                          <a:ext cx="5943600" cy="3771900"/>
                          <a:chOff x="0" y="152400"/>
                          <a:chExt cx="7620000" cy="4816479"/>
                        </a:xfrm>
                      </wpg:grpSpPr>
                      <pic:pic>
                        <pic:nvPicPr>
                          <pic:cNvPr id="19" name="Shape 19"/>
                          <pic:cNvPicPr preferRelativeResize="0"/>
                        </pic:nvPicPr>
                        <pic:blipFill>
                          <a:blip r:embed="rId21">
                            <a:alphaModFix/>
                          </a:blip>
                          <a:stretch>
                            <a:fillRect/>
                          </a:stretch>
                        </pic:blipFill>
                        <pic:spPr>
                          <a:xfrm>
                            <a:off x="0" y="152400"/>
                            <a:ext cx="7620000" cy="4816479"/>
                          </a:xfrm>
                          <a:prstGeom prst="rect">
                            <a:avLst/>
                          </a:prstGeom>
                          <a:noFill/>
                          <a:ln>
                            <a:noFill/>
                          </a:ln>
                        </pic:spPr>
                      </pic:pic>
                      <wps:wsp>
                        <wps:cNvSpPr/>
                        <wps:cNvPr id="20" name="Shape 20"/>
                        <wps:spPr>
                          <a:xfrm>
                            <a:off x="2486025" y="1981200"/>
                            <a:ext cx="1828800" cy="3240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5943600" cy="3771900"/>
                <wp:effectExtent b="0" l="0" r="0" t="0"/>
                <wp:docPr id="9" name="image18.png"/>
                <a:graphic>
                  <a:graphicData uri="http://schemas.openxmlformats.org/drawingml/2006/picture">
                    <pic:pic>
                      <pic:nvPicPr>
                        <pic:cNvPr id="0" name="image18.png"/>
                        <pic:cNvPicPr preferRelativeResize="0"/>
                      </pic:nvPicPr>
                      <pic:blipFill>
                        <a:blip r:embed="rId22"/>
                        <a:srcRect/>
                        <a:stretch>
                          <a:fillRect/>
                        </a:stretch>
                      </pic:blipFill>
                      <pic:spPr>
                        <a:xfrm>
                          <a:off x="0" y="0"/>
                          <a:ext cx="5943600" cy="3771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In MicroManager, open the controlling BeanShell script and change the acquisition parameters (eg. depth, number of patterns, file saving directory). Note that numPatterns in the Beanshell script refers to number of different patterns used, not number of pattern files, which is the case in the LightCrafter control software. For example, if you are using both 18ppx and 24ppx patterns, you would enter 2 in the Beanshell script and select 7 (2 x 3 pattern files + 1 bright field file) in the LightCrafter control software.</w:t>
        <w:br w:type="textWrapping"/>
      </w:r>
      <w:r w:rsidDel="00000000" w:rsidR="00000000" w:rsidRPr="00000000">
        <w:rPr/>
        <mc:AlternateContent>
          <mc:Choice Requires="wpg">
            <w:drawing>
              <wp:inline distB="114300" distT="114300" distL="114300" distR="114300">
                <wp:extent cx="5791200" cy="5362575"/>
                <wp:effectExtent b="0" l="0" r="0" t="0"/>
                <wp:docPr id="5" name=""/>
                <a:graphic>
                  <a:graphicData uri="http://schemas.microsoft.com/office/word/2010/wordprocessingGroup">
                    <wpg:wgp>
                      <wpg:cNvGrpSpPr/>
                      <wpg:grpSpPr>
                        <a:xfrm>
                          <a:off x="152400" y="152400"/>
                          <a:ext cx="5791200" cy="5362575"/>
                          <a:chOff x="152400" y="152400"/>
                          <a:chExt cx="5772150" cy="5343525"/>
                        </a:xfrm>
                      </wpg:grpSpPr>
                      <pic:pic>
                        <pic:nvPicPr>
                          <pic:cNvPr id="10" name="Shape 10"/>
                          <pic:cNvPicPr preferRelativeResize="0"/>
                        </pic:nvPicPr>
                        <pic:blipFill>
                          <a:blip r:embed="rId23">
                            <a:alphaModFix/>
                          </a:blip>
                          <a:stretch>
                            <a:fillRect/>
                          </a:stretch>
                        </pic:blipFill>
                        <pic:spPr>
                          <a:xfrm>
                            <a:off x="152400" y="152400"/>
                            <a:ext cx="5772150" cy="5343525"/>
                          </a:xfrm>
                          <a:prstGeom prst="rect">
                            <a:avLst/>
                          </a:prstGeom>
                          <a:noFill/>
                          <a:ln>
                            <a:noFill/>
                          </a:ln>
                        </pic:spPr>
                      </pic:pic>
                      <wps:wsp>
                        <wps:cNvSpPr/>
                        <wps:cNvPr id="11" name="Shape 11"/>
                        <wps:spPr>
                          <a:xfrm>
                            <a:off x="428625" y="1181100"/>
                            <a:ext cx="2324100" cy="2190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5791200" cy="5362575"/>
                <wp:effectExtent b="0" l="0" r="0" t="0"/>
                <wp:docPr id="5" name="image13.png"/>
                <a:graphic>
                  <a:graphicData uri="http://schemas.openxmlformats.org/drawingml/2006/picture">
                    <pic:pic>
                      <pic:nvPicPr>
                        <pic:cNvPr id="0" name="image13.png"/>
                        <pic:cNvPicPr preferRelativeResize="0"/>
                      </pic:nvPicPr>
                      <pic:blipFill>
                        <a:blip r:embed="rId24"/>
                        <a:srcRect/>
                        <a:stretch>
                          <a:fillRect/>
                        </a:stretch>
                      </pic:blipFill>
                      <pic:spPr>
                        <a:xfrm>
                          <a:off x="0" y="0"/>
                          <a:ext cx="5791200" cy="5362575"/>
                        </a:xfrm>
                        <a:prstGeom prst="rect"/>
                        <a:ln/>
                      </pic:spPr>
                    </pic:pic>
                  </a:graphicData>
                </a:graphic>
              </wp:inline>
            </w:drawing>
          </mc:Fallback>
        </mc:AlternateContent>
      </w:r>
      <w:r w:rsidDel="00000000" w:rsidR="00000000" w:rsidRPr="00000000">
        <w:rPr>
          <w:rtl w:val="0"/>
        </w:rPr>
        <w:br w:type="textWrapping"/>
      </w:r>
      <w:r w:rsidDel="00000000" w:rsidR="00000000" w:rsidRPr="00000000">
        <w:rPr/>
        <mc:AlternateContent>
          <mc:Choice Requires="wpg">
            <w:drawing>
              <wp:inline distB="114300" distT="114300" distL="114300" distR="114300">
                <wp:extent cx="5943600" cy="4089400"/>
                <wp:effectExtent b="0" l="0" r="0" t="0"/>
                <wp:docPr id="2" name=""/>
                <a:graphic>
                  <a:graphicData uri="http://schemas.microsoft.com/office/word/2010/wordprocessingGroup">
                    <wpg:wgp>
                      <wpg:cNvGrpSpPr/>
                      <wpg:grpSpPr>
                        <a:xfrm>
                          <a:off x="152400" y="152400"/>
                          <a:ext cx="5943600" cy="4089400"/>
                          <a:chOff x="152400" y="152400"/>
                          <a:chExt cx="7315199" cy="5021520"/>
                        </a:xfrm>
                      </wpg:grpSpPr>
                      <pic:pic>
                        <pic:nvPicPr>
                          <pic:cNvPr id="4" name="Shape 4"/>
                          <pic:cNvPicPr preferRelativeResize="0"/>
                        </pic:nvPicPr>
                        <pic:blipFill>
                          <a:blip r:embed="rId25">
                            <a:alphaModFix/>
                          </a:blip>
                          <a:stretch>
                            <a:fillRect/>
                          </a:stretch>
                        </pic:blipFill>
                        <pic:spPr>
                          <a:xfrm>
                            <a:off x="152400" y="152400"/>
                            <a:ext cx="7315199" cy="5021520"/>
                          </a:xfrm>
                          <a:prstGeom prst="rect">
                            <a:avLst/>
                          </a:prstGeom>
                          <a:noFill/>
                          <a:ln>
                            <a:noFill/>
                          </a:ln>
                        </pic:spPr>
                      </pic:pic>
                      <wps:wsp>
                        <wps:cNvSpPr/>
                        <wps:cNvPr id="5" name="Shape 5"/>
                        <wps:spPr>
                          <a:xfrm>
                            <a:off x="2800350" y="1333500"/>
                            <a:ext cx="4505400" cy="17241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5943600" cy="4089400"/>
                <wp:effectExtent b="0" l="0" r="0" t="0"/>
                <wp:docPr id="2" name="image9.png"/>
                <a:graphic>
                  <a:graphicData uri="http://schemas.openxmlformats.org/drawingml/2006/picture">
                    <pic:pic>
                      <pic:nvPicPr>
                        <pic:cNvPr id="0" name="image9.png"/>
                        <pic:cNvPicPr preferRelativeResize="0"/>
                      </pic:nvPicPr>
                      <pic:blipFill>
                        <a:blip r:embed="rId26"/>
                        <a:srcRect/>
                        <a:stretch>
                          <a:fillRect/>
                        </a:stretch>
                      </pic:blipFill>
                      <pic:spPr>
                        <a:xfrm>
                          <a:off x="0" y="0"/>
                          <a:ext cx="5943600" cy="4089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Click start in LightCrafter</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Do a last check of everything</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Click run in BeanShell</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Watch for a few cycles to make sure everything is running smoothly</w:t>
      </w:r>
    </w:p>
    <w:p w:rsidR="00000000" w:rsidDel="00000000" w:rsidP="00000000" w:rsidRDefault="00000000" w:rsidRPr="00000000" w14:paraId="00000012">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The folders containing the acquired images will be named “Pos#”. The number depends on the number of patterns used and the order of the pattern images in the LightCrafter software. In this example below, 3 different patterns were used (18ppx, 24ppx, and 30ppx). In the LightCrafter software, 10 total pattern images were uploaded, and they were in the order of bright field → 18ppx → 24ppx → 30ppx. So the 4 resulting folders consequently contain images in this order. </w:t>
        <w:br w:type="textWrapping"/>
      </w:r>
      <w:r w:rsidDel="00000000" w:rsidR="00000000" w:rsidRPr="00000000">
        <w:rPr/>
        <w:drawing>
          <wp:inline distB="114300" distT="114300" distL="114300" distR="114300">
            <wp:extent cx="5943600" cy="3759200"/>
            <wp:effectExtent b="0" l="0" r="0" t="0"/>
            <wp:docPr id="1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37592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238500" cy="3248025"/>
            <wp:effectExtent b="0" l="0" r="0" t="0"/>
            <wp:docPr id="1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238500" cy="3248025"/>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333750" cy="3200400"/>
            <wp:effectExtent b="0" l="0" r="0" t="0"/>
            <wp:docPr id="13"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333750" cy="32004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343275" cy="3257550"/>
            <wp:effectExtent b="0" l="0" r="0" t="0"/>
            <wp:docPr id="10"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3343275" cy="3257550"/>
                    </a:xfrm>
                    <a:prstGeom prst="rect"/>
                    <a:ln/>
                  </pic:spPr>
                </pic:pic>
              </a:graphicData>
            </a:graphic>
          </wp:inline>
        </w:drawing>
      </w:r>
      <w:r w:rsidDel="00000000" w:rsidR="00000000" w:rsidRPr="00000000">
        <w:rPr>
          <w:rtl w:val="0"/>
        </w:rPr>
        <w:br w:type="textWrapping"/>
      </w:r>
      <w:r w:rsidDel="00000000" w:rsidR="00000000" w:rsidRPr="00000000">
        <w:rPr/>
        <mc:AlternateContent>
          <mc:Choice Requires="wpg">
            <w:drawing>
              <wp:inline distB="114300" distT="114300" distL="114300" distR="114300">
                <wp:extent cx="4038600" cy="1800225"/>
                <wp:effectExtent b="0" l="0" r="0" t="0"/>
                <wp:docPr id="1" name=""/>
                <a:graphic>
                  <a:graphicData uri="http://schemas.microsoft.com/office/word/2010/wordprocessingGroup">
                    <wpg:wgp>
                      <wpg:cNvGrpSpPr/>
                      <wpg:grpSpPr>
                        <a:xfrm>
                          <a:off x="152400" y="152400"/>
                          <a:ext cx="4038600" cy="1800225"/>
                          <a:chOff x="152400" y="152400"/>
                          <a:chExt cx="4015200" cy="1781175"/>
                        </a:xfrm>
                      </wpg:grpSpPr>
                      <pic:pic>
                        <pic:nvPicPr>
                          <pic:cNvPr id="2" name="Shape 2"/>
                          <pic:cNvPicPr preferRelativeResize="0"/>
                        </pic:nvPicPr>
                        <pic:blipFill>
                          <a:blip r:embed="rId31">
                            <a:alphaModFix/>
                          </a:blip>
                          <a:stretch>
                            <a:fillRect/>
                          </a:stretch>
                        </pic:blipFill>
                        <pic:spPr>
                          <a:xfrm>
                            <a:off x="152400" y="152400"/>
                            <a:ext cx="4015200" cy="1781175"/>
                          </a:xfrm>
                          <a:prstGeom prst="rect">
                            <a:avLst/>
                          </a:prstGeom>
                          <a:noFill/>
                          <a:ln>
                            <a:noFill/>
                          </a:ln>
                        </pic:spPr>
                      </pic:pic>
                      <wps:wsp>
                        <wps:cNvSpPr txBox="1"/>
                        <wps:cNvPr id="3" name="Shape 3"/>
                        <wps:spPr>
                          <a:xfrm>
                            <a:off x="1162050" y="200025"/>
                            <a:ext cx="2876400" cy="12858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Bright </w:t>
                              </w:r>
                              <w:r w:rsidDel="00000000" w:rsidR="00000000" w:rsidRPr="00000000">
                                <w:rPr>
                                  <w:rFonts w:ascii="Arial" w:cs="Arial" w:eastAsia="Arial" w:hAnsi="Arial"/>
                                  <w:b w:val="0"/>
                                  <w:i w:val="0"/>
                                  <w:smallCaps w:val="0"/>
                                  <w:strike w:val="0"/>
                                  <w:color w:val="ff0000"/>
                                  <w:sz w:val="28"/>
                                  <w:vertAlign w:val="baseline"/>
                                </w:rPr>
                                <w:t xml:space="preserve">field</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r>
                              <w:r w:rsidDel="00000000" w:rsidR="00000000" w:rsidRPr="00000000">
                                <w:rPr>
                                  <w:rFonts w:ascii="Arial" w:cs="Arial" w:eastAsia="Arial" w:hAnsi="Arial"/>
                                  <w:b w:val="0"/>
                                  <w:i w:val="0"/>
                                  <w:smallCaps w:val="0"/>
                                  <w:strike w:val="0"/>
                                  <w:color w:val="ff0000"/>
                                  <w:sz w:val="28"/>
                                  <w:vertAlign w:val="baseline"/>
                                </w:rPr>
                                <w:t xml:space="preserve">18ppx</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r>
                              <w:r w:rsidDel="00000000" w:rsidR="00000000" w:rsidRPr="00000000">
                                <w:rPr>
                                  <w:rFonts w:ascii="Arial" w:cs="Arial" w:eastAsia="Arial" w:hAnsi="Arial"/>
                                  <w:b w:val="0"/>
                                  <w:i w:val="0"/>
                                  <w:smallCaps w:val="0"/>
                                  <w:strike w:val="0"/>
                                  <w:color w:val="ff0000"/>
                                  <w:sz w:val="28"/>
                                  <w:vertAlign w:val="baseline"/>
                                </w:rPr>
                                <w:t xml:space="preserve">24ppx</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r>
                              <w:r w:rsidDel="00000000" w:rsidR="00000000" w:rsidRPr="00000000">
                                <w:rPr>
                                  <w:rFonts w:ascii="Arial" w:cs="Arial" w:eastAsia="Arial" w:hAnsi="Arial"/>
                                  <w:b w:val="0"/>
                                  <w:i w:val="0"/>
                                  <w:smallCaps w:val="0"/>
                                  <w:strike w:val="0"/>
                                  <w:color w:val="ff0000"/>
                                  <w:sz w:val="28"/>
                                  <w:vertAlign w:val="baseline"/>
                                </w:rPr>
                                <w:t xml:space="preserve">30ppx</w:t>
                              </w:r>
                            </w:p>
                          </w:txbxContent>
                        </wps:txbx>
                        <wps:bodyPr anchorCtr="0" anchor="t" bIns="91425" lIns="91425" spcFirstLastPara="1" rIns="91425" wrap="square" tIns="91425"/>
                      </wps:wsp>
                    </wpg:wgp>
                  </a:graphicData>
                </a:graphic>
              </wp:inline>
            </w:drawing>
          </mc:Choice>
          <mc:Fallback>
            <w:drawing>
              <wp:inline distB="114300" distT="114300" distL="114300" distR="114300">
                <wp:extent cx="4038600" cy="1800225"/>
                <wp:effectExtent b="0" l="0" r="0" t="0"/>
                <wp:docPr id="1" name="image8.png"/>
                <a:graphic>
                  <a:graphicData uri="http://schemas.openxmlformats.org/drawingml/2006/picture">
                    <pic:pic>
                      <pic:nvPicPr>
                        <pic:cNvPr id="0" name="image8.png"/>
                        <pic:cNvPicPr preferRelativeResize="0"/>
                      </pic:nvPicPr>
                      <pic:blipFill>
                        <a:blip r:embed="rId32"/>
                        <a:srcRect/>
                        <a:stretch>
                          <a:fillRect/>
                        </a:stretch>
                      </pic:blipFill>
                      <pic:spPr>
                        <a:xfrm>
                          <a:off x="0" y="0"/>
                          <a:ext cx="4038600" cy="1800225"/>
                        </a:xfrm>
                        <a:prstGeom prst="rect"/>
                        <a:ln/>
                      </pic:spPr>
                    </pic:pic>
                  </a:graphicData>
                </a:graphic>
              </wp:inline>
            </w:drawing>
          </mc:Fallback>
        </mc:AlternateContent>
      </w:r>
      <w:r w:rsidDel="00000000" w:rsidR="00000000" w:rsidRPr="00000000">
        <w:rPr>
          <w:rtl w:val="0"/>
        </w:rPr>
      </w:r>
    </w:p>
    <w:sectPr>
      <w:headerReference r:id="rId33"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3">
    <w:pPr>
      <w:contextualSpacing w:val="0"/>
      <w:rPr/>
    </w:pPr>
    <w:r w:rsidDel="00000000" w:rsidR="00000000" w:rsidRPr="00000000">
      <w:rPr>
        <w:rtl w:val="0"/>
      </w:rPr>
      <w:t xml:space="preserve">Yiqun Ma</w:t>
    </w:r>
  </w:p>
  <w:p w:rsidR="00000000" w:rsidDel="00000000" w:rsidP="00000000" w:rsidRDefault="00000000" w:rsidRPr="00000000" w14:paraId="00000014">
    <w:pPr>
      <w:contextualSpacing w:val="0"/>
      <w:rPr/>
    </w:pPr>
    <w:r w:rsidDel="00000000" w:rsidR="00000000" w:rsidRPr="00000000">
      <w:rPr>
        <w:rtl w:val="0"/>
      </w:rPr>
      <w:t xml:space="preserve">7/10/2018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8.png"/><Relationship Id="rId21" Type="http://schemas.openxmlformats.org/officeDocument/2006/relationships/image" Target="media/image21.png"/><Relationship Id="rId24" Type="http://schemas.openxmlformats.org/officeDocument/2006/relationships/image" Target="media/image13.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9.png"/><Relationship Id="rId25" Type="http://schemas.openxmlformats.org/officeDocument/2006/relationships/image" Target="media/image24.png"/><Relationship Id="rId28" Type="http://schemas.openxmlformats.org/officeDocument/2006/relationships/image" Target="media/image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micro-manager.org/wiki/Arduino" TargetMode="External"/><Relationship Id="rId29" Type="http://schemas.openxmlformats.org/officeDocument/2006/relationships/image" Target="media/image6.png"/><Relationship Id="rId7" Type="http://schemas.openxmlformats.org/officeDocument/2006/relationships/image" Target="media/image16.png"/><Relationship Id="rId8"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7.png"/><Relationship Id="rId11" Type="http://schemas.openxmlformats.org/officeDocument/2006/relationships/image" Target="media/image26.png"/><Relationship Id="rId33" Type="http://schemas.openxmlformats.org/officeDocument/2006/relationships/header" Target="header1.xml"/><Relationship Id="rId10" Type="http://schemas.openxmlformats.org/officeDocument/2006/relationships/image" Target="media/image14.png"/><Relationship Id="rId32" Type="http://schemas.openxmlformats.org/officeDocument/2006/relationships/image" Target="media/image8.png"/><Relationship Id="rId13" Type="http://schemas.openxmlformats.org/officeDocument/2006/relationships/image" Target="media/image23.png"/><Relationship Id="rId12" Type="http://schemas.openxmlformats.org/officeDocument/2006/relationships/image" Target="media/image17.png"/><Relationship Id="rId15" Type="http://schemas.openxmlformats.org/officeDocument/2006/relationships/image" Target="media/image10.png"/><Relationship Id="rId14" Type="http://schemas.openxmlformats.org/officeDocument/2006/relationships/image" Target="media/image19.png"/><Relationship Id="rId17" Type="http://schemas.openxmlformats.org/officeDocument/2006/relationships/image" Target="media/image22.png"/><Relationship Id="rId16" Type="http://schemas.openxmlformats.org/officeDocument/2006/relationships/image" Target="media/image3.png"/><Relationship Id="rId19" Type="http://schemas.openxmlformats.org/officeDocument/2006/relationships/image" Target="media/image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