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contains screenshots of the setup of CNC software Mach3. Note that each mill and CNC control software can be different, so this setup may not work for everyone.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Ports and pins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Motor tuning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General configs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System HotKeys Setup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33975" cy="4038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Macros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29200" cy="2476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66850" cy="8191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19425" cy="1143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52725" cy="1066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  <w:t xml:space="preserve">Yiqun Ma</w:t>
    </w:r>
  </w:p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  <w:t xml:space="preserve">7/10/2018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6.png"/><Relationship Id="rId21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