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56FEB" w:rsidR="00D97C5A" w:rsidP="00556FEB" w:rsidRDefault="0087532B" w14:paraId="03B2BB0A" w14:textId="0E990581">
      <w:pPr>
        <w:rPr>
          <w:b/>
          <w:bCs/>
          <w:sz w:val="28"/>
          <w:szCs w:val="28"/>
          <w:lang w:val="en-AU"/>
        </w:rPr>
      </w:pPr>
      <w:r w:rsidRPr="00556FEB">
        <w:rPr>
          <w:b/>
          <w:bCs/>
          <w:sz w:val="28"/>
          <w:szCs w:val="28"/>
          <w:lang w:val="en-AU"/>
        </w:rPr>
        <w:t>Scope of Work</w:t>
      </w:r>
    </w:p>
    <w:p w:rsidR="0087532B" w:rsidRDefault="0087532B" w14:paraId="6186FBFD" w14:textId="77777777">
      <w:pPr>
        <w:rPr>
          <w:b/>
          <w:bCs/>
          <w:sz w:val="24"/>
          <w:szCs w:val="24"/>
          <w:lang w:val="en-AU"/>
        </w:rPr>
      </w:pPr>
      <w:r>
        <w:rPr>
          <w:b/>
          <w:bCs/>
          <w:sz w:val="24"/>
          <w:szCs w:val="24"/>
          <w:lang w:val="en-AU"/>
        </w:rPr>
        <w:t>Project: Developing an mHealth application (app) for childhood immunisation in Nepal</w:t>
      </w:r>
    </w:p>
    <w:p w:rsidR="0087532B" w:rsidRDefault="0087532B" w14:paraId="72FC6DAB" w14:textId="073A294A">
      <w:pPr>
        <w:rPr>
          <w:sz w:val="24"/>
          <w:szCs w:val="24"/>
          <w:lang w:val="en-AU"/>
        </w:rPr>
      </w:pPr>
      <w:r>
        <w:rPr>
          <w:sz w:val="24"/>
          <w:szCs w:val="24"/>
          <w:lang w:val="en-AU"/>
        </w:rPr>
        <w:t>Client/Mentor Group: Associate Professor Julie Saunders, Sadia Tasnim, Brett Roper</w:t>
      </w:r>
    </w:p>
    <w:p w:rsidR="00FF3AE0" w:rsidRDefault="00FF3AE0" w14:paraId="34D3591F" w14:textId="586F35EB">
      <w:pPr>
        <w:rPr>
          <w:sz w:val="24"/>
          <w:szCs w:val="24"/>
          <w:lang w:val="en-AU"/>
        </w:rPr>
      </w:pPr>
      <w:r>
        <w:rPr>
          <w:sz w:val="24"/>
          <w:szCs w:val="24"/>
          <w:lang w:val="en-AU"/>
        </w:rPr>
        <w:t>Group Number: 47</w:t>
      </w:r>
    </w:p>
    <w:p w:rsidR="0087532B" w:rsidP="0087532B" w:rsidRDefault="0087532B" w14:paraId="3175EDE5" w14:textId="40AFB7D1">
      <w:pPr>
        <w:pStyle w:val="ListParagraph"/>
        <w:numPr>
          <w:ilvl w:val="0"/>
          <w:numId w:val="2"/>
        </w:numPr>
        <w:rPr>
          <w:b/>
          <w:bCs/>
          <w:sz w:val="24"/>
          <w:szCs w:val="24"/>
          <w:lang w:val="en-AU"/>
        </w:rPr>
      </w:pPr>
      <w:r>
        <w:rPr>
          <w:b/>
          <w:bCs/>
          <w:sz w:val="24"/>
          <w:szCs w:val="24"/>
          <w:lang w:val="en-AU"/>
        </w:rPr>
        <w:t>General Goals</w:t>
      </w:r>
    </w:p>
    <w:p w:rsidR="0087532B" w:rsidP="0087532B" w:rsidRDefault="0087532B" w14:paraId="37401B49" w14:textId="046E6ECB">
      <w:pPr>
        <w:rPr>
          <w:sz w:val="24"/>
          <w:szCs w:val="24"/>
          <w:lang w:val="en-AU"/>
        </w:rPr>
      </w:pPr>
      <w:r>
        <w:rPr>
          <w:sz w:val="24"/>
          <w:szCs w:val="24"/>
          <w:lang w:val="en-AU"/>
        </w:rPr>
        <w:t xml:space="preserve">The goal of this system is to help mothers and caregivers </w:t>
      </w:r>
      <w:r w:rsidR="009173CA">
        <w:rPr>
          <w:sz w:val="24"/>
          <w:szCs w:val="24"/>
          <w:lang w:val="en-AU"/>
        </w:rPr>
        <w:t>in low-resource, hilly rural areas of Nepal track their children’s immunisation schedules and receive timely reminders, without depending on internet connectivity, literacy, or regular facility visits. The system aims to reduce missed or delayed vaccinations by making the schedule and reminders visible directly on a caregiver’s own device.</w:t>
      </w:r>
    </w:p>
    <w:p w:rsidR="00AD0398" w:rsidP="00AD0398" w:rsidRDefault="00AD0398" w14:paraId="72165677" w14:textId="338F210E">
      <w:pPr>
        <w:pStyle w:val="ListParagraph"/>
        <w:numPr>
          <w:ilvl w:val="0"/>
          <w:numId w:val="3"/>
        </w:numPr>
        <w:rPr>
          <w:sz w:val="24"/>
          <w:szCs w:val="24"/>
          <w:lang w:val="en-AU"/>
        </w:rPr>
      </w:pPr>
      <w:r>
        <w:rPr>
          <w:sz w:val="24"/>
          <w:szCs w:val="24"/>
          <w:lang w:val="en-AU"/>
        </w:rPr>
        <w:t>Increase the proportion of on time vaccinations by surfacing the schedule and reminders directly to caregivers</w:t>
      </w:r>
    </w:p>
    <w:p w:rsidR="00AD0398" w:rsidP="00AD0398" w:rsidRDefault="00AD0398" w14:paraId="69CD10DC" w14:textId="191B345C">
      <w:pPr>
        <w:pStyle w:val="ListParagraph"/>
        <w:numPr>
          <w:ilvl w:val="0"/>
          <w:numId w:val="3"/>
        </w:numPr>
        <w:rPr>
          <w:sz w:val="24"/>
          <w:szCs w:val="24"/>
          <w:lang w:val="en-AU"/>
        </w:rPr>
      </w:pPr>
      <w:r>
        <w:rPr>
          <w:sz w:val="24"/>
          <w:szCs w:val="24"/>
          <w:lang w:val="en-AU"/>
        </w:rPr>
        <w:t>Provide an interface usable by caregivers with low or no literacy, in both English and Nepali Language</w:t>
      </w:r>
    </w:p>
    <w:p w:rsidR="00AD0398" w:rsidP="00AD0398" w:rsidRDefault="00AD0398" w14:paraId="7C54ADEF" w14:textId="4714A342">
      <w:pPr>
        <w:pStyle w:val="ListParagraph"/>
        <w:numPr>
          <w:ilvl w:val="0"/>
          <w:numId w:val="3"/>
        </w:numPr>
        <w:rPr>
          <w:sz w:val="24"/>
          <w:szCs w:val="24"/>
          <w:lang w:val="en-AU"/>
        </w:rPr>
      </w:pPr>
      <w:r>
        <w:rPr>
          <w:sz w:val="24"/>
          <w:szCs w:val="24"/>
          <w:lang w:val="en-AU"/>
        </w:rPr>
        <w:t>Protect sensitive child health data through local encryption</w:t>
      </w:r>
    </w:p>
    <w:p w:rsidR="00156C5B" w:rsidP="00156C5B" w:rsidRDefault="00AD0398" w14:paraId="2C465319" w14:textId="3FCA6666">
      <w:pPr>
        <w:pStyle w:val="ListParagraph"/>
        <w:numPr>
          <w:ilvl w:val="0"/>
          <w:numId w:val="3"/>
        </w:numPr>
        <w:rPr>
          <w:sz w:val="24"/>
          <w:szCs w:val="24"/>
          <w:lang w:val="en-AU"/>
        </w:rPr>
      </w:pPr>
      <w:r>
        <w:rPr>
          <w:sz w:val="24"/>
          <w:szCs w:val="24"/>
          <w:lang w:val="en-AU"/>
        </w:rPr>
        <w:t>Deliver a working and well-documented open-source pilot the client can trial in a large sample</w:t>
      </w:r>
    </w:p>
    <w:p w:rsidRPr="00156C5B" w:rsidR="00156C5B" w:rsidP="00156C5B" w:rsidRDefault="00156C5B" w14:paraId="3D4A02C5" w14:textId="77777777">
      <w:pPr>
        <w:pStyle w:val="ListParagraph"/>
        <w:rPr>
          <w:sz w:val="24"/>
          <w:szCs w:val="24"/>
          <w:lang w:val="en-AU"/>
        </w:rPr>
      </w:pPr>
    </w:p>
    <w:p w:rsidR="0087532B" w:rsidP="0087532B" w:rsidRDefault="0087532B" w14:paraId="13287BB8" w14:textId="3353FB26">
      <w:pPr>
        <w:pStyle w:val="ListParagraph"/>
        <w:numPr>
          <w:ilvl w:val="0"/>
          <w:numId w:val="2"/>
        </w:numPr>
        <w:rPr>
          <w:b/>
          <w:bCs/>
          <w:sz w:val="24"/>
          <w:szCs w:val="24"/>
          <w:lang w:val="en-AU"/>
        </w:rPr>
      </w:pPr>
      <w:r>
        <w:rPr>
          <w:b/>
          <w:bCs/>
          <w:sz w:val="24"/>
          <w:szCs w:val="24"/>
          <w:lang w:val="en-AU"/>
        </w:rPr>
        <w:t>Current System</w:t>
      </w:r>
    </w:p>
    <w:p w:rsidRPr="00156C5B" w:rsidR="00156C5B" w:rsidP="00156C5B" w:rsidRDefault="00156C5B" w14:paraId="05588F23" w14:textId="5B8F8B67">
      <w:pPr>
        <w:rPr>
          <w:sz w:val="24"/>
          <w:szCs w:val="24"/>
          <w:lang w:val="en-AU"/>
        </w:rPr>
      </w:pPr>
      <w:r>
        <w:rPr>
          <w:sz w:val="24"/>
          <w:szCs w:val="24"/>
          <w:lang w:val="en-AU"/>
        </w:rPr>
        <w:t xml:space="preserve">Immunisation tracking in the target communities currently relies on paper-based child health booklets (similar in purpose to the Australian blue/purple child health books), completed and kept by hand by caregivers or local health workers. </w:t>
      </w:r>
      <w:r w:rsidR="00556FEB">
        <w:rPr>
          <w:sz w:val="24"/>
          <w:szCs w:val="24"/>
          <w:lang w:val="en-AU"/>
        </w:rPr>
        <w:t>Moreover, reminders for upcoming vaccinations are informal, typically word-of-mouth from health workers rather than scheduled or automated. This approach is vulnerable to loss or damage, gives no proactive reminders, and offers no easy way to track multiple children individually beyond manual records. Existing digital immunisation apps generally assume reliable internet connectivity, which is not available in these rural, hilly areas, and are not localised into Nepali or low-literacy users.</w:t>
      </w:r>
    </w:p>
    <w:p w:rsidR="0087532B" w:rsidP="00D44481" w:rsidRDefault="0087532B" w14:paraId="403C8639" w14:textId="6ECB1365">
      <w:pPr>
        <w:pStyle w:val="ListParagraph"/>
        <w:numPr>
          <w:ilvl w:val="0"/>
          <w:numId w:val="2"/>
        </w:numPr>
        <w:spacing w:after="240"/>
        <w:rPr>
          <w:b/>
          <w:bCs/>
          <w:sz w:val="24"/>
          <w:szCs w:val="24"/>
          <w:lang w:val="en-AU"/>
        </w:rPr>
      </w:pPr>
      <w:r>
        <w:rPr>
          <w:b/>
          <w:bCs/>
          <w:sz w:val="24"/>
          <w:szCs w:val="24"/>
          <w:lang w:val="en-AU"/>
        </w:rPr>
        <w:t>Proposed System</w:t>
      </w:r>
    </w:p>
    <w:p w:rsidR="00556FEB" w:rsidP="00556FEB" w:rsidRDefault="00556FEB" w14:paraId="38CB860E" w14:textId="00491436">
      <w:pPr>
        <w:pStyle w:val="ListParagraph"/>
        <w:numPr>
          <w:ilvl w:val="0"/>
          <w:numId w:val="4"/>
        </w:numPr>
        <w:rPr>
          <w:b/>
          <w:bCs/>
          <w:sz w:val="24"/>
          <w:szCs w:val="24"/>
          <w:lang w:val="en-AU"/>
        </w:rPr>
      </w:pPr>
      <w:r>
        <w:rPr>
          <w:b/>
          <w:bCs/>
          <w:sz w:val="24"/>
          <w:szCs w:val="24"/>
          <w:lang w:val="en-AU"/>
        </w:rPr>
        <w:t>Overview</w:t>
      </w:r>
    </w:p>
    <w:p w:rsidRPr="00FD09B4" w:rsidR="00FD09B4" w:rsidP="00FD09B4" w:rsidRDefault="00FD09B4" w14:paraId="75E25F38" w14:textId="7B8D0DFE">
      <w:pPr>
        <w:rPr>
          <w:sz w:val="24"/>
          <w:szCs w:val="24"/>
          <w:lang w:val="en-AU"/>
        </w:rPr>
      </w:pPr>
      <w:r>
        <w:rPr>
          <w:sz w:val="24"/>
          <w:szCs w:val="24"/>
          <w:lang w:val="en-AU"/>
        </w:rPr>
        <w:t>An offline mobile health (mHealth) application that helps mothers and caregivers track their children’s immunisation schedules and receive timely reminders. The application is usable by people with low or no health and/or technology literacy, meets WCAG/W3C accessibility guidelines, and is available in both English and Nepali language.</w:t>
      </w:r>
    </w:p>
    <w:p w:rsidR="00D44481" w:rsidP="00D44481" w:rsidRDefault="00556FEB" w14:paraId="6584997C" w14:textId="678D9FA8">
      <w:pPr>
        <w:pStyle w:val="ListParagraph"/>
        <w:numPr>
          <w:ilvl w:val="0"/>
          <w:numId w:val="4"/>
        </w:numPr>
        <w:rPr>
          <w:b w:val="1"/>
          <w:bCs w:val="1"/>
          <w:sz w:val="24"/>
          <w:szCs w:val="24"/>
          <w:lang w:val="en-AU"/>
        </w:rPr>
      </w:pPr>
      <w:r w:rsidRPr="7840975C" w:rsidR="0192A0D5">
        <w:rPr>
          <w:b w:val="1"/>
          <w:bCs w:val="1"/>
          <w:sz w:val="24"/>
          <w:szCs w:val="24"/>
          <w:lang w:val="en-AU"/>
        </w:rPr>
        <w:t>Functional Requirements</w:t>
      </w:r>
    </w:p>
    <w:p w:rsidR="3472D363" w:rsidP="7840975C" w:rsidRDefault="3472D363" w14:paraId="3C4D12C9" w14:textId="5C9AB947">
      <w:pPr>
        <w:pStyle w:val="Normal"/>
        <w:ind w:left="0"/>
      </w:pPr>
      <w:r w:rsidRPr="7840975C" w:rsidR="3472D363">
        <w:rPr>
          <w:b w:val="1"/>
          <w:bCs w:val="1"/>
          <w:sz w:val="24"/>
          <w:szCs w:val="24"/>
          <w:lang w:val="en-AU"/>
        </w:rPr>
        <w:t>Child Registration</w:t>
      </w:r>
    </w:p>
    <w:p w:rsidR="3472D363" w:rsidP="7840975C" w:rsidRDefault="3472D363" w14:paraId="381E8E09" w14:textId="4B36D314">
      <w:pPr>
        <w:pStyle w:val="ListParagraph"/>
        <w:numPr>
          <w:ilvl w:val="0"/>
          <w:numId w:val="11"/>
        </w:numPr>
        <w:rPr>
          <w:b w:val="0"/>
          <w:bCs w:val="0"/>
          <w:sz w:val="24"/>
          <w:szCs w:val="24"/>
          <w:lang w:val="en-AU"/>
        </w:rPr>
      </w:pPr>
      <w:r w:rsidRPr="7840975C" w:rsidR="3472D363">
        <w:rPr>
          <w:b w:val="0"/>
          <w:bCs w:val="0"/>
          <w:sz w:val="24"/>
          <w:szCs w:val="24"/>
          <w:lang w:val="en-AU"/>
        </w:rPr>
        <w:t xml:space="preserve">The system should allow a caregiver to create and manage profiles for multiple children within a household, capturing child name/ID, date of birth, sex, parent/caregiver name, parent/caregiver phone number, location </w:t>
      </w:r>
      <w:r w:rsidRPr="7840975C" w:rsidR="487C261E">
        <w:rPr>
          <w:b w:val="0"/>
          <w:bCs w:val="0"/>
          <w:sz w:val="24"/>
          <w:szCs w:val="24"/>
          <w:lang w:val="en-AU"/>
        </w:rPr>
        <w:t>(province, district, local level/municipality, ward number, address), and language preference.</w:t>
      </w:r>
    </w:p>
    <w:p w:rsidR="487C261E" w:rsidP="7840975C" w:rsidRDefault="487C261E" w14:paraId="4622A93A" w14:textId="50797FDB">
      <w:pPr>
        <w:pStyle w:val="ListParagraph"/>
        <w:numPr>
          <w:ilvl w:val="0"/>
          <w:numId w:val="11"/>
        </w:numPr>
        <w:rPr>
          <w:b w:val="0"/>
          <w:bCs w:val="0"/>
          <w:sz w:val="24"/>
          <w:szCs w:val="24"/>
          <w:lang w:val="en-AU"/>
        </w:rPr>
      </w:pPr>
      <w:r w:rsidRPr="7840975C" w:rsidR="487C261E">
        <w:rPr>
          <w:b w:val="0"/>
          <w:bCs w:val="0"/>
          <w:sz w:val="24"/>
          <w:szCs w:val="24"/>
          <w:lang w:val="en-AU"/>
        </w:rPr>
        <w:t>The system should automatically calculate the child’s age and their vaccine due dates from date of birth, according to official Nepal National Immunisation Programme (NIP).</w:t>
      </w:r>
    </w:p>
    <w:p w:rsidR="3472D363" w:rsidP="7840975C" w:rsidRDefault="3472D363" w14:paraId="35B21580" w14:textId="70F0AEE0">
      <w:pPr>
        <w:pStyle w:val="Normal"/>
        <w:ind w:left="0"/>
      </w:pPr>
      <w:r w:rsidRPr="7840975C" w:rsidR="3472D363">
        <w:rPr>
          <w:b w:val="1"/>
          <w:bCs w:val="1"/>
          <w:sz w:val="24"/>
          <w:szCs w:val="24"/>
          <w:lang w:val="en-AU"/>
        </w:rPr>
        <w:t>Schedule, Status Tracking, and Catch-Up</w:t>
      </w:r>
    </w:p>
    <w:p w:rsidR="16DB58B2" w:rsidP="7840975C" w:rsidRDefault="16DB58B2" w14:paraId="559E53E7" w14:textId="7A632B4B">
      <w:pPr>
        <w:pStyle w:val="ListParagraph"/>
        <w:numPr>
          <w:ilvl w:val="0"/>
          <w:numId w:val="13"/>
        </w:numPr>
        <w:rPr>
          <w:b w:val="0"/>
          <w:bCs w:val="0"/>
          <w:sz w:val="24"/>
          <w:szCs w:val="24"/>
          <w:lang w:val="en-AU"/>
        </w:rPr>
      </w:pPr>
      <w:r w:rsidRPr="7840975C" w:rsidR="16DB58B2">
        <w:rPr>
          <w:b w:val="0"/>
          <w:bCs w:val="0"/>
          <w:sz w:val="24"/>
          <w:szCs w:val="24"/>
          <w:lang w:val="en-AU"/>
        </w:rPr>
        <w:t>The system should display each child’s immunisation schedule with a clear and colour-independent status per vacci</w:t>
      </w:r>
      <w:r w:rsidRPr="7840975C" w:rsidR="2C379F9C">
        <w:rPr>
          <w:b w:val="0"/>
          <w:bCs w:val="0"/>
          <w:sz w:val="24"/>
          <w:szCs w:val="24"/>
          <w:lang w:val="en-AU"/>
        </w:rPr>
        <w:t>ne (</w:t>
      </w:r>
      <w:r w:rsidRPr="7840975C" w:rsidR="04A2E815">
        <w:rPr>
          <w:b w:val="0"/>
          <w:bCs w:val="0"/>
          <w:sz w:val="24"/>
          <w:szCs w:val="24"/>
          <w:lang w:val="en-AU"/>
        </w:rPr>
        <w:t>C</w:t>
      </w:r>
      <w:r w:rsidRPr="7840975C" w:rsidR="2C379F9C">
        <w:rPr>
          <w:b w:val="0"/>
          <w:bCs w:val="0"/>
          <w:sz w:val="24"/>
          <w:szCs w:val="24"/>
          <w:lang w:val="en-AU"/>
        </w:rPr>
        <w:t xml:space="preserve">ompleted, </w:t>
      </w:r>
      <w:r w:rsidRPr="7840975C" w:rsidR="4D71D900">
        <w:rPr>
          <w:b w:val="0"/>
          <w:bCs w:val="0"/>
          <w:sz w:val="24"/>
          <w:szCs w:val="24"/>
          <w:lang w:val="en-AU"/>
        </w:rPr>
        <w:t>U</w:t>
      </w:r>
      <w:r w:rsidRPr="7840975C" w:rsidR="2C379F9C">
        <w:rPr>
          <w:b w:val="0"/>
          <w:bCs w:val="0"/>
          <w:sz w:val="24"/>
          <w:szCs w:val="24"/>
          <w:lang w:val="en-AU"/>
        </w:rPr>
        <w:t xml:space="preserve">pcoming, or </w:t>
      </w:r>
      <w:r w:rsidRPr="7840975C" w:rsidR="616C001F">
        <w:rPr>
          <w:b w:val="0"/>
          <w:bCs w:val="0"/>
          <w:sz w:val="24"/>
          <w:szCs w:val="24"/>
          <w:lang w:val="en-AU"/>
        </w:rPr>
        <w:t>O</w:t>
      </w:r>
      <w:r w:rsidRPr="7840975C" w:rsidR="2C379F9C">
        <w:rPr>
          <w:b w:val="0"/>
          <w:bCs w:val="0"/>
          <w:sz w:val="24"/>
          <w:szCs w:val="24"/>
          <w:lang w:val="en-AU"/>
        </w:rPr>
        <w:t>verdue).</w:t>
      </w:r>
    </w:p>
    <w:p w:rsidR="2C379F9C" w:rsidP="7840975C" w:rsidRDefault="2C379F9C" w14:paraId="4A6E1E64" w14:textId="1904C7B5">
      <w:pPr>
        <w:pStyle w:val="ListParagraph"/>
        <w:numPr>
          <w:ilvl w:val="0"/>
          <w:numId w:val="13"/>
        </w:numPr>
        <w:rPr>
          <w:b w:val="0"/>
          <w:bCs w:val="0"/>
          <w:sz w:val="24"/>
          <w:szCs w:val="24"/>
          <w:lang w:val="en-AU"/>
        </w:rPr>
      </w:pPr>
      <w:r w:rsidRPr="7840975C" w:rsidR="2C379F9C">
        <w:rPr>
          <w:b w:val="0"/>
          <w:bCs w:val="0"/>
          <w:sz w:val="24"/>
          <w:szCs w:val="24"/>
          <w:lang w:val="en-AU"/>
        </w:rPr>
        <w:t xml:space="preserve">The system should apply a catch-up scheduling logic for missed doses per vaccine (e.g. missed dose intervals and age cut-offs), according </w:t>
      </w:r>
      <w:r w:rsidRPr="7840975C" w:rsidR="7A4B3EA2">
        <w:rPr>
          <w:b w:val="0"/>
          <w:bCs w:val="0"/>
          <w:sz w:val="24"/>
          <w:szCs w:val="24"/>
          <w:lang w:val="en-AU"/>
        </w:rPr>
        <w:t>with the NIP schedule.</w:t>
      </w:r>
    </w:p>
    <w:p w:rsidR="3472D363" w:rsidP="7840975C" w:rsidRDefault="3472D363" w14:paraId="33DBE6DB" w14:textId="2F2903BB">
      <w:pPr>
        <w:pStyle w:val="Normal"/>
        <w:ind w:left="0"/>
      </w:pPr>
      <w:r w:rsidRPr="7840975C" w:rsidR="3472D363">
        <w:rPr>
          <w:b w:val="1"/>
          <w:bCs w:val="1"/>
          <w:sz w:val="24"/>
          <w:szCs w:val="24"/>
          <w:lang w:val="en-AU"/>
        </w:rPr>
        <w:t>Reminders &amp; Notifications</w:t>
      </w:r>
    </w:p>
    <w:p w:rsidR="43B84B2F" w:rsidP="7840975C" w:rsidRDefault="43B84B2F" w14:paraId="2BEF3C5E" w14:textId="49BF1E26">
      <w:pPr>
        <w:pStyle w:val="ListParagraph"/>
        <w:numPr>
          <w:ilvl w:val="0"/>
          <w:numId w:val="15"/>
        </w:numPr>
        <w:rPr>
          <w:b w:val="0"/>
          <w:bCs w:val="0"/>
          <w:sz w:val="24"/>
          <w:szCs w:val="24"/>
          <w:lang w:val="en-AU"/>
        </w:rPr>
      </w:pPr>
      <w:r w:rsidRPr="7840975C" w:rsidR="43B84B2F">
        <w:rPr>
          <w:b w:val="0"/>
          <w:bCs w:val="0"/>
          <w:sz w:val="24"/>
          <w:szCs w:val="24"/>
          <w:lang w:val="en-AU"/>
        </w:rPr>
        <w:t>The system should send an advance reminder one week before a vaccine’s due date, a preparation reminder one day before, and a same-day reminder</w:t>
      </w:r>
      <w:r w:rsidRPr="7840975C" w:rsidR="341B42E9">
        <w:rPr>
          <w:b w:val="0"/>
          <w:bCs w:val="0"/>
          <w:sz w:val="24"/>
          <w:szCs w:val="24"/>
          <w:lang w:val="en-AU"/>
        </w:rPr>
        <w:t>, via the device’s native calendar/notification system, without needing an internet connection.</w:t>
      </w:r>
    </w:p>
    <w:p w:rsidR="2CBCBDB2" w:rsidP="7840975C" w:rsidRDefault="2CBCBDB2" w14:paraId="088F04B8" w14:textId="5F93625D">
      <w:pPr>
        <w:pStyle w:val="ListParagraph"/>
        <w:numPr>
          <w:ilvl w:val="0"/>
          <w:numId w:val="15"/>
        </w:numPr>
        <w:rPr>
          <w:b w:val="0"/>
          <w:bCs w:val="0"/>
          <w:sz w:val="24"/>
          <w:szCs w:val="24"/>
          <w:lang w:val="en-AU"/>
        </w:rPr>
      </w:pPr>
      <w:r w:rsidRPr="7840975C" w:rsidR="2CBCBDB2">
        <w:rPr>
          <w:b w:val="0"/>
          <w:bCs w:val="0"/>
          <w:sz w:val="24"/>
          <w:szCs w:val="24"/>
          <w:lang w:val="en-AU"/>
        </w:rPr>
        <w:t>If a vaccination is missed, the system should continue sending follow-up reminders (i.e. one day and one week after the missed date)</w:t>
      </w:r>
      <w:r w:rsidRPr="7840975C" w:rsidR="34C564D2">
        <w:rPr>
          <w:b w:val="0"/>
          <w:bCs w:val="0"/>
          <w:sz w:val="24"/>
          <w:szCs w:val="24"/>
          <w:lang w:val="en-AU"/>
        </w:rPr>
        <w:t>, mark the vaccination Overdue</w:t>
      </w:r>
      <w:r w:rsidRPr="7840975C" w:rsidR="509A0F3F">
        <w:rPr>
          <w:b w:val="0"/>
          <w:bCs w:val="0"/>
          <w:sz w:val="24"/>
          <w:szCs w:val="24"/>
          <w:lang w:val="en-AU"/>
        </w:rPr>
        <w:t xml:space="preserve"> after one week, then send periodic (e.g. fortnightly) reminders rather than daily alerts, to avoid reminder fatigue.</w:t>
      </w:r>
    </w:p>
    <w:p w:rsidR="3472D363" w:rsidP="7840975C" w:rsidRDefault="3472D363" w14:paraId="43D184EF" w14:textId="15D6EABF">
      <w:pPr>
        <w:pStyle w:val="Normal"/>
        <w:ind w:left="0"/>
      </w:pPr>
      <w:r w:rsidRPr="7840975C" w:rsidR="3472D363">
        <w:rPr>
          <w:b w:val="1"/>
          <w:bCs w:val="1"/>
          <w:sz w:val="24"/>
          <w:szCs w:val="24"/>
          <w:lang w:val="en-AU"/>
        </w:rPr>
        <w:t>Vaccine Record Management</w:t>
      </w:r>
    </w:p>
    <w:p w:rsidR="38238302" w:rsidP="7840975C" w:rsidRDefault="38238302" w14:paraId="3A454973" w14:textId="37E76562">
      <w:pPr>
        <w:pStyle w:val="ListParagraph"/>
        <w:numPr>
          <w:ilvl w:val="0"/>
          <w:numId w:val="16"/>
        </w:numPr>
        <w:rPr>
          <w:b w:val="0"/>
          <w:bCs w:val="0"/>
          <w:sz w:val="24"/>
          <w:szCs w:val="24"/>
          <w:lang w:val="en-AU"/>
        </w:rPr>
      </w:pPr>
      <w:r w:rsidRPr="7840975C" w:rsidR="38238302">
        <w:rPr>
          <w:b w:val="0"/>
          <w:bCs w:val="0"/>
          <w:sz w:val="24"/>
          <w:szCs w:val="24"/>
          <w:lang w:val="en-AU"/>
        </w:rPr>
        <w:t>The system should allow a caregiver or health workers to mark a scheduled vaccination as completed, recording the vaccination date and vaccination centre, with an optional photo of the vaccination card.</w:t>
      </w:r>
    </w:p>
    <w:p w:rsidR="38238302" w:rsidP="7840975C" w:rsidRDefault="38238302" w14:paraId="76C9464B" w14:textId="13E57402">
      <w:pPr>
        <w:pStyle w:val="ListParagraph"/>
        <w:numPr>
          <w:ilvl w:val="0"/>
          <w:numId w:val="16"/>
        </w:numPr>
        <w:rPr>
          <w:b w:val="0"/>
          <w:bCs w:val="0"/>
          <w:sz w:val="24"/>
          <w:szCs w:val="24"/>
          <w:lang w:val="en-AU"/>
        </w:rPr>
      </w:pPr>
      <w:r w:rsidRPr="7840975C" w:rsidR="38238302">
        <w:rPr>
          <w:b w:val="0"/>
          <w:bCs w:val="0"/>
          <w:sz w:val="24"/>
          <w:szCs w:val="24"/>
          <w:lang w:val="en-AU"/>
        </w:rPr>
        <w:t>The system should let a caregiver view their child’s complete immunisation history.</w:t>
      </w:r>
    </w:p>
    <w:p w:rsidR="38238302" w:rsidP="7840975C" w:rsidRDefault="38238302" w14:paraId="32640E44" w14:textId="1C926B50">
      <w:pPr>
        <w:pStyle w:val="ListParagraph"/>
        <w:numPr>
          <w:ilvl w:val="0"/>
          <w:numId w:val="16"/>
        </w:numPr>
        <w:rPr>
          <w:b w:val="0"/>
          <w:bCs w:val="0"/>
          <w:sz w:val="24"/>
          <w:szCs w:val="24"/>
          <w:lang w:val="en-AU"/>
        </w:rPr>
      </w:pPr>
      <w:r w:rsidRPr="7840975C" w:rsidR="38238302">
        <w:rPr>
          <w:b w:val="0"/>
          <w:bCs w:val="0"/>
          <w:sz w:val="24"/>
          <w:szCs w:val="24"/>
          <w:lang w:val="en-AU"/>
        </w:rPr>
        <w:t>The system should provide a health worker mode that allows search for a child’s record, update vaccination records, and verify missed vaccines.</w:t>
      </w:r>
      <w:r>
        <w:tab/>
      </w:r>
    </w:p>
    <w:p w:rsidR="3472D363" w:rsidP="7840975C" w:rsidRDefault="3472D363" w14:paraId="40E2D79D" w14:textId="2F514025">
      <w:pPr>
        <w:pStyle w:val="Normal"/>
        <w:ind w:left="0"/>
      </w:pPr>
      <w:r w:rsidRPr="7840975C" w:rsidR="3472D363">
        <w:rPr>
          <w:b w:val="1"/>
          <w:bCs w:val="1"/>
          <w:sz w:val="24"/>
          <w:szCs w:val="24"/>
          <w:lang w:val="en-AU"/>
        </w:rPr>
        <w:t>Caregiver Education</w:t>
      </w:r>
    </w:p>
    <w:p w:rsidR="13D5B1D4" w:rsidP="7840975C" w:rsidRDefault="13D5B1D4" w14:paraId="373E7671" w14:textId="0BB98381">
      <w:pPr>
        <w:pStyle w:val="ListParagraph"/>
        <w:numPr>
          <w:ilvl w:val="0"/>
          <w:numId w:val="17"/>
        </w:numPr>
        <w:rPr>
          <w:b w:val="0"/>
          <w:bCs w:val="0"/>
          <w:sz w:val="24"/>
          <w:szCs w:val="24"/>
          <w:lang w:val="en-AU"/>
        </w:rPr>
      </w:pPr>
      <w:r w:rsidRPr="7840975C" w:rsidR="13D5B1D4">
        <w:rPr>
          <w:b w:val="0"/>
          <w:bCs w:val="0"/>
          <w:sz w:val="24"/>
          <w:szCs w:val="24"/>
          <w:lang w:val="en-AU"/>
        </w:rPr>
        <w:t>The system should provide an immunisation education section (why vaccines matter, common side effects, and a myth-and-fact section)</w:t>
      </w:r>
      <w:r w:rsidRPr="7840975C" w:rsidR="757C5DDC">
        <w:rPr>
          <w:b w:val="0"/>
          <w:bCs w:val="0"/>
          <w:sz w:val="24"/>
          <w:szCs w:val="24"/>
          <w:lang w:val="en-AU"/>
        </w:rPr>
        <w:t>, adapted from Nepal’s Family Welfare Division IEC materials.</w:t>
      </w:r>
    </w:p>
    <w:p w:rsidR="3472D363" w:rsidP="7840975C" w:rsidRDefault="3472D363" w14:paraId="3509F634" w14:textId="1B36C057">
      <w:pPr>
        <w:pStyle w:val="Normal"/>
        <w:ind w:left="0"/>
      </w:pPr>
      <w:r w:rsidRPr="7840975C" w:rsidR="3472D363">
        <w:rPr>
          <w:b w:val="1"/>
          <w:bCs w:val="1"/>
          <w:sz w:val="24"/>
          <w:szCs w:val="24"/>
          <w:lang w:val="en-AU"/>
        </w:rPr>
        <w:t>Health Facility Locater</w:t>
      </w:r>
    </w:p>
    <w:p w:rsidR="4676353A" w:rsidP="7840975C" w:rsidRDefault="4676353A" w14:paraId="1DD093B3" w14:textId="67D879BE">
      <w:pPr>
        <w:pStyle w:val="ListParagraph"/>
        <w:numPr>
          <w:ilvl w:val="0"/>
          <w:numId w:val="18"/>
        </w:numPr>
        <w:rPr>
          <w:b w:val="0"/>
          <w:bCs w:val="0"/>
          <w:sz w:val="24"/>
          <w:szCs w:val="24"/>
          <w:lang w:val="en-AU"/>
        </w:rPr>
      </w:pPr>
      <w:r w:rsidRPr="7840975C" w:rsidR="4676353A">
        <w:rPr>
          <w:b w:val="0"/>
          <w:bCs w:val="0"/>
          <w:sz w:val="24"/>
          <w:szCs w:val="24"/>
          <w:lang w:val="en-AU"/>
        </w:rPr>
        <w:t xml:space="preserve">The system should let a caregiver search for a nearby vaccination services (health posts, primary health care centres, district hospitals, immunisation outreach clinics) from an offline-saved facility list, with contact details </w:t>
      </w:r>
      <w:r w:rsidRPr="7840975C" w:rsidR="6C4E5A52">
        <w:rPr>
          <w:b w:val="0"/>
          <w:bCs w:val="0"/>
          <w:sz w:val="24"/>
          <w:szCs w:val="24"/>
          <w:lang w:val="en-AU"/>
        </w:rPr>
        <w:t>if available, and map-based navigation when an internet connection is stable.</w:t>
      </w:r>
    </w:p>
    <w:p w:rsidR="3472D363" w:rsidP="7840975C" w:rsidRDefault="3472D363" w14:paraId="2DCAD8E9" w14:textId="66610984">
      <w:pPr>
        <w:pStyle w:val="Normal"/>
        <w:ind w:left="0"/>
      </w:pPr>
      <w:r w:rsidRPr="7840975C" w:rsidR="3472D363">
        <w:rPr>
          <w:b w:val="1"/>
          <w:bCs w:val="1"/>
          <w:sz w:val="24"/>
          <w:szCs w:val="24"/>
          <w:lang w:val="en-AU"/>
        </w:rPr>
        <w:t>Language, Accessibility, and Offline Behaviour</w:t>
      </w:r>
    </w:p>
    <w:p w:rsidR="5141A099" w:rsidP="7840975C" w:rsidRDefault="5141A099" w14:paraId="1E886130" w14:textId="6ECDBA0A">
      <w:pPr>
        <w:pStyle w:val="ListParagraph"/>
        <w:numPr>
          <w:ilvl w:val="0"/>
          <w:numId w:val="19"/>
        </w:numPr>
        <w:rPr>
          <w:b w:val="0"/>
          <w:bCs w:val="0"/>
          <w:sz w:val="24"/>
          <w:szCs w:val="24"/>
          <w:lang w:val="en-AU"/>
        </w:rPr>
      </w:pPr>
      <w:r w:rsidRPr="7840975C" w:rsidR="5141A099">
        <w:rPr>
          <w:b w:val="0"/>
          <w:bCs w:val="0"/>
          <w:sz w:val="24"/>
          <w:szCs w:val="24"/>
          <w:lang w:val="en-AU"/>
        </w:rPr>
        <w:t xml:space="preserve">The system should allow the user to switch the display language between English and Nepali at any time, loading text from separate JSON translation files, and should use simple terminology (e.g. Health Post = </w:t>
      </w:r>
      <w:r w:rsidRPr="7840975C" w:rsidR="4636F41C">
        <w:rPr>
          <w:b w:val="0"/>
          <w:bCs w:val="0"/>
          <w:sz w:val="24"/>
          <w:szCs w:val="24"/>
          <w:lang w:val="en-AU"/>
        </w:rPr>
        <w:t>स्वास्थ्य चौकी).</w:t>
      </w:r>
    </w:p>
    <w:p w:rsidR="4636F41C" w:rsidP="7840975C" w:rsidRDefault="4636F41C" w14:paraId="1D50FCB1" w14:textId="54D84821">
      <w:pPr>
        <w:pStyle w:val="ListParagraph"/>
        <w:numPr>
          <w:ilvl w:val="0"/>
          <w:numId w:val="19"/>
        </w:numPr>
        <w:rPr>
          <w:b w:val="0"/>
          <w:bCs w:val="0"/>
          <w:sz w:val="24"/>
          <w:szCs w:val="24"/>
          <w:lang w:val="en-AU"/>
        </w:rPr>
      </w:pPr>
      <w:r w:rsidRPr="7840975C" w:rsidR="4636F41C">
        <w:rPr>
          <w:b w:val="0"/>
          <w:bCs w:val="0"/>
          <w:sz w:val="24"/>
          <w:szCs w:val="24"/>
          <w:lang w:val="en-AU"/>
        </w:rPr>
        <w:t>The system should offer an optional voice/audio reading of key on-screen text, to support caregivers with low or no literacy.</w:t>
      </w:r>
    </w:p>
    <w:p w:rsidR="4636F41C" w:rsidP="7840975C" w:rsidRDefault="4636F41C" w14:paraId="32D7697E" w14:textId="20944139">
      <w:pPr>
        <w:pStyle w:val="ListParagraph"/>
        <w:numPr>
          <w:ilvl w:val="0"/>
          <w:numId w:val="19"/>
        </w:numPr>
        <w:rPr>
          <w:b w:val="0"/>
          <w:bCs w:val="0"/>
          <w:sz w:val="24"/>
          <w:szCs w:val="24"/>
          <w:lang w:val="en-AU"/>
        </w:rPr>
      </w:pPr>
      <w:r w:rsidRPr="7840975C" w:rsidR="4636F41C">
        <w:rPr>
          <w:b w:val="0"/>
          <w:bCs w:val="0"/>
          <w:sz w:val="24"/>
          <w:szCs w:val="24"/>
          <w:lang w:val="en-AU"/>
        </w:rPr>
        <w:t>The system should encrypt sensitive data (children’s birth dates, vaccination records, location, parent contact details) and support device-native biometric or PIN protection.</w:t>
      </w:r>
    </w:p>
    <w:p w:rsidR="4636F41C" w:rsidP="7840975C" w:rsidRDefault="4636F41C" w14:paraId="514132A7" w14:textId="14EE1049">
      <w:pPr>
        <w:pStyle w:val="ListParagraph"/>
        <w:numPr>
          <w:ilvl w:val="0"/>
          <w:numId w:val="19"/>
        </w:numPr>
        <w:rPr>
          <w:b w:val="0"/>
          <w:bCs w:val="0"/>
          <w:sz w:val="24"/>
          <w:szCs w:val="24"/>
          <w:lang w:val="en-AU"/>
        </w:rPr>
      </w:pPr>
      <w:r w:rsidRPr="7840975C" w:rsidR="4636F41C">
        <w:rPr>
          <w:b w:val="0"/>
          <w:bCs w:val="0"/>
          <w:sz w:val="24"/>
          <w:szCs w:val="24"/>
          <w:lang w:val="en-AU"/>
        </w:rPr>
        <w:t xml:space="preserve">The system should store child profiles, the vaccine schedule, and reminders locally while </w:t>
      </w:r>
      <w:r w:rsidRPr="7840975C" w:rsidR="4636F41C">
        <w:rPr>
          <w:b w:val="0"/>
          <w:bCs w:val="0"/>
          <w:sz w:val="24"/>
          <w:szCs w:val="24"/>
          <w:lang w:val="en-AU"/>
        </w:rPr>
        <w:t>retaining</w:t>
      </w:r>
      <w:r w:rsidRPr="7840975C" w:rsidR="4636F41C">
        <w:rPr>
          <w:b w:val="0"/>
          <w:bCs w:val="0"/>
          <w:sz w:val="24"/>
          <w:szCs w:val="24"/>
          <w:lang w:val="en-AU"/>
        </w:rPr>
        <w:t xml:space="preserve"> full core functionality without an internet connection. Additionally, the system should opportunistically </w:t>
      </w:r>
      <w:r w:rsidRPr="7840975C" w:rsidR="4636F41C">
        <w:rPr>
          <w:b w:val="0"/>
          <w:bCs w:val="0"/>
          <w:sz w:val="24"/>
          <w:szCs w:val="24"/>
          <w:lang w:val="en-AU"/>
        </w:rPr>
        <w:t>sync</w:t>
      </w:r>
      <w:r w:rsidRPr="7840975C" w:rsidR="4636F41C">
        <w:rPr>
          <w:b w:val="0"/>
          <w:bCs w:val="0"/>
          <w:sz w:val="24"/>
          <w:szCs w:val="24"/>
          <w:lang w:val="en-AU"/>
        </w:rPr>
        <w:t xml:space="preserve"> stored data without blocking offline use when a connection becomes available.</w:t>
      </w:r>
    </w:p>
    <w:p w:rsidR="4636F41C" w:rsidP="7840975C" w:rsidRDefault="4636F41C" w14:paraId="093E2DCC" w14:textId="27796212">
      <w:pPr>
        <w:pStyle w:val="ListParagraph"/>
        <w:numPr>
          <w:ilvl w:val="0"/>
          <w:numId w:val="19"/>
        </w:numPr>
        <w:rPr>
          <w:b w:val="0"/>
          <w:bCs w:val="0"/>
          <w:sz w:val="24"/>
          <w:szCs w:val="24"/>
          <w:lang w:val="en-AU"/>
        </w:rPr>
      </w:pPr>
      <w:r w:rsidRPr="7840975C" w:rsidR="4636F41C">
        <w:rPr>
          <w:b w:val="0"/>
          <w:bCs w:val="0"/>
          <w:sz w:val="24"/>
          <w:szCs w:val="24"/>
          <w:lang w:val="en-AU"/>
        </w:rPr>
        <w:t xml:space="preserve">The system should present all core screens using large icons, simple navigation, and minimal text, </w:t>
      </w:r>
      <w:r w:rsidRPr="7840975C" w:rsidR="4636F41C">
        <w:rPr>
          <w:b w:val="0"/>
          <w:bCs w:val="0"/>
          <w:sz w:val="24"/>
          <w:szCs w:val="24"/>
          <w:lang w:val="en-AU"/>
        </w:rPr>
        <w:t>appropriate for</w:t>
      </w:r>
      <w:r w:rsidRPr="7840975C" w:rsidR="4636F41C">
        <w:rPr>
          <w:b w:val="0"/>
          <w:bCs w:val="0"/>
          <w:sz w:val="24"/>
          <w:szCs w:val="24"/>
          <w:lang w:val="en-AU"/>
        </w:rPr>
        <w:t xml:space="preserve"> low/zero-literacy users.</w:t>
      </w:r>
    </w:p>
    <w:p w:rsidRPr="00D44481" w:rsidR="00D44481" w:rsidP="00D44481" w:rsidRDefault="00D44481" w14:paraId="7CB7737A" w14:textId="77777777">
      <w:pPr>
        <w:pStyle w:val="ListParagraph"/>
        <w:rPr>
          <w:sz w:val="24"/>
          <w:szCs w:val="24"/>
          <w:lang w:val="en-AU"/>
        </w:rPr>
      </w:pPr>
    </w:p>
    <w:p w:rsidR="00D44481" w:rsidP="00D44481" w:rsidRDefault="00556FEB" w14:paraId="4E37D9DA" w14:textId="0D019BD7">
      <w:pPr>
        <w:pStyle w:val="ListParagraph"/>
        <w:numPr>
          <w:ilvl w:val="0"/>
          <w:numId w:val="4"/>
        </w:numPr>
        <w:spacing w:after="120"/>
        <w:rPr>
          <w:b/>
          <w:bCs/>
          <w:sz w:val="24"/>
          <w:szCs w:val="24"/>
          <w:lang w:val="en-AU"/>
        </w:rPr>
      </w:pPr>
      <w:r>
        <w:rPr>
          <w:b/>
          <w:bCs/>
          <w:sz w:val="24"/>
          <w:szCs w:val="24"/>
          <w:lang w:val="en-AU"/>
        </w:rPr>
        <w:t>Nonfunctional Requirements</w:t>
      </w:r>
    </w:p>
    <w:p w:rsidR="00D44481" w:rsidP="00D44481" w:rsidRDefault="00D44481" w14:paraId="30EB4D96" w14:textId="5B102A5A">
      <w:pPr>
        <w:pStyle w:val="ListParagraph"/>
        <w:numPr>
          <w:ilvl w:val="0"/>
          <w:numId w:val="6"/>
        </w:numPr>
        <w:rPr>
          <w:b/>
          <w:bCs/>
          <w:sz w:val="24"/>
          <w:szCs w:val="24"/>
          <w:lang w:val="en-AU"/>
        </w:rPr>
      </w:pPr>
      <w:r>
        <w:rPr>
          <w:b/>
          <w:bCs/>
          <w:sz w:val="24"/>
          <w:szCs w:val="24"/>
          <w:lang w:val="en-AU"/>
        </w:rPr>
        <w:t>User Interface and Human Factors</w:t>
      </w:r>
    </w:p>
    <w:p w:rsidRPr="00FF3AE0" w:rsidR="00FF3AE0" w:rsidP="00FF3AE0" w:rsidRDefault="008450C5" w14:paraId="3605D44D" w14:textId="5FDFA59A">
      <w:pPr>
        <w:rPr>
          <w:sz w:val="24"/>
          <w:szCs w:val="24"/>
          <w:lang w:val="en-AU"/>
        </w:rPr>
      </w:pPr>
      <w:r>
        <w:rPr>
          <w:sz w:val="24"/>
          <w:szCs w:val="24"/>
          <w:lang w:val="en-AU"/>
        </w:rPr>
        <w:t>The primary users are mothers/caregivers with low or no health/technology literacy. The interface must be learnable without formal training, favour icons/imagery over text, and meet the WCAG/W3C guidelines for contrast, font size, and language complexity. Error-prevention (e.g. a confirmation screen before deleting a profile) matters more than efficiency features aimed at expert users.</w:t>
      </w:r>
    </w:p>
    <w:p w:rsidR="00D44481" w:rsidP="00D44481" w:rsidRDefault="00D44481" w14:paraId="21299172" w14:textId="29BA640A">
      <w:pPr>
        <w:pStyle w:val="ListParagraph"/>
        <w:numPr>
          <w:ilvl w:val="0"/>
          <w:numId w:val="6"/>
        </w:numPr>
        <w:rPr>
          <w:b/>
          <w:bCs/>
          <w:sz w:val="24"/>
          <w:szCs w:val="24"/>
          <w:lang w:val="en-AU"/>
        </w:rPr>
      </w:pPr>
      <w:r>
        <w:rPr>
          <w:b/>
          <w:bCs/>
          <w:sz w:val="24"/>
          <w:szCs w:val="24"/>
          <w:lang w:val="en-AU"/>
        </w:rPr>
        <w:t>Documentation</w:t>
      </w:r>
    </w:p>
    <w:p w:rsidRPr="008450C5" w:rsidR="008450C5" w:rsidP="008450C5" w:rsidRDefault="008450C5" w14:paraId="4ACF96B1" w14:textId="0D387F75">
      <w:pPr>
        <w:rPr>
          <w:sz w:val="24"/>
          <w:szCs w:val="24"/>
          <w:lang w:val="en-AU"/>
        </w:rPr>
      </w:pPr>
      <w:r>
        <w:rPr>
          <w:sz w:val="24"/>
          <w:szCs w:val="24"/>
          <w:lang w:val="en-AU"/>
        </w:rPr>
        <w:t>Our team will produce a short in-app onboarding flow for caregivers, a README guide in the client’s GitHub repository for developers, while adding a brief handover document summarising design decisions and known limitations for the client group.</w:t>
      </w:r>
    </w:p>
    <w:p w:rsidR="00D44481" w:rsidP="00D44481" w:rsidRDefault="00D44481" w14:paraId="0AD1D6FB" w14:textId="6F7172E8">
      <w:pPr>
        <w:pStyle w:val="ListParagraph"/>
        <w:numPr>
          <w:ilvl w:val="0"/>
          <w:numId w:val="6"/>
        </w:numPr>
        <w:rPr>
          <w:b/>
          <w:bCs/>
          <w:sz w:val="24"/>
          <w:szCs w:val="24"/>
          <w:lang w:val="en-AU"/>
        </w:rPr>
      </w:pPr>
      <w:r>
        <w:rPr>
          <w:b/>
          <w:bCs/>
          <w:sz w:val="24"/>
          <w:szCs w:val="24"/>
          <w:lang w:val="en-AU"/>
        </w:rPr>
        <w:t>Hardware Consideration</w:t>
      </w:r>
    </w:p>
    <w:p w:rsidRPr="008450C5" w:rsidR="008450C5" w:rsidP="008450C5" w:rsidRDefault="008450C5" w14:paraId="03E03209" w14:textId="79A228B4">
      <w:pPr>
        <w:rPr>
          <w:sz w:val="24"/>
          <w:szCs w:val="24"/>
          <w:lang w:val="en-AU"/>
        </w:rPr>
      </w:pPr>
      <w:r>
        <w:rPr>
          <w:sz w:val="24"/>
          <w:szCs w:val="24"/>
          <w:lang w:val="en-AU"/>
        </w:rPr>
        <w:t>The app must run on basic, inexpensive Android and iOS smartphones that are already in use in the target communities. This includes having limited RAM, storage, and older OS versions.</w:t>
      </w:r>
    </w:p>
    <w:p w:rsidR="00D44481" w:rsidP="00D44481" w:rsidRDefault="00D44481" w14:paraId="61D3DC89" w14:textId="6D7C2C3C">
      <w:pPr>
        <w:pStyle w:val="ListParagraph"/>
        <w:numPr>
          <w:ilvl w:val="0"/>
          <w:numId w:val="6"/>
        </w:numPr>
        <w:rPr>
          <w:b/>
          <w:bCs/>
          <w:sz w:val="24"/>
          <w:szCs w:val="24"/>
          <w:lang w:val="en-AU"/>
        </w:rPr>
      </w:pPr>
      <w:r>
        <w:rPr>
          <w:b/>
          <w:bCs/>
          <w:sz w:val="24"/>
          <w:szCs w:val="24"/>
          <w:lang w:val="en-AU"/>
        </w:rPr>
        <w:t>Performance Characteristics</w:t>
      </w:r>
    </w:p>
    <w:p w:rsidRPr="00515CB2" w:rsidR="00515CB2" w:rsidP="00515CB2" w:rsidRDefault="00515CB2" w14:paraId="4CB09B6B" w14:textId="53202CBF">
      <w:pPr>
        <w:tabs>
          <w:tab w:val="left" w:pos="3460"/>
        </w:tabs>
        <w:rPr>
          <w:sz w:val="24"/>
          <w:szCs w:val="24"/>
          <w:lang w:val="en-AU"/>
        </w:rPr>
      </w:pPr>
      <w:r>
        <w:rPr>
          <w:sz w:val="24"/>
          <w:szCs w:val="24"/>
          <w:lang w:val="en-AU"/>
        </w:rPr>
        <w:t>The app should launch and respond within a few seconds on low-spec devices. As there is no network dependency for core functionality, performance is focused mainly on-device storage and processing.</w:t>
      </w:r>
    </w:p>
    <w:p w:rsidR="00D44481" w:rsidP="00D44481" w:rsidRDefault="00D44481" w14:paraId="28B951CA" w14:textId="7F6A210A">
      <w:pPr>
        <w:pStyle w:val="ListParagraph"/>
        <w:numPr>
          <w:ilvl w:val="0"/>
          <w:numId w:val="6"/>
        </w:numPr>
        <w:rPr>
          <w:b/>
          <w:bCs/>
          <w:sz w:val="24"/>
          <w:szCs w:val="24"/>
          <w:lang w:val="en-AU"/>
        </w:rPr>
      </w:pPr>
      <w:r>
        <w:rPr>
          <w:b/>
          <w:bCs/>
          <w:sz w:val="24"/>
          <w:szCs w:val="24"/>
          <w:lang w:val="en-AU"/>
        </w:rPr>
        <w:t>Error Handling and Extreme Conditions</w:t>
      </w:r>
    </w:p>
    <w:p w:rsidRPr="00515CB2" w:rsidR="00515CB2" w:rsidP="00515CB2" w:rsidRDefault="00515CB2" w14:paraId="7D5BDB64" w14:textId="23680043">
      <w:pPr>
        <w:rPr>
          <w:sz w:val="24"/>
          <w:szCs w:val="24"/>
          <w:lang w:val="en-AU"/>
        </w:rPr>
      </w:pPr>
      <w:r>
        <w:rPr>
          <w:sz w:val="24"/>
          <w:szCs w:val="24"/>
          <w:lang w:val="en-AU"/>
        </w:rPr>
        <w:t>The system should handle invalid/missing date of birth (DOB) input, low device storage, device clock changes affecting scheduled reminders, and failed biometric authentication.</w:t>
      </w:r>
    </w:p>
    <w:p w:rsidR="00D44481" w:rsidP="00D44481" w:rsidRDefault="00D44481" w14:paraId="1ACAE62E" w14:textId="02EFE394">
      <w:pPr>
        <w:pStyle w:val="ListParagraph"/>
        <w:numPr>
          <w:ilvl w:val="0"/>
          <w:numId w:val="6"/>
        </w:numPr>
        <w:rPr>
          <w:b/>
          <w:bCs/>
          <w:sz w:val="24"/>
          <w:szCs w:val="24"/>
          <w:lang w:val="en-AU"/>
        </w:rPr>
      </w:pPr>
      <w:r>
        <w:rPr>
          <w:b/>
          <w:bCs/>
          <w:sz w:val="24"/>
          <w:szCs w:val="24"/>
          <w:lang w:val="en-AU"/>
        </w:rPr>
        <w:t>System Interfacing</w:t>
      </w:r>
    </w:p>
    <w:p w:rsidRPr="00515CB2" w:rsidR="00515CB2" w:rsidP="00515CB2" w:rsidRDefault="00515CB2" w14:paraId="689D5BA7" w14:textId="525791CD">
      <w:pPr>
        <w:rPr>
          <w:sz w:val="24"/>
          <w:szCs w:val="24"/>
          <w:lang w:val="en-AU"/>
        </w:rPr>
      </w:pPr>
      <w:r w:rsidRPr="7840975C" w:rsidR="3BFB7F92">
        <w:rPr>
          <w:sz w:val="24"/>
          <w:szCs w:val="24"/>
          <w:lang w:val="en-AU"/>
        </w:rPr>
        <w:t>The app is offline-first</w:t>
      </w:r>
      <w:r w:rsidRPr="7840975C" w:rsidR="7BE69469">
        <w:rPr>
          <w:sz w:val="24"/>
          <w:szCs w:val="24"/>
          <w:lang w:val="en-AU"/>
        </w:rPr>
        <w:t xml:space="preserve">: all core functionality (profile, schedule, reminders, records, education content, saved facility list) works with no network connection. When a connection becomes available, the app should opportunistically </w:t>
      </w:r>
      <w:r w:rsidRPr="7840975C" w:rsidR="7BE69469">
        <w:rPr>
          <w:sz w:val="24"/>
          <w:szCs w:val="24"/>
          <w:lang w:val="en-AU"/>
        </w:rPr>
        <w:t>sync</w:t>
      </w:r>
      <w:r w:rsidRPr="7840975C" w:rsidR="7BE69469">
        <w:rPr>
          <w:sz w:val="24"/>
          <w:szCs w:val="24"/>
          <w:lang w:val="en-AU"/>
        </w:rPr>
        <w:t xml:space="preserve"> stored data in background. Other inter</w:t>
      </w:r>
      <w:r w:rsidRPr="7840975C" w:rsidR="17EF9122">
        <w:rPr>
          <w:sz w:val="24"/>
          <w:szCs w:val="24"/>
          <w:lang w:val="en-AU"/>
        </w:rPr>
        <w:t>faces are internal, such as the device's native calendar/notification APIs (reminders), the device's secure storage/biometric API (encryption), and local JSON files (for translations and immunisation schedule content supplied by the client). Map-based navigation for the</w:t>
      </w:r>
      <w:r w:rsidRPr="7840975C" w:rsidR="26FBF4E6">
        <w:rPr>
          <w:sz w:val="24"/>
          <w:szCs w:val="24"/>
          <w:lang w:val="en-AU"/>
        </w:rPr>
        <w:t xml:space="preserve"> Health Facility Locator additionally requires connectivity when used.</w:t>
      </w:r>
    </w:p>
    <w:p w:rsidR="00D44481" w:rsidP="00D44481" w:rsidRDefault="00D44481" w14:paraId="6C9077BE" w14:textId="4FD7F25E">
      <w:pPr>
        <w:pStyle w:val="ListParagraph"/>
        <w:numPr>
          <w:ilvl w:val="0"/>
          <w:numId w:val="6"/>
        </w:numPr>
        <w:rPr>
          <w:b/>
          <w:bCs/>
          <w:sz w:val="24"/>
          <w:szCs w:val="24"/>
          <w:lang w:val="en-AU"/>
        </w:rPr>
      </w:pPr>
      <w:r>
        <w:rPr>
          <w:b/>
          <w:bCs/>
          <w:sz w:val="24"/>
          <w:szCs w:val="24"/>
          <w:lang w:val="en-AU"/>
        </w:rPr>
        <w:t>Quality Issues</w:t>
      </w:r>
    </w:p>
    <w:p w:rsidRPr="00515CB2" w:rsidR="00515CB2" w:rsidP="00515CB2" w:rsidRDefault="00515CB2" w14:paraId="67FE9961" w14:textId="698AD379">
      <w:pPr>
        <w:rPr>
          <w:sz w:val="24"/>
          <w:szCs w:val="24"/>
          <w:lang w:val="en-AU"/>
        </w:rPr>
      </w:pPr>
      <w:r>
        <w:rPr>
          <w:sz w:val="24"/>
          <w:szCs w:val="24"/>
          <w:lang w:val="en-AU"/>
        </w:rPr>
        <w:t>Reliability matters more than feature count: data must not be lost across app updates, restarts or crashes, since users only have one device and no cloud backup. Additionally, code quality is maintained through mandatory human review of any AI-assisted code. Portability across a range of Android and iOS versions is required given device fragmentation in the target communities.</w:t>
      </w:r>
    </w:p>
    <w:p w:rsidR="00D44481" w:rsidP="00D44481" w:rsidRDefault="00D44481" w14:paraId="1EC69AEE" w14:textId="13895967">
      <w:pPr>
        <w:pStyle w:val="ListParagraph"/>
        <w:numPr>
          <w:ilvl w:val="0"/>
          <w:numId w:val="6"/>
        </w:numPr>
        <w:rPr>
          <w:b w:val="1"/>
          <w:bCs w:val="1"/>
          <w:sz w:val="24"/>
          <w:szCs w:val="24"/>
          <w:lang w:val="en-AU"/>
        </w:rPr>
      </w:pPr>
      <w:r w:rsidRPr="7840975C" w:rsidR="48883D9E">
        <w:rPr>
          <w:b w:val="1"/>
          <w:bCs w:val="1"/>
          <w:sz w:val="24"/>
          <w:szCs w:val="24"/>
          <w:lang w:val="en-AU"/>
        </w:rPr>
        <w:t>System Modifications</w:t>
      </w:r>
      <w:r w:rsidRPr="7840975C" w:rsidR="3BC9CA65">
        <w:rPr>
          <w:b w:val="1"/>
          <w:bCs w:val="1"/>
          <w:sz w:val="24"/>
          <w:szCs w:val="24"/>
          <w:lang w:val="en-AU"/>
        </w:rPr>
        <w:t xml:space="preserve"> (x)</w:t>
      </w:r>
    </w:p>
    <w:p w:rsidRPr="00515CB2" w:rsidR="00515CB2" w:rsidP="7840975C" w:rsidRDefault="00472A4B" w14:paraId="3F30FC9D" w14:textId="77FDED1D">
      <w:pPr>
        <w:rPr>
          <w:color w:val="FF0000"/>
          <w:sz w:val="24"/>
          <w:szCs w:val="24"/>
          <w:lang w:val="en-AU"/>
        </w:rPr>
      </w:pPr>
      <w:r w:rsidRPr="7840975C" w:rsidR="11D6DEB0">
        <w:rPr>
          <w:color w:val="FF0000"/>
          <w:sz w:val="24"/>
          <w:szCs w:val="24"/>
          <w:lang w:val="en-AU"/>
        </w:rPr>
        <w:t xml:space="preserve">[not sure here </w:t>
      </w:r>
      <w:r w:rsidRPr="7840975C" w:rsidR="2D5CFEF8">
        <w:rPr>
          <w:color w:val="FF0000"/>
          <w:sz w:val="24"/>
          <w:szCs w:val="24"/>
          <w:lang w:val="en-AU"/>
        </w:rPr>
        <w:t xml:space="preserve">what </w:t>
      </w:r>
      <w:r w:rsidRPr="7840975C" w:rsidR="3A9ECD01">
        <w:rPr>
          <w:color w:val="FF0000"/>
          <w:sz w:val="24"/>
          <w:szCs w:val="24"/>
          <w:lang w:val="en-AU"/>
        </w:rPr>
        <w:t>parts of the system are likely candidates for later modification?]</w:t>
      </w:r>
      <w:r w:rsidRPr="7840975C" w:rsidR="11D6DEB0">
        <w:rPr>
          <w:color w:val="FF0000"/>
          <w:sz w:val="24"/>
          <w:szCs w:val="24"/>
          <w:lang w:val="en-AU"/>
        </w:rPr>
        <w:t xml:space="preserve"> </w:t>
      </w:r>
    </w:p>
    <w:p w:rsidR="00C70B85" w:rsidP="00C70B85" w:rsidRDefault="00D44481" w14:paraId="37AE5658" w14:textId="1C83C2FF">
      <w:pPr>
        <w:pStyle w:val="ListParagraph"/>
        <w:numPr>
          <w:ilvl w:val="0"/>
          <w:numId w:val="6"/>
        </w:numPr>
        <w:rPr>
          <w:b/>
          <w:bCs/>
          <w:sz w:val="24"/>
          <w:szCs w:val="24"/>
          <w:lang w:val="en-AU"/>
        </w:rPr>
      </w:pPr>
      <w:r>
        <w:rPr>
          <w:b/>
          <w:bCs/>
          <w:sz w:val="24"/>
          <w:szCs w:val="24"/>
          <w:lang w:val="en-AU"/>
        </w:rPr>
        <w:t>Physical Environment</w:t>
      </w:r>
    </w:p>
    <w:p w:rsidRPr="00404AC6" w:rsidR="00C70B85" w:rsidP="00C70B85" w:rsidRDefault="00B1206F" w14:paraId="771E2E7C" w14:textId="48E981D4">
      <w:pPr>
        <w:rPr>
          <w:sz w:val="24"/>
          <w:szCs w:val="24"/>
          <w:lang w:val="en-AU"/>
        </w:rPr>
      </w:pPr>
      <w:r>
        <w:rPr>
          <w:sz w:val="24"/>
          <w:szCs w:val="24"/>
          <w:lang w:val="en-AU"/>
        </w:rPr>
        <w:t xml:space="preserve">The target environment is rural, hilly Nepal, with inconsistent access to electricity for charging and variable network coverage. The app should remain usable outdoors in bright sunlight (sufficient contrast) and be light on battery use </w:t>
      </w:r>
      <w:r w:rsidR="00472A4B">
        <w:rPr>
          <w:sz w:val="24"/>
          <w:szCs w:val="24"/>
          <w:lang w:val="en-AU"/>
        </w:rPr>
        <w:t>(e.g. efficient reminder scheduling rather than constant background polling).</w:t>
      </w:r>
      <w:r w:rsidR="00AF20DE">
        <w:rPr>
          <w:sz w:val="24"/>
          <w:szCs w:val="24"/>
          <w:lang w:val="en-AU"/>
        </w:rPr>
        <w:t xml:space="preserve"> </w:t>
      </w:r>
    </w:p>
    <w:p w:rsidR="00D44481" w:rsidP="00D44481" w:rsidRDefault="00D44481" w14:paraId="03CF43DA" w14:textId="74FF181E">
      <w:pPr>
        <w:pStyle w:val="ListParagraph"/>
        <w:numPr>
          <w:ilvl w:val="0"/>
          <w:numId w:val="6"/>
        </w:numPr>
        <w:rPr>
          <w:b/>
          <w:bCs/>
          <w:sz w:val="24"/>
          <w:szCs w:val="24"/>
          <w:lang w:val="en-AU"/>
        </w:rPr>
      </w:pPr>
      <w:r>
        <w:rPr>
          <w:b/>
          <w:bCs/>
          <w:sz w:val="24"/>
          <w:szCs w:val="24"/>
          <w:lang w:val="en-AU"/>
        </w:rPr>
        <w:t>Security Issues</w:t>
      </w:r>
    </w:p>
    <w:p w:rsidRPr="003052B9" w:rsidR="00C70B85" w:rsidP="00C70B85" w:rsidRDefault="003052B9" w14:paraId="2CAD17F0" w14:textId="0E456CF1">
      <w:pPr>
        <w:rPr>
          <w:sz w:val="24"/>
          <w:szCs w:val="24"/>
          <w:lang w:val="en-AU"/>
        </w:rPr>
      </w:pPr>
      <w:r>
        <w:rPr>
          <w:sz w:val="24"/>
          <w:szCs w:val="24"/>
          <w:lang w:val="en-AU"/>
        </w:rPr>
        <w:t xml:space="preserve">Access should be protected using the device’s existing biometric or PIN security, with data encrypted at rest using </w:t>
      </w:r>
      <w:r w:rsidR="00357550">
        <w:rPr>
          <w:sz w:val="24"/>
          <w:szCs w:val="24"/>
          <w:lang w:val="en-AU"/>
        </w:rPr>
        <w:t>established libraries rather than custom cryptography.</w:t>
      </w:r>
      <w:r w:rsidR="000514D6">
        <w:rPr>
          <w:sz w:val="24"/>
          <w:szCs w:val="24"/>
          <w:lang w:val="en-AU"/>
        </w:rPr>
        <w:t xml:space="preserve"> Since the app does not transmit data externally, the main risks are device loss/theft and shared device within a household</w:t>
      </w:r>
      <w:r w:rsidR="00E76AED">
        <w:rPr>
          <w:sz w:val="24"/>
          <w:szCs w:val="24"/>
          <w:lang w:val="en-AU"/>
        </w:rPr>
        <w:t>. Both issue can be mitigated using local authentication.</w:t>
      </w:r>
    </w:p>
    <w:p w:rsidR="00D44481" w:rsidP="00D44481" w:rsidRDefault="00D44481" w14:paraId="1FA71075" w14:textId="33272C5D">
      <w:pPr>
        <w:pStyle w:val="ListParagraph"/>
        <w:numPr>
          <w:ilvl w:val="0"/>
          <w:numId w:val="6"/>
        </w:numPr>
        <w:rPr>
          <w:b w:val="1"/>
          <w:bCs w:val="1"/>
          <w:sz w:val="24"/>
          <w:szCs w:val="24"/>
          <w:lang w:val="en-AU"/>
        </w:rPr>
      </w:pPr>
      <w:r w:rsidRPr="7840975C" w:rsidR="48883D9E">
        <w:rPr>
          <w:b w:val="1"/>
          <w:bCs w:val="1"/>
          <w:sz w:val="24"/>
          <w:szCs w:val="24"/>
          <w:lang w:val="en-AU"/>
        </w:rPr>
        <w:t>Resource Issues</w:t>
      </w:r>
    </w:p>
    <w:p w:rsidR="46F8C0AF" w:rsidP="7840975C" w:rsidRDefault="46F8C0AF" w14:paraId="64053551" w14:textId="39BAFE69">
      <w:pPr>
        <w:pStyle w:val="Normal"/>
        <w:suppressLineNumbers w:val="0"/>
        <w:bidi w:val="0"/>
        <w:spacing w:before="0" w:beforeAutospacing="off" w:after="160" w:afterAutospacing="off" w:line="259" w:lineRule="auto"/>
        <w:ind w:left="0" w:right="0"/>
        <w:jc w:val="left"/>
      </w:pPr>
      <w:r w:rsidRPr="7840975C" w:rsidR="46F8C0AF">
        <w:rPr>
          <w:sz w:val="24"/>
          <w:szCs w:val="24"/>
          <w:lang w:val="en-AU"/>
        </w:rPr>
        <w:t xml:space="preserve">Opportunistic sync provides a partial backup when connectivity is </w:t>
      </w:r>
      <w:r w:rsidRPr="7840975C" w:rsidR="46F8C0AF">
        <w:rPr>
          <w:sz w:val="24"/>
          <w:szCs w:val="24"/>
          <w:lang w:val="en-AU"/>
        </w:rPr>
        <w:t>available, but</w:t>
      </w:r>
      <w:r w:rsidRPr="7840975C" w:rsidR="46F8C0AF">
        <w:rPr>
          <w:sz w:val="24"/>
          <w:szCs w:val="24"/>
          <w:lang w:val="en-AU"/>
        </w:rPr>
        <w:t xml:space="preserve"> </w:t>
      </w:r>
      <w:r w:rsidRPr="7840975C" w:rsidR="1D851CA6">
        <w:rPr>
          <w:sz w:val="24"/>
          <w:szCs w:val="24"/>
          <w:lang w:val="en-AU"/>
        </w:rPr>
        <w:t xml:space="preserve">this </w:t>
      </w:r>
      <w:r w:rsidRPr="7840975C" w:rsidR="46F8C0AF">
        <w:rPr>
          <w:sz w:val="24"/>
          <w:szCs w:val="24"/>
          <w:lang w:val="en-AU"/>
        </w:rPr>
        <w:t>cannot be relied on in areas with rare connectivity, hence a simple local export/import feature should still be considered as a fallback. Moreover, the GitHub repository is</w:t>
      </w:r>
      <w:r w:rsidRPr="7840975C" w:rsidR="12FB863D">
        <w:rPr>
          <w:sz w:val="24"/>
          <w:szCs w:val="24"/>
          <w:lang w:val="en-AU"/>
        </w:rPr>
        <w:t xml:space="preserve"> </w:t>
      </w:r>
      <w:r w:rsidRPr="7840975C" w:rsidR="12FB863D">
        <w:rPr>
          <w:sz w:val="24"/>
          <w:szCs w:val="24"/>
          <w:lang w:val="en-AU"/>
        </w:rPr>
        <w:t>maintained</w:t>
      </w:r>
      <w:r w:rsidRPr="7840975C" w:rsidR="12FB863D">
        <w:rPr>
          <w:sz w:val="24"/>
          <w:szCs w:val="24"/>
          <w:lang w:val="en-AU"/>
        </w:rPr>
        <w:t xml:space="preserve"> under the client's organisation. Optional vaccination-card photo uploads should be compressed/limited in size given constrained on-device storage.</w:t>
      </w:r>
    </w:p>
    <w:p w:rsidR="00D44481" w:rsidP="00D44481" w:rsidRDefault="00D44481" w14:paraId="2E3D407B" w14:textId="45B190F7">
      <w:pPr>
        <w:pStyle w:val="ListParagraph"/>
        <w:numPr>
          <w:ilvl w:val="0"/>
          <w:numId w:val="4"/>
        </w:numPr>
        <w:rPr>
          <w:b w:val="1"/>
          <w:bCs w:val="1"/>
          <w:sz w:val="24"/>
          <w:szCs w:val="24"/>
          <w:lang w:val="en-AU"/>
        </w:rPr>
      </w:pPr>
      <w:r w:rsidRPr="7840975C" w:rsidR="48883D9E">
        <w:rPr>
          <w:b w:val="1"/>
          <w:bCs w:val="1"/>
          <w:sz w:val="24"/>
          <w:szCs w:val="24"/>
          <w:lang w:val="en-AU"/>
        </w:rPr>
        <w:t>Constraints</w:t>
      </w:r>
    </w:p>
    <w:p w:rsidR="00A4558C" w:rsidP="00A4558C" w:rsidRDefault="00A4558C" w14:paraId="27F21230" w14:textId="43C3D694">
      <w:pPr>
        <w:pStyle w:val="ListParagraph"/>
        <w:numPr>
          <w:ilvl w:val="0"/>
          <w:numId w:val="3"/>
        </w:numPr>
        <w:rPr>
          <w:sz w:val="24"/>
          <w:szCs w:val="24"/>
          <w:lang w:val="en-AU"/>
        </w:rPr>
      </w:pPr>
      <w:r>
        <w:rPr>
          <w:sz w:val="24"/>
          <w:szCs w:val="24"/>
          <w:lang w:val="en-AU"/>
        </w:rPr>
        <w:t>All output must be released under a Creative Commons (open-source) license, as stated per the client’s IP terms.</w:t>
      </w:r>
    </w:p>
    <w:p w:rsidR="00A4558C" w:rsidP="00A4558C" w:rsidRDefault="000471C2" w14:paraId="1EDF0F04" w14:textId="1B22D708">
      <w:pPr>
        <w:pStyle w:val="ListParagraph"/>
        <w:numPr>
          <w:ilvl w:val="0"/>
          <w:numId w:val="3"/>
        </w:numPr>
        <w:rPr/>
      </w:pPr>
      <w:r w:rsidRPr="7840975C" w:rsidR="582D101C">
        <w:rPr>
          <w:sz w:val="24"/>
          <w:szCs w:val="24"/>
          <w:lang w:val="en-AU"/>
        </w:rPr>
        <w:t>The app</w:t>
      </w:r>
      <w:r w:rsidRPr="7840975C" w:rsidR="39470721">
        <w:rPr>
          <w:sz w:val="24"/>
          <w:szCs w:val="24"/>
          <w:lang w:val="en-AU"/>
        </w:rPr>
        <w:t>’s core functionality (profile, schedule, reminders, records, education, saved facility list) must work fully offline. Connectivity may only be used opportunistically (e.g. background sync, live map navigation), never required.</w:t>
      </w:r>
    </w:p>
    <w:p w:rsidR="000471C2" w:rsidP="00A4558C" w:rsidRDefault="000471C2" w14:paraId="24F41AB5" w14:textId="2487AA32">
      <w:pPr>
        <w:pStyle w:val="ListParagraph"/>
        <w:numPr>
          <w:ilvl w:val="0"/>
          <w:numId w:val="3"/>
        </w:numPr>
        <w:rPr>
          <w:sz w:val="24"/>
          <w:szCs w:val="24"/>
          <w:lang w:val="en-AU"/>
        </w:rPr>
      </w:pPr>
      <w:r>
        <w:rPr>
          <w:sz w:val="24"/>
          <w:szCs w:val="24"/>
          <w:lang w:val="en-AU"/>
        </w:rPr>
        <w:t xml:space="preserve">Version control </w:t>
      </w:r>
      <w:r w:rsidR="0091630E">
        <w:rPr>
          <w:sz w:val="24"/>
          <w:szCs w:val="24"/>
          <w:lang w:val="en-AU"/>
        </w:rPr>
        <w:t>and issue tracking must be hosted under the client’s official GitHub repository.</w:t>
      </w:r>
    </w:p>
    <w:p w:rsidR="0091630E" w:rsidP="00A4558C" w:rsidRDefault="00735E5C" w14:paraId="1DC7AC41" w14:textId="26EB0035">
      <w:pPr>
        <w:pStyle w:val="ListParagraph"/>
        <w:numPr>
          <w:ilvl w:val="0"/>
          <w:numId w:val="3"/>
        </w:numPr>
        <w:rPr>
          <w:sz w:val="24"/>
          <w:szCs w:val="24"/>
          <w:lang w:val="en-AU"/>
        </w:rPr>
      </w:pPr>
      <w:r w:rsidRPr="7840975C" w:rsidR="0D65DE50">
        <w:rPr>
          <w:sz w:val="24"/>
          <w:szCs w:val="24"/>
          <w:lang w:val="en-AU"/>
        </w:rPr>
        <w:t>AI-assisted coding is permitted only with mandatory human review of generated code.</w:t>
      </w:r>
    </w:p>
    <w:p w:rsidR="501DA8BF" w:rsidP="7840975C" w:rsidRDefault="501DA8BF" w14:paraId="51D72E6E" w14:textId="1DD548AA">
      <w:pPr>
        <w:pStyle w:val="ListParagraph"/>
        <w:numPr>
          <w:ilvl w:val="0"/>
          <w:numId w:val="3"/>
        </w:numPr>
        <w:rPr>
          <w:sz w:val="24"/>
          <w:szCs w:val="24"/>
          <w:lang w:val="en-AU"/>
        </w:rPr>
      </w:pPr>
      <w:r w:rsidRPr="7840975C" w:rsidR="501DA8BF">
        <w:rPr>
          <w:sz w:val="24"/>
          <w:szCs w:val="24"/>
          <w:lang w:val="en-AU"/>
        </w:rPr>
        <w:t>Development time is constrained by CITS3200 being one of the four current units per team member.</w:t>
      </w:r>
    </w:p>
    <w:p w:rsidR="1921F0D0" w:rsidP="7840975C" w:rsidRDefault="1921F0D0" w14:paraId="4A3FCD03" w14:textId="5824C9CA">
      <w:pPr>
        <w:pStyle w:val="ListParagraph"/>
        <w:numPr>
          <w:ilvl w:val="0"/>
          <w:numId w:val="3"/>
        </w:numPr>
        <w:rPr>
          <w:sz w:val="24"/>
          <w:szCs w:val="24"/>
          <w:lang w:val="en-AU"/>
        </w:rPr>
      </w:pPr>
      <w:r w:rsidRPr="7840975C" w:rsidR="1921F0D0">
        <w:rPr>
          <w:sz w:val="24"/>
          <w:szCs w:val="24"/>
          <w:lang w:val="en-AU"/>
        </w:rPr>
        <w:t>Choice of mobile framework/libraries is otherwise left to our team</w:t>
      </w:r>
      <w:r w:rsidRPr="7840975C" w:rsidR="28C2389D">
        <w:rPr>
          <w:sz w:val="24"/>
          <w:szCs w:val="24"/>
          <w:lang w:val="en-AU"/>
        </w:rPr>
        <w:t>, subject to offline-storage and encryption support.</w:t>
      </w:r>
    </w:p>
    <w:p w:rsidR="0FFB88F9" w:rsidP="7840975C" w:rsidRDefault="0FFB88F9" w14:paraId="0558780F" w14:textId="7B313870">
      <w:pPr>
        <w:pStyle w:val="ListParagraph"/>
        <w:numPr>
          <w:ilvl w:val="0"/>
          <w:numId w:val="3"/>
        </w:numPr>
        <w:rPr>
          <w:sz w:val="24"/>
          <w:szCs w:val="24"/>
          <w:lang w:val="en-AU"/>
        </w:rPr>
      </w:pPr>
      <w:r w:rsidRPr="7840975C" w:rsidR="0FFB88F9">
        <w:rPr>
          <w:sz w:val="24"/>
          <w:szCs w:val="24"/>
          <w:lang w:val="en-AU"/>
        </w:rPr>
        <w:t>Reminder wording and catch-up scheduling rules must follow the specific text and clinical intervals supplied by the client.</w:t>
      </w:r>
    </w:p>
    <w:p w:rsidRPr="00A4558C" w:rsidR="00DF6AA8" w:rsidP="00DF6AA8" w:rsidRDefault="00DF6AA8" w14:paraId="5B0BE699" w14:textId="77777777">
      <w:pPr>
        <w:pStyle w:val="ListParagraph"/>
        <w:rPr>
          <w:sz w:val="24"/>
          <w:szCs w:val="24"/>
          <w:lang w:val="en-AU"/>
        </w:rPr>
      </w:pPr>
    </w:p>
    <w:p w:rsidRPr="00D44481" w:rsidR="00D44481" w:rsidP="00D44481" w:rsidRDefault="00D44481" w14:paraId="4D3E34AA" w14:textId="31D74758">
      <w:pPr>
        <w:pStyle w:val="ListParagraph"/>
        <w:numPr>
          <w:ilvl w:val="0"/>
          <w:numId w:val="4"/>
        </w:numPr>
        <w:rPr>
          <w:b/>
          <w:bCs/>
          <w:sz w:val="24"/>
          <w:szCs w:val="24"/>
          <w:lang w:val="en-AU"/>
        </w:rPr>
      </w:pPr>
      <w:r>
        <w:rPr>
          <w:b/>
          <w:bCs/>
          <w:sz w:val="24"/>
          <w:szCs w:val="24"/>
          <w:lang w:val="en-AU"/>
        </w:rPr>
        <w:t>System Model</w:t>
      </w:r>
    </w:p>
    <w:p w:rsidR="00D14E71" w:rsidP="00D14E71" w:rsidRDefault="00D44481" w14:paraId="463A6502" w14:textId="1E8C95A6">
      <w:pPr>
        <w:pStyle w:val="ListParagraph"/>
        <w:numPr>
          <w:ilvl w:val="0"/>
          <w:numId w:val="7"/>
        </w:numPr>
        <w:rPr>
          <w:b/>
          <w:bCs/>
          <w:sz w:val="24"/>
          <w:szCs w:val="24"/>
          <w:lang w:val="en-AU"/>
        </w:rPr>
      </w:pPr>
      <w:r>
        <w:rPr>
          <w:b/>
          <w:bCs/>
          <w:sz w:val="24"/>
          <w:szCs w:val="24"/>
          <w:lang w:val="en-AU"/>
        </w:rPr>
        <w:t>Scenarios</w:t>
      </w:r>
    </w:p>
    <w:p w:rsidR="00D14E71" w:rsidP="00D14E71" w:rsidRDefault="00D14E71" w14:paraId="0171BB61" w14:textId="3BF025D5">
      <w:pPr>
        <w:rPr>
          <w:sz w:val="24"/>
          <w:szCs w:val="24"/>
          <w:lang w:val="en-AU"/>
        </w:rPr>
      </w:pPr>
      <w:r>
        <w:rPr>
          <w:sz w:val="24"/>
          <w:szCs w:val="24"/>
          <w:lang w:val="en-AU"/>
        </w:rPr>
        <w:t>Scenario A: Maya, a mother in a hilly village with no reliable network coverage, opens the app after her daughter’s birth and creates a profile for her. The app immediately shows the upcoming vaccination</w:t>
      </w:r>
      <w:r w:rsidR="0001088C">
        <w:rPr>
          <w:sz w:val="24"/>
          <w:szCs w:val="24"/>
          <w:lang w:val="en-AU"/>
        </w:rPr>
        <w:t xml:space="preserve"> schedule, entirely offline. Two months later, a native reminder notifies Maya the day before her daughter’s next vaccination is due, in Nepali language.</w:t>
      </w:r>
    </w:p>
    <w:p w:rsidRPr="00D14E71" w:rsidR="0001088C" w:rsidP="00D14E71" w:rsidRDefault="0001088C" w14:paraId="162CCBBE" w14:textId="456BD071">
      <w:pPr>
        <w:rPr>
          <w:sz w:val="24"/>
          <w:szCs w:val="24"/>
          <w:lang w:val="en-AU"/>
        </w:rPr>
      </w:pPr>
      <w:r>
        <w:rPr>
          <w:sz w:val="24"/>
          <w:szCs w:val="24"/>
          <w:lang w:val="en-AU"/>
        </w:rPr>
        <w:t>Scenario B:</w:t>
      </w:r>
      <w:r w:rsidR="00E91B85">
        <w:rPr>
          <w:sz w:val="24"/>
          <w:szCs w:val="24"/>
          <w:lang w:val="en-AU"/>
        </w:rPr>
        <w:t xml:space="preserve"> A community health worker is visiting several households and uses the app to mark vaccinations as completed immediately after administering them. The worker taps </w:t>
      </w:r>
      <w:r w:rsidR="00831B7F">
        <w:rPr>
          <w:sz w:val="24"/>
          <w:szCs w:val="24"/>
          <w:lang w:val="en-AU"/>
        </w:rPr>
        <w:t>through a simple icon-based flow without needing to read or write detailed notes.</w:t>
      </w:r>
    </w:p>
    <w:p w:rsidR="00831B7F" w:rsidP="004766F8" w:rsidRDefault="00D44481" w14:paraId="11F00AF1" w14:textId="08508A9E">
      <w:pPr>
        <w:pStyle w:val="ListParagraph"/>
        <w:numPr>
          <w:ilvl w:val="0"/>
          <w:numId w:val="7"/>
        </w:numPr>
        <w:rPr>
          <w:b/>
          <w:bCs/>
          <w:sz w:val="24"/>
          <w:szCs w:val="24"/>
          <w:lang w:val="en-AU"/>
        </w:rPr>
      </w:pPr>
      <w:r>
        <w:rPr>
          <w:b/>
          <w:bCs/>
          <w:sz w:val="24"/>
          <w:szCs w:val="24"/>
          <w:lang w:val="en-AU"/>
        </w:rPr>
        <w:t>Use Case Models</w:t>
      </w:r>
    </w:p>
    <w:p w:rsidR="004766F8" w:rsidP="004766F8" w:rsidRDefault="004766F8" w14:paraId="096FB8C2" w14:textId="7C15331A">
      <w:pPr>
        <w:pStyle w:val="ListParagraph"/>
        <w:numPr>
          <w:ilvl w:val="0"/>
          <w:numId w:val="9"/>
        </w:numPr>
        <w:rPr>
          <w:sz w:val="24"/>
          <w:szCs w:val="24"/>
          <w:lang w:val="en-AU"/>
        </w:rPr>
      </w:pPr>
      <w:r w:rsidRPr="004766F8">
        <w:rPr>
          <w:sz w:val="24"/>
          <w:szCs w:val="24"/>
          <w:lang w:val="en-AU"/>
        </w:rPr>
        <w:t>Actors</w:t>
      </w:r>
    </w:p>
    <w:p w:rsidRPr="003232F9" w:rsidR="004766F8" w:rsidP="003232F9" w:rsidRDefault="003232F9" w14:paraId="10F220E2" w14:textId="67DBEC2E">
      <w:pPr>
        <w:pStyle w:val="ListParagraph"/>
        <w:numPr>
          <w:ilvl w:val="0"/>
          <w:numId w:val="10"/>
        </w:numPr>
        <w:rPr>
          <w:sz w:val="24"/>
          <w:szCs w:val="24"/>
          <w:lang w:val="en-AU"/>
        </w:rPr>
      </w:pPr>
      <w:r w:rsidRPr="003232F9">
        <w:rPr>
          <w:sz w:val="24"/>
          <w:szCs w:val="24"/>
          <w:lang w:val="en-AU"/>
        </w:rPr>
        <w:t>Primary actors: mother/caregiver</w:t>
      </w:r>
    </w:p>
    <w:p w:rsidR="003232F9" w:rsidP="003232F9" w:rsidRDefault="003232F9" w14:paraId="61132F39" w14:textId="281631D0">
      <w:pPr>
        <w:pStyle w:val="ListParagraph"/>
        <w:numPr>
          <w:ilvl w:val="0"/>
          <w:numId w:val="10"/>
        </w:numPr>
        <w:rPr>
          <w:sz w:val="24"/>
          <w:szCs w:val="24"/>
          <w:lang w:val="en-AU"/>
        </w:rPr>
      </w:pPr>
      <w:r w:rsidRPr="003232F9">
        <w:rPr>
          <w:sz w:val="24"/>
          <w:szCs w:val="24"/>
          <w:lang w:val="en-AU"/>
        </w:rPr>
        <w:t>Secondary actors: health workers</w:t>
      </w:r>
    </w:p>
    <w:p w:rsidRPr="003232F9" w:rsidR="003232F9" w:rsidP="003232F9" w:rsidRDefault="003232F9" w14:paraId="01275B35" w14:textId="77777777">
      <w:pPr>
        <w:pStyle w:val="ListParagraph"/>
        <w:ind w:left="1080"/>
        <w:rPr>
          <w:sz w:val="24"/>
          <w:szCs w:val="24"/>
          <w:lang w:val="en-AU"/>
        </w:rPr>
      </w:pPr>
    </w:p>
    <w:p w:rsidR="003232F9" w:rsidP="003232F9" w:rsidRDefault="004766F8" w14:paraId="5CF64007" w14:textId="7768DDF0">
      <w:pPr>
        <w:pStyle w:val="ListParagraph"/>
        <w:numPr>
          <w:ilvl w:val="0"/>
          <w:numId w:val="9"/>
        </w:numPr>
        <w:rPr/>
      </w:pPr>
      <w:r w:rsidRPr="22F8059B" w:rsidR="2626E79E">
        <w:rPr>
          <w:sz w:val="24"/>
          <w:szCs w:val="24"/>
          <w:lang w:val="en-AU"/>
        </w:rPr>
        <w:t>Use Cases</w:t>
      </w:r>
      <w:r w:rsidR="69D0778B">
        <w:drawing>
          <wp:inline wp14:editId="3357B720" wp14:anchorId="5787E931">
            <wp:extent cx="4676775" cy="5495925"/>
            <wp:effectExtent l="0" t="0" r="0" b="0"/>
            <wp:docPr id="56373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734805" name="Picture 563734805"/>
                    <pic:cNvPicPr/>
                  </pic:nvPicPr>
                  <pic:blipFill>
                    <a:blip xmlns:r="http://schemas.openxmlformats.org/officeDocument/2006/relationships" r:embed="rId1068619050">
                      <a:extLst>
                        <a:ext uri="{28A0092B-C50C-407E-A947-70E740481C1C}">
                          <a14:useLocalDpi xmlns:a14="http://schemas.microsoft.com/office/drawing/2010/main"/>
                        </a:ext>
                      </a:extLst>
                    </a:blip>
                    <a:stretch>
                      <a:fillRect/>
                    </a:stretch>
                  </pic:blipFill>
                  <pic:spPr>
                    <a:xfrm>
                      <a:off x="0" y="0"/>
                      <a:ext cx="4676775" cy="5495925"/>
                    </a:xfrm>
                    <a:prstGeom prst="rect">
                      <a:avLst/>
                    </a:prstGeom>
                  </pic:spPr>
                </pic:pic>
              </a:graphicData>
            </a:graphic>
          </wp:inline>
        </w:drawing>
      </w:r>
    </w:p>
    <w:p w:rsidRPr="003232F9" w:rsidR="003232F9" w:rsidP="00757B9A" w:rsidRDefault="00757B9A" w14:paraId="517C8294" w14:textId="522E6958">
      <w:pPr>
        <w:pStyle w:val="ListParagraph"/>
        <w:jc w:val="center"/>
      </w:pPr>
    </w:p>
    <w:p w:rsidR="00D44481" w:rsidP="00D44481" w:rsidRDefault="00D44481" w14:paraId="18F0E563" w14:textId="7A35FEB8">
      <w:pPr>
        <w:pStyle w:val="ListParagraph"/>
        <w:numPr>
          <w:ilvl w:val="0"/>
          <w:numId w:val="7"/>
        </w:numPr>
        <w:rPr>
          <w:b/>
          <w:bCs/>
          <w:sz w:val="24"/>
          <w:szCs w:val="24"/>
          <w:lang w:val="en-AU"/>
        </w:rPr>
      </w:pPr>
      <w:r>
        <w:rPr>
          <w:b/>
          <w:bCs/>
          <w:sz w:val="24"/>
          <w:szCs w:val="24"/>
          <w:lang w:val="en-AU"/>
        </w:rPr>
        <w:lastRenderedPageBreak/>
        <w:t>Object Models</w:t>
      </w:r>
    </w:p>
    <w:p w:rsidR="00757B9A" w:rsidP="00757B9A" w:rsidRDefault="00757B9A" w14:paraId="1A12D70F" w14:textId="1D85148A">
      <w:pPr>
        <w:rPr>
          <w:sz w:val="24"/>
          <w:szCs w:val="24"/>
          <w:lang w:val="en-AU"/>
        </w:rPr>
      </w:pPr>
      <w:r>
        <w:rPr>
          <w:sz w:val="24"/>
          <w:szCs w:val="24"/>
          <w:lang w:val="en-AU"/>
        </w:rPr>
        <w:t>Data Dictionary (key entities):</w:t>
      </w:r>
    </w:p>
    <w:tbl>
      <w:tblPr>
        <w:tblStyle w:val="TableGrid"/>
        <w:tblW w:w="0" w:type="auto"/>
        <w:tblLook w:val="04A0" w:firstRow="1" w:lastRow="0" w:firstColumn="1" w:lastColumn="0" w:noHBand="0" w:noVBand="1"/>
      </w:tblPr>
      <w:tblGrid>
        <w:gridCol w:w="2547"/>
        <w:gridCol w:w="1417"/>
        <w:gridCol w:w="5052"/>
      </w:tblGrid>
      <w:tr w:rsidR="00675B6E" w:rsidTr="003840A0" w14:paraId="43347A62" w14:textId="77777777">
        <w:trPr>
          <w:trHeight w:val="340"/>
        </w:trPr>
        <w:tc>
          <w:tcPr>
            <w:tcW w:w="2547" w:type="dxa"/>
            <w:shd w:val="clear" w:color="auto" w:fill="153D63" w:themeFill="text2" w:themeFillTint="E6"/>
          </w:tcPr>
          <w:p w:rsidR="00675B6E" w:rsidP="00757B9A" w:rsidRDefault="00675B6E" w14:paraId="65B4757F" w14:textId="23CEB001">
            <w:pPr>
              <w:rPr>
                <w:sz w:val="24"/>
                <w:szCs w:val="24"/>
                <w:lang w:val="en-AU"/>
              </w:rPr>
            </w:pPr>
            <w:r>
              <w:rPr>
                <w:sz w:val="24"/>
                <w:szCs w:val="24"/>
                <w:lang w:val="en-AU"/>
              </w:rPr>
              <w:t>Child</w:t>
            </w:r>
          </w:p>
        </w:tc>
        <w:tc>
          <w:tcPr>
            <w:tcW w:w="1417" w:type="dxa"/>
            <w:shd w:val="clear" w:color="auto" w:fill="153D63" w:themeFill="text2" w:themeFillTint="E6"/>
          </w:tcPr>
          <w:p w:rsidR="00675B6E" w:rsidP="00757B9A" w:rsidRDefault="00675B6E" w14:paraId="570C679F" w14:textId="63906B57">
            <w:pPr>
              <w:rPr>
                <w:sz w:val="24"/>
                <w:szCs w:val="24"/>
                <w:lang w:val="en-AU"/>
              </w:rPr>
            </w:pPr>
            <w:r>
              <w:rPr>
                <w:sz w:val="24"/>
                <w:szCs w:val="24"/>
                <w:lang w:val="en-AU"/>
              </w:rPr>
              <w:t>Type</w:t>
            </w:r>
          </w:p>
        </w:tc>
        <w:tc>
          <w:tcPr>
            <w:tcW w:w="5052" w:type="dxa"/>
            <w:shd w:val="clear" w:color="auto" w:fill="153D63" w:themeFill="text2" w:themeFillTint="E6"/>
          </w:tcPr>
          <w:p w:rsidR="00675B6E" w:rsidP="00757B9A" w:rsidRDefault="00675B6E" w14:paraId="11F01A7A" w14:textId="5631AEC3">
            <w:pPr>
              <w:rPr>
                <w:sz w:val="24"/>
                <w:szCs w:val="24"/>
                <w:lang w:val="en-AU"/>
              </w:rPr>
            </w:pPr>
            <w:r>
              <w:rPr>
                <w:sz w:val="24"/>
                <w:szCs w:val="24"/>
                <w:lang w:val="en-AU"/>
              </w:rPr>
              <w:t>Description</w:t>
            </w:r>
          </w:p>
        </w:tc>
      </w:tr>
      <w:tr w:rsidR="00675B6E" w:rsidTr="003840A0" w14:paraId="2F5C5C3D" w14:textId="77777777">
        <w:trPr>
          <w:trHeight w:val="340"/>
        </w:trPr>
        <w:tc>
          <w:tcPr>
            <w:tcW w:w="2547" w:type="dxa"/>
          </w:tcPr>
          <w:p w:rsidR="00675B6E" w:rsidP="00757B9A" w:rsidRDefault="00675B6E" w14:paraId="4F47E70E" w14:textId="0CA6B144">
            <w:pPr>
              <w:rPr>
                <w:sz w:val="24"/>
                <w:szCs w:val="24"/>
                <w:lang w:val="en-AU"/>
              </w:rPr>
            </w:pPr>
            <w:r>
              <w:rPr>
                <w:sz w:val="24"/>
                <w:szCs w:val="24"/>
                <w:lang w:val="en-AU"/>
              </w:rPr>
              <w:t>id</w:t>
            </w:r>
          </w:p>
        </w:tc>
        <w:tc>
          <w:tcPr>
            <w:tcW w:w="1417" w:type="dxa"/>
          </w:tcPr>
          <w:p w:rsidR="00675B6E" w:rsidP="00757B9A" w:rsidRDefault="00675B6E" w14:paraId="1477DBAE" w14:textId="2365739A">
            <w:pPr>
              <w:rPr>
                <w:sz w:val="24"/>
                <w:szCs w:val="24"/>
                <w:lang w:val="en-AU"/>
              </w:rPr>
            </w:pPr>
            <w:r>
              <w:rPr>
                <w:sz w:val="24"/>
                <w:szCs w:val="24"/>
                <w:lang w:val="en-AU"/>
              </w:rPr>
              <w:t>UUID</w:t>
            </w:r>
          </w:p>
        </w:tc>
        <w:tc>
          <w:tcPr>
            <w:tcW w:w="5052" w:type="dxa"/>
          </w:tcPr>
          <w:p w:rsidR="00675B6E" w:rsidP="00757B9A" w:rsidRDefault="008B1D65" w14:paraId="553362A6" w14:textId="2426C387">
            <w:pPr>
              <w:rPr>
                <w:sz w:val="24"/>
                <w:szCs w:val="24"/>
                <w:lang w:val="en-AU"/>
              </w:rPr>
            </w:pPr>
            <w:r>
              <w:rPr>
                <w:sz w:val="24"/>
                <w:szCs w:val="24"/>
                <w:lang w:val="en-AU"/>
              </w:rPr>
              <w:t>Unique identifier for the child profile</w:t>
            </w:r>
          </w:p>
        </w:tc>
      </w:tr>
      <w:tr w:rsidR="00675B6E" w:rsidTr="003840A0" w14:paraId="4B8ABFC2" w14:textId="77777777">
        <w:trPr>
          <w:trHeight w:val="340"/>
        </w:trPr>
        <w:tc>
          <w:tcPr>
            <w:tcW w:w="2547" w:type="dxa"/>
            <w:shd w:val="clear" w:color="auto" w:fill="D9D9D9" w:themeFill="background1" w:themeFillShade="D9"/>
          </w:tcPr>
          <w:p w:rsidR="00675B6E" w:rsidP="00757B9A" w:rsidRDefault="00675B6E" w14:paraId="054B5326" w14:textId="3DF54ECA">
            <w:pPr>
              <w:rPr>
                <w:sz w:val="24"/>
                <w:szCs w:val="24"/>
                <w:lang w:val="en-AU"/>
              </w:rPr>
            </w:pPr>
            <w:r>
              <w:rPr>
                <w:sz w:val="24"/>
                <w:szCs w:val="24"/>
                <w:lang w:val="en-AU"/>
              </w:rPr>
              <w:t>name</w:t>
            </w:r>
          </w:p>
        </w:tc>
        <w:tc>
          <w:tcPr>
            <w:tcW w:w="1417" w:type="dxa"/>
            <w:shd w:val="clear" w:color="auto" w:fill="D9D9D9" w:themeFill="background1" w:themeFillShade="D9"/>
          </w:tcPr>
          <w:p w:rsidR="00675B6E" w:rsidP="00757B9A" w:rsidRDefault="008B1D65" w14:paraId="35C19B1E" w14:textId="2B78433F">
            <w:pPr>
              <w:rPr>
                <w:sz w:val="24"/>
                <w:szCs w:val="24"/>
                <w:lang w:val="en-AU"/>
              </w:rPr>
            </w:pPr>
            <w:r>
              <w:rPr>
                <w:sz w:val="24"/>
                <w:szCs w:val="24"/>
                <w:lang w:val="en-AU"/>
              </w:rPr>
              <w:t>String</w:t>
            </w:r>
          </w:p>
        </w:tc>
        <w:tc>
          <w:tcPr>
            <w:tcW w:w="5052" w:type="dxa"/>
            <w:shd w:val="clear" w:color="auto" w:fill="D9D9D9" w:themeFill="background1" w:themeFillShade="D9"/>
          </w:tcPr>
          <w:p w:rsidR="00675B6E" w:rsidP="00757B9A" w:rsidRDefault="008B1D65" w14:paraId="5F689E38" w14:textId="16B0D1EA">
            <w:pPr>
              <w:rPr>
                <w:sz w:val="24"/>
                <w:szCs w:val="24"/>
                <w:lang w:val="en-AU"/>
              </w:rPr>
            </w:pPr>
            <w:r>
              <w:rPr>
                <w:sz w:val="24"/>
                <w:szCs w:val="24"/>
                <w:lang w:val="en-AU"/>
              </w:rPr>
              <w:t>Child’s name</w:t>
            </w:r>
          </w:p>
        </w:tc>
      </w:tr>
      <w:tr w:rsidR="00675B6E" w:rsidTr="003840A0" w14:paraId="3E832AFF" w14:textId="77777777">
        <w:trPr>
          <w:trHeight w:val="340"/>
        </w:trPr>
        <w:tc>
          <w:tcPr>
            <w:tcW w:w="2547" w:type="dxa"/>
          </w:tcPr>
          <w:p w:rsidR="00675B6E" w:rsidP="00757B9A" w:rsidRDefault="00675B6E" w14:paraId="56A283F1" w14:textId="191991C3">
            <w:pPr>
              <w:rPr>
                <w:sz w:val="24"/>
                <w:szCs w:val="24"/>
                <w:lang w:val="en-AU"/>
              </w:rPr>
            </w:pPr>
            <w:r>
              <w:rPr>
                <w:sz w:val="24"/>
                <w:szCs w:val="24"/>
                <w:lang w:val="en-AU"/>
              </w:rPr>
              <w:t>dateOfBirth</w:t>
            </w:r>
          </w:p>
        </w:tc>
        <w:tc>
          <w:tcPr>
            <w:tcW w:w="1417" w:type="dxa"/>
          </w:tcPr>
          <w:p w:rsidR="00675B6E" w:rsidP="00757B9A" w:rsidRDefault="008B1D65" w14:paraId="33ACA339" w14:textId="47BD93CA">
            <w:pPr>
              <w:rPr>
                <w:sz w:val="24"/>
                <w:szCs w:val="24"/>
                <w:lang w:val="en-AU"/>
              </w:rPr>
            </w:pPr>
            <w:r>
              <w:rPr>
                <w:sz w:val="24"/>
                <w:szCs w:val="24"/>
                <w:lang w:val="en-AU"/>
              </w:rPr>
              <w:t>Date</w:t>
            </w:r>
          </w:p>
        </w:tc>
        <w:tc>
          <w:tcPr>
            <w:tcW w:w="5052" w:type="dxa"/>
          </w:tcPr>
          <w:p w:rsidR="00675B6E" w:rsidP="00757B9A" w:rsidRDefault="008B1D65" w14:paraId="00FE800D" w14:textId="720DBCA9">
            <w:pPr>
              <w:rPr>
                <w:sz w:val="24"/>
                <w:szCs w:val="24"/>
                <w:lang w:val="en-AU"/>
              </w:rPr>
            </w:pPr>
            <w:r>
              <w:rPr>
                <w:sz w:val="24"/>
                <w:szCs w:val="24"/>
                <w:lang w:val="en-AU"/>
              </w:rPr>
              <w:t>Used to calculate the immunisation schedule</w:t>
            </w:r>
          </w:p>
        </w:tc>
      </w:tr>
    </w:tbl>
    <w:p w:rsidR="00757B9A" w:rsidP="00757B9A" w:rsidRDefault="00757B9A" w14:paraId="47691B20" w14:textId="77777777">
      <w:pPr>
        <w:rPr>
          <w:sz w:val="24"/>
          <w:szCs w:val="24"/>
          <w:lang w:val="en-AU"/>
        </w:rPr>
      </w:pPr>
    </w:p>
    <w:tbl>
      <w:tblPr>
        <w:tblStyle w:val="TableGrid"/>
        <w:tblW w:w="0" w:type="auto"/>
        <w:tblLook w:val="04A0" w:firstRow="1" w:lastRow="0" w:firstColumn="1" w:lastColumn="0" w:noHBand="0" w:noVBand="1"/>
      </w:tblPr>
      <w:tblGrid>
        <w:gridCol w:w="2547"/>
        <w:gridCol w:w="1417"/>
        <w:gridCol w:w="5052"/>
      </w:tblGrid>
      <w:tr w:rsidR="003840A0" w:rsidTr="006D01BA" w14:paraId="303A8A36" w14:textId="77777777">
        <w:trPr>
          <w:trHeight w:val="340"/>
        </w:trPr>
        <w:tc>
          <w:tcPr>
            <w:tcW w:w="2547" w:type="dxa"/>
            <w:shd w:val="clear" w:color="auto" w:fill="153D63" w:themeFill="text2" w:themeFillTint="E6"/>
          </w:tcPr>
          <w:p w:rsidR="003840A0" w:rsidP="006D01BA" w:rsidRDefault="003840A0" w14:paraId="13B32B1E" w14:textId="1EBFF82B">
            <w:pPr>
              <w:rPr>
                <w:sz w:val="24"/>
                <w:szCs w:val="24"/>
                <w:lang w:val="en-AU"/>
              </w:rPr>
            </w:pPr>
            <w:r>
              <w:rPr>
                <w:sz w:val="24"/>
                <w:szCs w:val="24"/>
                <w:lang w:val="en-AU"/>
              </w:rPr>
              <w:t>VaccinationRecord</w:t>
            </w:r>
          </w:p>
        </w:tc>
        <w:tc>
          <w:tcPr>
            <w:tcW w:w="1417" w:type="dxa"/>
            <w:shd w:val="clear" w:color="auto" w:fill="153D63" w:themeFill="text2" w:themeFillTint="E6"/>
          </w:tcPr>
          <w:p w:rsidR="003840A0" w:rsidP="006D01BA" w:rsidRDefault="003840A0" w14:paraId="5B89E288" w14:textId="77777777">
            <w:pPr>
              <w:rPr>
                <w:sz w:val="24"/>
                <w:szCs w:val="24"/>
                <w:lang w:val="en-AU"/>
              </w:rPr>
            </w:pPr>
            <w:r>
              <w:rPr>
                <w:sz w:val="24"/>
                <w:szCs w:val="24"/>
                <w:lang w:val="en-AU"/>
              </w:rPr>
              <w:t>Type</w:t>
            </w:r>
          </w:p>
        </w:tc>
        <w:tc>
          <w:tcPr>
            <w:tcW w:w="5052" w:type="dxa"/>
            <w:shd w:val="clear" w:color="auto" w:fill="153D63" w:themeFill="text2" w:themeFillTint="E6"/>
          </w:tcPr>
          <w:p w:rsidR="003840A0" w:rsidP="006D01BA" w:rsidRDefault="003840A0" w14:paraId="53C463EE" w14:textId="77777777">
            <w:pPr>
              <w:rPr>
                <w:sz w:val="24"/>
                <w:szCs w:val="24"/>
                <w:lang w:val="en-AU"/>
              </w:rPr>
            </w:pPr>
            <w:r>
              <w:rPr>
                <w:sz w:val="24"/>
                <w:szCs w:val="24"/>
                <w:lang w:val="en-AU"/>
              </w:rPr>
              <w:t>Description</w:t>
            </w:r>
          </w:p>
        </w:tc>
      </w:tr>
      <w:tr w:rsidR="003840A0" w:rsidTr="006D01BA" w14:paraId="76D65DFD" w14:textId="77777777">
        <w:trPr>
          <w:trHeight w:val="340"/>
        </w:trPr>
        <w:tc>
          <w:tcPr>
            <w:tcW w:w="2547" w:type="dxa"/>
          </w:tcPr>
          <w:p w:rsidR="003840A0" w:rsidP="006D01BA" w:rsidRDefault="003840A0" w14:paraId="50D510E8" w14:textId="261986E4">
            <w:pPr>
              <w:rPr>
                <w:sz w:val="24"/>
                <w:szCs w:val="24"/>
                <w:lang w:val="en-AU"/>
              </w:rPr>
            </w:pPr>
            <w:r>
              <w:rPr>
                <w:sz w:val="24"/>
                <w:szCs w:val="24"/>
                <w:lang w:val="en-AU"/>
              </w:rPr>
              <w:t>vaccineName</w:t>
            </w:r>
          </w:p>
        </w:tc>
        <w:tc>
          <w:tcPr>
            <w:tcW w:w="1417" w:type="dxa"/>
          </w:tcPr>
          <w:p w:rsidR="003840A0" w:rsidP="006D01BA" w:rsidRDefault="00540DA4" w14:paraId="18F68593" w14:textId="3225AD28">
            <w:pPr>
              <w:rPr>
                <w:sz w:val="24"/>
                <w:szCs w:val="24"/>
                <w:lang w:val="en-AU"/>
              </w:rPr>
            </w:pPr>
            <w:r>
              <w:rPr>
                <w:sz w:val="24"/>
                <w:szCs w:val="24"/>
                <w:lang w:val="en-AU"/>
              </w:rPr>
              <w:t>String</w:t>
            </w:r>
          </w:p>
        </w:tc>
        <w:tc>
          <w:tcPr>
            <w:tcW w:w="5052" w:type="dxa"/>
          </w:tcPr>
          <w:p w:rsidR="003840A0" w:rsidP="006D01BA" w:rsidRDefault="00540DA4" w14:paraId="446F2474" w14:textId="55492269">
            <w:pPr>
              <w:rPr>
                <w:sz w:val="24"/>
                <w:szCs w:val="24"/>
                <w:lang w:val="en-AU"/>
              </w:rPr>
            </w:pPr>
            <w:r>
              <w:rPr>
                <w:sz w:val="24"/>
                <w:szCs w:val="24"/>
                <w:lang w:val="en-AU"/>
              </w:rPr>
              <w:t>Name of the scheduled vaccine</w:t>
            </w:r>
          </w:p>
        </w:tc>
      </w:tr>
      <w:tr w:rsidR="003840A0" w:rsidTr="006D01BA" w14:paraId="2A1D5383" w14:textId="77777777">
        <w:trPr>
          <w:trHeight w:val="340"/>
        </w:trPr>
        <w:tc>
          <w:tcPr>
            <w:tcW w:w="2547" w:type="dxa"/>
            <w:shd w:val="clear" w:color="auto" w:fill="D9D9D9" w:themeFill="background1" w:themeFillShade="D9"/>
          </w:tcPr>
          <w:p w:rsidR="003840A0" w:rsidP="006D01BA" w:rsidRDefault="003840A0" w14:paraId="18E0A9AD" w14:textId="692FF898">
            <w:pPr>
              <w:rPr>
                <w:sz w:val="24"/>
                <w:szCs w:val="24"/>
                <w:lang w:val="en-AU"/>
              </w:rPr>
            </w:pPr>
            <w:r>
              <w:rPr>
                <w:sz w:val="24"/>
                <w:szCs w:val="24"/>
                <w:lang w:val="en-AU"/>
              </w:rPr>
              <w:t>dueDate</w:t>
            </w:r>
          </w:p>
        </w:tc>
        <w:tc>
          <w:tcPr>
            <w:tcW w:w="1417" w:type="dxa"/>
            <w:shd w:val="clear" w:color="auto" w:fill="D9D9D9" w:themeFill="background1" w:themeFillShade="D9"/>
          </w:tcPr>
          <w:p w:rsidR="003840A0" w:rsidP="006D01BA" w:rsidRDefault="00540DA4" w14:paraId="7DDA0193" w14:textId="4A5585E9">
            <w:pPr>
              <w:rPr>
                <w:sz w:val="24"/>
                <w:szCs w:val="24"/>
                <w:lang w:val="en-AU"/>
              </w:rPr>
            </w:pPr>
            <w:r>
              <w:rPr>
                <w:sz w:val="24"/>
                <w:szCs w:val="24"/>
                <w:lang w:val="en-AU"/>
              </w:rPr>
              <w:t>Date</w:t>
            </w:r>
          </w:p>
        </w:tc>
        <w:tc>
          <w:tcPr>
            <w:tcW w:w="5052" w:type="dxa"/>
            <w:shd w:val="clear" w:color="auto" w:fill="D9D9D9" w:themeFill="background1" w:themeFillShade="D9"/>
          </w:tcPr>
          <w:p w:rsidR="003840A0" w:rsidP="006D01BA" w:rsidRDefault="00540DA4" w14:paraId="2F7B594B" w14:textId="71EB3C26">
            <w:pPr>
              <w:rPr>
                <w:sz w:val="24"/>
                <w:szCs w:val="24"/>
                <w:lang w:val="en-AU"/>
              </w:rPr>
            </w:pPr>
            <w:r>
              <w:rPr>
                <w:sz w:val="24"/>
                <w:szCs w:val="24"/>
                <w:lang w:val="en-AU"/>
              </w:rPr>
              <w:t>Date of the vaccination is due</w:t>
            </w:r>
          </w:p>
        </w:tc>
      </w:tr>
      <w:tr w:rsidR="003840A0" w:rsidTr="006D01BA" w14:paraId="788275A0" w14:textId="77777777">
        <w:trPr>
          <w:trHeight w:val="340"/>
        </w:trPr>
        <w:tc>
          <w:tcPr>
            <w:tcW w:w="2547" w:type="dxa"/>
          </w:tcPr>
          <w:p w:rsidR="003840A0" w:rsidP="006D01BA" w:rsidRDefault="003840A0" w14:paraId="42198415" w14:textId="79FFEA99">
            <w:pPr>
              <w:rPr>
                <w:sz w:val="24"/>
                <w:szCs w:val="24"/>
                <w:lang w:val="en-AU"/>
              </w:rPr>
            </w:pPr>
            <w:r>
              <w:rPr>
                <w:sz w:val="24"/>
                <w:szCs w:val="24"/>
                <w:lang w:val="en-AU"/>
              </w:rPr>
              <w:t>completedDate</w:t>
            </w:r>
          </w:p>
        </w:tc>
        <w:tc>
          <w:tcPr>
            <w:tcW w:w="1417" w:type="dxa"/>
          </w:tcPr>
          <w:p w:rsidR="003840A0" w:rsidP="006D01BA" w:rsidRDefault="00540DA4" w14:paraId="67ECFC02" w14:textId="3A3FFEC7">
            <w:pPr>
              <w:rPr>
                <w:sz w:val="24"/>
                <w:szCs w:val="24"/>
                <w:lang w:val="en-AU"/>
              </w:rPr>
            </w:pPr>
            <w:r>
              <w:rPr>
                <w:sz w:val="24"/>
                <w:szCs w:val="24"/>
                <w:lang w:val="en-AU"/>
              </w:rPr>
              <w:t>Date (nullable)</w:t>
            </w:r>
          </w:p>
        </w:tc>
        <w:tc>
          <w:tcPr>
            <w:tcW w:w="5052" w:type="dxa"/>
          </w:tcPr>
          <w:p w:rsidR="003840A0" w:rsidP="006D01BA" w:rsidRDefault="00540DA4" w14:paraId="098CC587" w14:textId="3EF311CB">
            <w:pPr>
              <w:rPr>
                <w:sz w:val="24"/>
                <w:szCs w:val="24"/>
                <w:lang w:val="en-AU"/>
              </w:rPr>
            </w:pPr>
            <w:r>
              <w:rPr>
                <w:sz w:val="24"/>
                <w:szCs w:val="24"/>
                <w:lang w:val="en-AU"/>
              </w:rPr>
              <w:t>Date of the vaccination was administered (if completed)</w:t>
            </w:r>
          </w:p>
        </w:tc>
      </w:tr>
      <w:tr w:rsidR="00540DA4" w:rsidTr="00540DA4" w14:paraId="246A953D" w14:textId="77777777">
        <w:trPr>
          <w:trHeight w:val="340"/>
        </w:trPr>
        <w:tc>
          <w:tcPr>
            <w:tcW w:w="2547" w:type="dxa"/>
            <w:shd w:val="clear" w:color="auto" w:fill="D9D9D9" w:themeFill="background1" w:themeFillShade="D9"/>
          </w:tcPr>
          <w:p w:rsidR="00540DA4" w:rsidP="006D01BA" w:rsidRDefault="00540DA4" w14:paraId="468987DE" w14:textId="6A35CB59">
            <w:pPr>
              <w:rPr>
                <w:sz w:val="24"/>
                <w:szCs w:val="24"/>
                <w:lang w:val="en-AU"/>
              </w:rPr>
            </w:pPr>
            <w:r>
              <w:rPr>
                <w:sz w:val="24"/>
                <w:szCs w:val="24"/>
                <w:lang w:val="en-AU"/>
              </w:rPr>
              <w:t>status</w:t>
            </w:r>
          </w:p>
        </w:tc>
        <w:tc>
          <w:tcPr>
            <w:tcW w:w="1417" w:type="dxa"/>
            <w:shd w:val="clear" w:color="auto" w:fill="D9D9D9" w:themeFill="background1" w:themeFillShade="D9"/>
          </w:tcPr>
          <w:p w:rsidR="00540DA4" w:rsidP="006D01BA" w:rsidRDefault="00540DA4" w14:paraId="252E2957" w14:textId="6E185199">
            <w:pPr>
              <w:rPr>
                <w:sz w:val="24"/>
                <w:szCs w:val="24"/>
                <w:lang w:val="en-AU"/>
              </w:rPr>
            </w:pPr>
            <w:r>
              <w:rPr>
                <w:sz w:val="24"/>
                <w:szCs w:val="24"/>
                <w:lang w:val="en-AU"/>
              </w:rPr>
              <w:t>Enum</w:t>
            </w:r>
          </w:p>
        </w:tc>
        <w:tc>
          <w:tcPr>
            <w:tcW w:w="5052" w:type="dxa"/>
            <w:shd w:val="clear" w:color="auto" w:fill="D9D9D9" w:themeFill="background1" w:themeFillShade="D9"/>
          </w:tcPr>
          <w:p w:rsidR="00540DA4" w:rsidP="006D01BA" w:rsidRDefault="00540DA4" w14:paraId="76F4B256" w14:textId="1A45C922">
            <w:pPr>
              <w:rPr>
                <w:sz w:val="24"/>
                <w:szCs w:val="24"/>
                <w:lang w:val="en-AU"/>
              </w:rPr>
            </w:pPr>
            <w:r>
              <w:rPr>
                <w:sz w:val="24"/>
                <w:szCs w:val="24"/>
                <w:lang w:val="en-AU"/>
              </w:rPr>
              <w:t>Upcoming/Due/Overdue/Completed</w:t>
            </w:r>
          </w:p>
        </w:tc>
      </w:tr>
    </w:tbl>
    <w:p w:rsidR="003840A0" w:rsidP="00757B9A" w:rsidRDefault="003840A0" w14:paraId="193B5185" w14:textId="77777777">
      <w:pPr>
        <w:rPr>
          <w:sz w:val="24"/>
          <w:szCs w:val="24"/>
          <w:lang w:val="en-AU"/>
        </w:rPr>
      </w:pPr>
    </w:p>
    <w:tbl>
      <w:tblPr>
        <w:tblStyle w:val="TableGrid"/>
        <w:tblW w:w="0" w:type="auto"/>
        <w:tblLook w:val="04A0" w:firstRow="1" w:lastRow="0" w:firstColumn="1" w:lastColumn="0" w:noHBand="0" w:noVBand="1"/>
      </w:tblPr>
      <w:tblGrid>
        <w:gridCol w:w="2547"/>
        <w:gridCol w:w="1417"/>
        <w:gridCol w:w="5052"/>
      </w:tblGrid>
      <w:tr w:rsidR="003840A0" w:rsidTr="006D01BA" w14:paraId="172B8064" w14:textId="77777777">
        <w:trPr>
          <w:trHeight w:val="340"/>
        </w:trPr>
        <w:tc>
          <w:tcPr>
            <w:tcW w:w="2547" w:type="dxa"/>
            <w:shd w:val="clear" w:color="auto" w:fill="153D63" w:themeFill="text2" w:themeFillTint="E6"/>
          </w:tcPr>
          <w:p w:rsidR="003840A0" w:rsidP="006D01BA" w:rsidRDefault="00540DA4" w14:paraId="32C55E80" w14:textId="1419DC1B">
            <w:pPr>
              <w:rPr>
                <w:sz w:val="24"/>
                <w:szCs w:val="24"/>
                <w:lang w:val="en-AU"/>
              </w:rPr>
            </w:pPr>
            <w:r>
              <w:rPr>
                <w:sz w:val="24"/>
                <w:szCs w:val="24"/>
                <w:lang w:val="en-AU"/>
              </w:rPr>
              <w:t>Reminder</w:t>
            </w:r>
          </w:p>
        </w:tc>
        <w:tc>
          <w:tcPr>
            <w:tcW w:w="1417" w:type="dxa"/>
            <w:shd w:val="clear" w:color="auto" w:fill="153D63" w:themeFill="text2" w:themeFillTint="E6"/>
          </w:tcPr>
          <w:p w:rsidR="003840A0" w:rsidP="006D01BA" w:rsidRDefault="003840A0" w14:paraId="58C7116A" w14:textId="77777777">
            <w:pPr>
              <w:rPr>
                <w:sz w:val="24"/>
                <w:szCs w:val="24"/>
                <w:lang w:val="en-AU"/>
              </w:rPr>
            </w:pPr>
            <w:r>
              <w:rPr>
                <w:sz w:val="24"/>
                <w:szCs w:val="24"/>
                <w:lang w:val="en-AU"/>
              </w:rPr>
              <w:t>Type</w:t>
            </w:r>
          </w:p>
        </w:tc>
        <w:tc>
          <w:tcPr>
            <w:tcW w:w="5052" w:type="dxa"/>
            <w:shd w:val="clear" w:color="auto" w:fill="153D63" w:themeFill="text2" w:themeFillTint="E6"/>
          </w:tcPr>
          <w:p w:rsidR="003840A0" w:rsidP="006D01BA" w:rsidRDefault="003840A0" w14:paraId="67F40332" w14:textId="77777777">
            <w:pPr>
              <w:rPr>
                <w:sz w:val="24"/>
                <w:szCs w:val="24"/>
                <w:lang w:val="en-AU"/>
              </w:rPr>
            </w:pPr>
            <w:r>
              <w:rPr>
                <w:sz w:val="24"/>
                <w:szCs w:val="24"/>
                <w:lang w:val="en-AU"/>
              </w:rPr>
              <w:t>Description</w:t>
            </w:r>
          </w:p>
        </w:tc>
      </w:tr>
      <w:tr w:rsidR="003840A0" w:rsidTr="006D01BA" w14:paraId="7ED962FD" w14:textId="77777777">
        <w:trPr>
          <w:trHeight w:val="340"/>
        </w:trPr>
        <w:tc>
          <w:tcPr>
            <w:tcW w:w="2547" w:type="dxa"/>
          </w:tcPr>
          <w:p w:rsidR="003840A0" w:rsidP="006D01BA" w:rsidRDefault="00540DA4" w14:paraId="7AE92D07" w14:textId="2013E391">
            <w:pPr>
              <w:rPr>
                <w:sz w:val="24"/>
                <w:szCs w:val="24"/>
                <w:lang w:val="en-AU"/>
              </w:rPr>
            </w:pPr>
            <w:r>
              <w:rPr>
                <w:sz w:val="24"/>
                <w:szCs w:val="24"/>
                <w:lang w:val="en-AU"/>
              </w:rPr>
              <w:t>triggerDate</w:t>
            </w:r>
          </w:p>
        </w:tc>
        <w:tc>
          <w:tcPr>
            <w:tcW w:w="1417" w:type="dxa"/>
          </w:tcPr>
          <w:p w:rsidR="003840A0" w:rsidP="006D01BA" w:rsidRDefault="00540DA4" w14:paraId="5E71684B" w14:textId="5CA65201">
            <w:pPr>
              <w:rPr>
                <w:sz w:val="24"/>
                <w:szCs w:val="24"/>
                <w:lang w:val="en-AU"/>
              </w:rPr>
            </w:pPr>
            <w:r>
              <w:rPr>
                <w:sz w:val="24"/>
                <w:szCs w:val="24"/>
                <w:lang w:val="en-AU"/>
              </w:rPr>
              <w:t>DateTime</w:t>
            </w:r>
          </w:p>
        </w:tc>
        <w:tc>
          <w:tcPr>
            <w:tcW w:w="5052" w:type="dxa"/>
          </w:tcPr>
          <w:p w:rsidR="003840A0" w:rsidP="006D01BA" w:rsidRDefault="00540DA4" w14:paraId="3FBADDBD" w14:textId="598FEF77">
            <w:pPr>
              <w:rPr>
                <w:sz w:val="24"/>
                <w:szCs w:val="24"/>
                <w:lang w:val="en-AU"/>
              </w:rPr>
            </w:pPr>
            <w:r>
              <w:rPr>
                <w:sz w:val="24"/>
                <w:szCs w:val="24"/>
                <w:lang w:val="en-AU"/>
              </w:rPr>
              <w:t xml:space="preserve">When the </w:t>
            </w:r>
            <w:r w:rsidR="0038203F">
              <w:rPr>
                <w:sz w:val="24"/>
                <w:szCs w:val="24"/>
                <w:lang w:val="en-AU"/>
              </w:rPr>
              <w:t>native notification/calendar entry fires</w:t>
            </w:r>
          </w:p>
        </w:tc>
      </w:tr>
      <w:tr w:rsidR="003840A0" w:rsidTr="006D01BA" w14:paraId="273D39D2" w14:textId="77777777">
        <w:trPr>
          <w:trHeight w:val="340"/>
        </w:trPr>
        <w:tc>
          <w:tcPr>
            <w:tcW w:w="2547" w:type="dxa"/>
            <w:shd w:val="clear" w:color="auto" w:fill="D9D9D9" w:themeFill="background1" w:themeFillShade="D9"/>
          </w:tcPr>
          <w:p w:rsidR="003840A0" w:rsidP="006D01BA" w:rsidRDefault="00540DA4" w14:paraId="74B7811D" w14:textId="7AFF72A6">
            <w:pPr>
              <w:rPr>
                <w:sz w:val="24"/>
                <w:szCs w:val="24"/>
                <w:lang w:val="en-AU"/>
              </w:rPr>
            </w:pPr>
            <w:r>
              <w:rPr>
                <w:sz w:val="24"/>
                <w:szCs w:val="24"/>
                <w:lang w:val="en-AU"/>
              </w:rPr>
              <w:t>message</w:t>
            </w:r>
          </w:p>
        </w:tc>
        <w:tc>
          <w:tcPr>
            <w:tcW w:w="1417" w:type="dxa"/>
            <w:shd w:val="clear" w:color="auto" w:fill="D9D9D9" w:themeFill="background1" w:themeFillShade="D9"/>
          </w:tcPr>
          <w:p w:rsidR="003840A0" w:rsidP="006D01BA" w:rsidRDefault="003840A0" w14:paraId="3EE12375" w14:textId="77777777">
            <w:pPr>
              <w:rPr>
                <w:sz w:val="24"/>
                <w:szCs w:val="24"/>
                <w:lang w:val="en-AU"/>
              </w:rPr>
            </w:pPr>
            <w:r>
              <w:rPr>
                <w:sz w:val="24"/>
                <w:szCs w:val="24"/>
                <w:lang w:val="en-AU"/>
              </w:rPr>
              <w:t>String</w:t>
            </w:r>
          </w:p>
        </w:tc>
        <w:tc>
          <w:tcPr>
            <w:tcW w:w="5052" w:type="dxa"/>
            <w:shd w:val="clear" w:color="auto" w:fill="D9D9D9" w:themeFill="background1" w:themeFillShade="D9"/>
          </w:tcPr>
          <w:p w:rsidR="003840A0" w:rsidP="006D01BA" w:rsidRDefault="0038203F" w14:paraId="5E1A04F6" w14:textId="514A6FE4">
            <w:pPr>
              <w:rPr>
                <w:sz w:val="24"/>
                <w:szCs w:val="24"/>
                <w:lang w:val="en-AU"/>
              </w:rPr>
            </w:pPr>
            <w:r>
              <w:rPr>
                <w:sz w:val="24"/>
                <w:szCs w:val="24"/>
                <w:lang w:val="en-AU"/>
              </w:rPr>
              <w:t>Localised reminder text (English/Nepali)</w:t>
            </w:r>
          </w:p>
        </w:tc>
      </w:tr>
    </w:tbl>
    <w:p w:rsidR="003840A0" w:rsidP="00757B9A" w:rsidRDefault="003840A0" w14:paraId="59A8892D" w14:textId="2F09C9C5">
      <w:pPr>
        <w:rPr>
          <w:sz w:val="24"/>
          <w:szCs w:val="24"/>
          <w:lang w:val="en-AU"/>
        </w:rPr>
      </w:pPr>
    </w:p>
    <w:p w:rsidR="00DF2B53" w:rsidP="00757B9A" w:rsidRDefault="00DF2B53" w14:paraId="001670E1" w14:textId="03559D21">
      <w:pPr>
        <w:rPr>
          <w:sz w:val="24"/>
          <w:szCs w:val="24"/>
          <w:lang w:val="en-AU"/>
        </w:rPr>
      </w:pPr>
      <w:r>
        <w:rPr>
          <w:sz w:val="24"/>
          <w:szCs w:val="24"/>
          <w:lang w:val="en-AU"/>
        </w:rPr>
        <w:t>Class Diagram:</w:t>
      </w:r>
    </w:p>
    <w:p w:rsidRPr="00757B9A" w:rsidR="00563ACE" w:rsidP="00757B9A" w:rsidRDefault="0071085E" w14:paraId="0ECF73E0" w14:textId="6B4A77EF">
      <w:pPr>
        <w:rPr>
          <w:sz w:val="24"/>
          <w:szCs w:val="24"/>
          <w:lang w:val="en-AU"/>
        </w:rPr>
      </w:pPr>
      <w:r w:rsidR="127196B2">
        <w:drawing>
          <wp:inline wp14:editId="4BDDA8C4" wp14:anchorId="48C5210B">
            <wp:extent cx="4235450" cy="4045404"/>
            <wp:effectExtent l="0" t="0" r="0" b="0"/>
            <wp:docPr id="114580259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802596" name=""/>
                    <pic:cNvPicPr/>
                  </pic:nvPicPr>
                  <pic:blipFill>
                    <a:blip xmlns:r="http://schemas.openxmlformats.org/officeDocument/2006/relationships" r:embed="rId6"/>
                    <a:stretch>
                      <a:fillRect/>
                    </a:stretch>
                  </pic:blipFill>
                  <pic:spPr>
                    <a:xfrm>
                      <a:off x="0" y="0"/>
                      <a:ext cx="4253103" cy="4062265"/>
                    </a:xfrm>
                    <a:prstGeom prst="rect">
                      <a:avLst/>
                    </a:prstGeom>
                  </pic:spPr>
                </pic:pic>
              </a:graphicData>
            </a:graphic>
          </wp:inline>
        </w:drawing>
      </w:r>
    </w:p>
    <w:p w:rsidR="00D44481" w:rsidP="00D44481" w:rsidRDefault="00D44481" w14:paraId="4DE7FCCE" w14:textId="1D4BC8C9">
      <w:pPr>
        <w:pStyle w:val="ListParagraph"/>
        <w:numPr>
          <w:ilvl w:val="0"/>
          <w:numId w:val="7"/>
        </w:numPr>
        <w:rPr/>
      </w:pPr>
      <w:r w:rsidRPr="058692E4" w:rsidR="00D44481">
        <w:rPr>
          <w:b w:val="1"/>
          <w:bCs w:val="1"/>
          <w:sz w:val="24"/>
          <w:szCs w:val="24"/>
          <w:lang w:val="en-AU"/>
        </w:rPr>
        <w:t>Dynamic Models</w:t>
      </w:r>
    </w:p>
    <w:p w:rsidRPr="0044512F" w:rsidR="00DF2B53" w:rsidP="0044512F" w:rsidRDefault="0044512F" w14:paraId="0C17A9F7" w14:textId="32DE8A1D">
      <w:pPr>
        <w:rPr>
          <w:sz w:val="24"/>
          <w:szCs w:val="24"/>
          <w:lang w:val="en-AU"/>
        </w:rPr>
      </w:pPr>
      <w:r>
        <w:rPr>
          <w:sz w:val="24"/>
          <w:szCs w:val="24"/>
          <w:lang w:val="en-AU"/>
        </w:rPr>
        <w:t>To be added after reminder-scheduling and language-switching flows are finalised.</w:t>
      </w:r>
    </w:p>
    <w:p w:rsidR="00D44481" w:rsidP="22F8059B" w:rsidRDefault="00D44481" w14:paraId="16E63C61" w14:textId="36154CC0">
      <w:pPr>
        <w:pStyle w:val="ListParagraph"/>
        <w:numPr>
          <w:ilvl w:val="0"/>
          <w:numId w:val="7"/>
        </w:numPr>
        <w:jc w:val="right"/>
        <w:rPr>
          <w:b w:val="1"/>
          <w:bCs w:val="1"/>
          <w:sz w:val="24"/>
          <w:szCs w:val="24"/>
          <w:lang w:val="en-AU"/>
        </w:rPr>
      </w:pPr>
      <w:r w:rsidRPr="22F8059B" w:rsidR="48883D9E">
        <w:rPr>
          <w:b w:val="1"/>
          <w:bCs w:val="1"/>
          <w:sz w:val="24"/>
          <w:szCs w:val="24"/>
          <w:lang w:val="en-AU"/>
        </w:rPr>
        <w:t>User Interface – Navigational Paths and Screen Mockups</w:t>
      </w:r>
    </w:p>
    <w:p w:rsidRPr="0044512F" w:rsidR="0044512F" w:rsidP="22F8059B" w:rsidRDefault="0044512F" w14:paraId="3017FBE9" w14:textId="242B9C98">
      <w:pPr>
        <w:pStyle w:val="Normal"/>
      </w:pPr>
      <w:r w:rsidRPr="22F8059B" w:rsidR="0044512F">
        <w:rPr>
          <w:sz w:val="24"/>
          <w:szCs w:val="24"/>
          <w:lang w:val="en-AU"/>
        </w:rPr>
        <w:t xml:space="preserve">To be added </w:t>
      </w:r>
      <w:r w:rsidRPr="22F8059B" w:rsidR="00C72FB1">
        <w:rPr>
          <w:sz w:val="24"/>
          <w:szCs w:val="24"/>
          <w:lang w:val="en-AU"/>
        </w:rPr>
        <w:t>with team’s final Figma prototypes.</w:t>
      </w:r>
      <w:r w:rsidR="3C1CAB0B">
        <w:drawing>
          <wp:inline wp14:editId="747172B3" wp14:anchorId="2750849C">
            <wp:extent cx="2667000" cy="2724150"/>
            <wp:effectExtent l="0" t="0" r="0" b="0"/>
            <wp:docPr id="399900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475182" name="Picture 947475182"/>
                    <pic:cNvPicPr/>
                  </pic:nvPicPr>
                  <pic:blipFill>
                    <a:blip xmlns:r="http://schemas.openxmlformats.org/officeDocument/2006/relationships" r:embed="rId1355246225">
                      <a:extLst>
                        <a:ext uri="{28A0092B-C50C-407E-A947-70E740481C1C}">
                          <a14:useLocalDpi xmlns:a14="http://schemas.microsoft.com/office/drawing/2010/main"/>
                        </a:ext>
                      </a:extLst>
                    </a:blip>
                    <a:stretch>
                      <a:fillRect/>
                    </a:stretch>
                  </pic:blipFill>
                  <pic:spPr>
                    <a:xfrm>
                      <a:off x="0" y="0"/>
                      <a:ext cx="2667000" cy="2724150"/>
                    </a:xfrm>
                    <a:prstGeom prst="rect">
                      <a:avLst/>
                    </a:prstGeom>
                  </pic:spPr>
                </pic:pic>
              </a:graphicData>
            </a:graphic>
          </wp:inline>
        </w:drawing>
      </w:r>
    </w:p>
    <w:p w:rsidRPr="00D44481" w:rsidR="00D44481" w:rsidP="058692E4" w:rsidRDefault="00D44481" w14:paraId="09771867" w14:textId="01C02C56">
      <w:pPr>
        <w:pStyle w:val="Normal"/>
      </w:pPr>
      <w:r w:rsidR="61FD7D0A">
        <w:drawing>
          <wp:anchor distT="0" distB="0" distL="114300" distR="114300" simplePos="0" relativeHeight="251658240" behindDoc="1" locked="0" layoutInCell="1" allowOverlap="1" wp14:editId="76964596" wp14:anchorId="5B6858AD">
            <wp:simplePos x="0" y="0"/>
            <wp:positionH relativeFrom="column">
              <wp:align>left</wp:align>
            </wp:positionH>
            <wp:positionV relativeFrom="paragraph">
              <wp:posOffset>0</wp:posOffset>
            </wp:positionV>
            <wp:extent cx="4076730" cy="4114830"/>
            <wp:effectExtent l="0" t="0" r="0" b="0"/>
            <wp:wrapNone/>
            <wp:docPr id="475200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200053" name="Picture 475200053"/>
                    <pic:cNvPicPr/>
                  </pic:nvPicPr>
                  <pic:blipFill>
                    <a:blip xmlns:r="http://schemas.openxmlformats.org/officeDocument/2006/relationships" r:embed="rId1447706195">
                      <a:extLst>
                        <a:ext uri="{28A0092B-C50C-407E-A947-70E740481C1C}">
                          <a14:useLocalDpi xmlns:a14="http://schemas.microsoft.com/office/drawing/2010/main"/>
                        </a:ext>
                      </a:extLst>
                    </a:blip>
                    <a:stretch>
                      <a:fillRect/>
                    </a:stretch>
                  </pic:blipFill>
                  <pic:spPr>
                    <a:xfrm>
                      <a:off x="0" y="0"/>
                      <a:ext cx="4076730" cy="4114830"/>
                    </a:xfrm>
                    <a:prstGeom prst="rect">
                      <a:avLst/>
                    </a:prstGeom>
                  </pic:spPr>
                </pic:pic>
              </a:graphicData>
            </a:graphic>
            <wp14:sizeRelH relativeFrom="page">
              <wp14:pctWidth>0</wp14:pctWidth>
            </wp14:sizeRelH>
            <wp14:sizeRelV relativeFrom="page">
              <wp14:pctHeight>0</wp14:pctHeight>
            </wp14:sizeRelV>
          </wp:anchor>
        </w:drawing>
      </w:r>
    </w:p>
    <w:p w:rsidR="61FD7D0A" w:rsidP="61FD7D0A" w:rsidRDefault="61FD7D0A" w14:paraId="42DDF31C" w14:textId="05ADFF40">
      <w:pPr>
        <w:pStyle w:val="Normal"/>
      </w:pPr>
    </w:p>
    <w:p w:rsidR="61FD7D0A" w:rsidP="61FD7D0A" w:rsidRDefault="61FD7D0A" w14:paraId="3B57DEC7" w14:textId="5130FC94">
      <w:pPr>
        <w:pStyle w:val="Normal"/>
      </w:pPr>
    </w:p>
    <w:p w:rsidR="61FD7D0A" w:rsidP="61FD7D0A" w:rsidRDefault="61FD7D0A" w14:paraId="11613D14" w14:textId="17D5B193">
      <w:pPr>
        <w:pStyle w:val="Normal"/>
      </w:pPr>
    </w:p>
    <w:p w:rsidR="61FD7D0A" w:rsidP="61FD7D0A" w:rsidRDefault="61FD7D0A" w14:paraId="2A7F93EE" w14:textId="2FDD1E83">
      <w:pPr>
        <w:pStyle w:val="Normal"/>
      </w:pPr>
    </w:p>
    <w:p w:rsidR="61FD7D0A" w:rsidP="61FD7D0A" w:rsidRDefault="61FD7D0A" w14:paraId="4228F021" w14:textId="209173C3">
      <w:pPr>
        <w:pStyle w:val="Normal"/>
      </w:pPr>
    </w:p>
    <w:p w:rsidR="61FD7D0A" w:rsidP="61FD7D0A" w:rsidRDefault="61FD7D0A" w14:paraId="1FCE40AF" w14:textId="2DA55257">
      <w:pPr>
        <w:pStyle w:val="Normal"/>
      </w:pPr>
    </w:p>
    <w:p w:rsidR="61FD7D0A" w:rsidP="61FD7D0A" w:rsidRDefault="61FD7D0A" w14:paraId="60D23FF4" w14:textId="19ACCBDB">
      <w:pPr>
        <w:pStyle w:val="Normal"/>
      </w:pPr>
    </w:p>
    <w:sectPr w:rsidRPr="00D44481" w:rsidR="00D4448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fa47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0106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b60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e26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28c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8da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bd9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f5e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36e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70954"/>
    <w:multiLevelType w:val="hybridMultilevel"/>
    <w:tmpl w:val="FBBCF322"/>
    <w:lvl w:ilvl="0" w:tplc="BB4871EA">
      <w:start w:val="1"/>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3112AF"/>
    <w:multiLevelType w:val="hybridMultilevel"/>
    <w:tmpl w:val="FED6E07E"/>
    <w:lvl w:ilvl="0" w:tplc="FEB88946">
      <w:start w:val="1"/>
      <w:numFmt w:val="decimal"/>
      <w:lvlText w:val="3.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8260C5"/>
    <w:multiLevelType w:val="hybridMultilevel"/>
    <w:tmpl w:val="4B28ACDA"/>
    <w:lvl w:ilvl="0" w:tplc="D4AECEAA">
      <w:start w:val="1"/>
      <w:numFmt w:val="decimal"/>
      <w:lvlText w:val="3.5.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4659E0"/>
    <w:multiLevelType w:val="hybridMultilevel"/>
    <w:tmpl w:val="4614BF2A"/>
    <w:lvl w:ilvl="0" w:tplc="665AE612">
      <w:start w:val="1"/>
      <w:numFmt w:val="decimal"/>
      <w:lvlText w:val="%1.0"/>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8FB244C"/>
    <w:multiLevelType w:val="hybridMultilevel"/>
    <w:tmpl w:val="BA1C34BC"/>
    <w:lvl w:ilvl="0" w:tplc="C436C5CE">
      <w:start w:val="1"/>
      <w:numFmt w:val="decimal"/>
      <w:lvlText w:val="3.5.%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CD862A5"/>
    <w:multiLevelType w:val="multilevel"/>
    <w:tmpl w:val="3D64AD3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0E41CDE"/>
    <w:multiLevelType w:val="hybridMultilevel"/>
    <w:tmpl w:val="50843BBC"/>
    <w:lvl w:ilvl="0" w:tplc="0D36297C">
      <w:start w:val="1"/>
      <w:numFmt w:val="bullet"/>
      <w:lvlText w:val="-"/>
      <w:lvlJc w:val="left"/>
      <w:pPr>
        <w:ind w:left="1080" w:hanging="360"/>
      </w:pPr>
      <w:rPr>
        <w:rFonts w:hint="default" w:ascii="Aptos" w:hAnsi="Aptos" w:eastAsiaTheme="minorHAnsi" w:cstheme="minorBidi"/>
      </w:rPr>
    </w:lvl>
    <w:lvl w:ilvl="1" w:tplc="38090003" w:tentative="1">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7" w15:restartNumberingAfterBreak="0">
    <w:nsid w:val="456E40D7"/>
    <w:multiLevelType w:val="hybridMultilevel"/>
    <w:tmpl w:val="F95A80EE"/>
    <w:lvl w:ilvl="0" w:tplc="0D36297C">
      <w:start w:val="1"/>
      <w:numFmt w:val="bullet"/>
      <w:lvlText w:val="-"/>
      <w:lvlJc w:val="left"/>
      <w:pPr>
        <w:ind w:left="720" w:hanging="360"/>
      </w:pPr>
      <w:rPr>
        <w:rFonts w:hint="default" w:ascii="Aptos" w:hAnsi="Aptos" w:eastAsiaTheme="minorHAnsi" w:cstheme="minorBidi"/>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8" w15:restartNumberingAfterBreak="0">
    <w:nsid w:val="4B651655"/>
    <w:multiLevelType w:val="hybridMultilevel"/>
    <w:tmpl w:val="BF1C4C7E"/>
    <w:lvl w:ilvl="0" w:tplc="D4AECEAA">
      <w:start w:val="1"/>
      <w:numFmt w:val="decimal"/>
      <w:lvlText w:val="3.5.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AB5260"/>
    <w:multiLevelType w:val="hybridMultilevel"/>
    <w:tmpl w:val="F46A3630"/>
    <w:lvl w:ilvl="0" w:tplc="FEB88946">
      <w:start w:val="1"/>
      <w:numFmt w:val="decimal"/>
      <w:lvlText w:val="3.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788230755">
    <w:abstractNumId w:val="5"/>
  </w:num>
  <w:num w:numId="2" w16cid:durableId="583493349">
    <w:abstractNumId w:val="3"/>
  </w:num>
  <w:num w:numId="3" w16cid:durableId="1604260427">
    <w:abstractNumId w:val="7"/>
  </w:num>
  <w:num w:numId="4" w16cid:durableId="1217816199">
    <w:abstractNumId w:val="0"/>
  </w:num>
  <w:num w:numId="5" w16cid:durableId="1580754594">
    <w:abstractNumId w:val="1"/>
  </w:num>
  <w:num w:numId="6" w16cid:durableId="2067103154">
    <w:abstractNumId w:val="9"/>
  </w:num>
  <w:num w:numId="7" w16cid:durableId="1274634627">
    <w:abstractNumId w:val="4"/>
  </w:num>
  <w:num w:numId="8" w16cid:durableId="1776635110">
    <w:abstractNumId w:val="8"/>
  </w:num>
  <w:num w:numId="9" w16cid:durableId="889730979">
    <w:abstractNumId w:val="2"/>
  </w:num>
  <w:num w:numId="10" w16cid:durableId="493567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2B"/>
    <w:rsid w:val="0001088C"/>
    <w:rsid w:val="00042912"/>
    <w:rsid w:val="000471C2"/>
    <w:rsid w:val="000514D6"/>
    <w:rsid w:val="00056F62"/>
    <w:rsid w:val="00156C5B"/>
    <w:rsid w:val="001D2124"/>
    <w:rsid w:val="002F0B42"/>
    <w:rsid w:val="00303154"/>
    <w:rsid w:val="003052B9"/>
    <w:rsid w:val="003232F9"/>
    <w:rsid w:val="00357550"/>
    <w:rsid w:val="0038203F"/>
    <w:rsid w:val="003840A0"/>
    <w:rsid w:val="003A72AD"/>
    <w:rsid w:val="00404AC6"/>
    <w:rsid w:val="00411E60"/>
    <w:rsid w:val="0044512F"/>
    <w:rsid w:val="00472A4B"/>
    <w:rsid w:val="004766F8"/>
    <w:rsid w:val="00515CB2"/>
    <w:rsid w:val="00540DA4"/>
    <w:rsid w:val="00556FEB"/>
    <w:rsid w:val="00563ACE"/>
    <w:rsid w:val="00567813"/>
    <w:rsid w:val="006424CA"/>
    <w:rsid w:val="00675B6E"/>
    <w:rsid w:val="006A71B7"/>
    <w:rsid w:val="00703532"/>
    <w:rsid w:val="0071085E"/>
    <w:rsid w:val="00735E5C"/>
    <w:rsid w:val="0075160B"/>
    <w:rsid w:val="00757B9A"/>
    <w:rsid w:val="00774C22"/>
    <w:rsid w:val="00792608"/>
    <w:rsid w:val="00831B7F"/>
    <w:rsid w:val="008450C5"/>
    <w:rsid w:val="00845A40"/>
    <w:rsid w:val="0087532B"/>
    <w:rsid w:val="008B1D65"/>
    <w:rsid w:val="008EB8AC"/>
    <w:rsid w:val="0091630E"/>
    <w:rsid w:val="009173CA"/>
    <w:rsid w:val="00A4558C"/>
    <w:rsid w:val="00A514F3"/>
    <w:rsid w:val="00AD0398"/>
    <w:rsid w:val="00AF20DE"/>
    <w:rsid w:val="00B1206F"/>
    <w:rsid w:val="00B86B4D"/>
    <w:rsid w:val="00BC23F0"/>
    <w:rsid w:val="00C70B85"/>
    <w:rsid w:val="00C72FB1"/>
    <w:rsid w:val="00D14E71"/>
    <w:rsid w:val="00D205E9"/>
    <w:rsid w:val="00D44481"/>
    <w:rsid w:val="00D97C5A"/>
    <w:rsid w:val="00DF2B53"/>
    <w:rsid w:val="00DF6AA8"/>
    <w:rsid w:val="00E76AED"/>
    <w:rsid w:val="00E91B85"/>
    <w:rsid w:val="00FD09B4"/>
    <w:rsid w:val="00FF3AE0"/>
    <w:rsid w:val="0192A0D5"/>
    <w:rsid w:val="0238EC80"/>
    <w:rsid w:val="03B92024"/>
    <w:rsid w:val="04A2E815"/>
    <w:rsid w:val="0540D841"/>
    <w:rsid w:val="058692E4"/>
    <w:rsid w:val="09FA070A"/>
    <w:rsid w:val="0C3EDB98"/>
    <w:rsid w:val="0D65DE50"/>
    <w:rsid w:val="0F438012"/>
    <w:rsid w:val="0F93E92A"/>
    <w:rsid w:val="0FFB88F9"/>
    <w:rsid w:val="10437E01"/>
    <w:rsid w:val="10F3FAD0"/>
    <w:rsid w:val="113B19E4"/>
    <w:rsid w:val="11D6DEB0"/>
    <w:rsid w:val="1239FB33"/>
    <w:rsid w:val="12425F73"/>
    <w:rsid w:val="127196B2"/>
    <w:rsid w:val="12FB863D"/>
    <w:rsid w:val="13D5B1D4"/>
    <w:rsid w:val="15163983"/>
    <w:rsid w:val="16B6F1D7"/>
    <w:rsid w:val="16DB58B2"/>
    <w:rsid w:val="17EF9122"/>
    <w:rsid w:val="18492074"/>
    <w:rsid w:val="18F50B90"/>
    <w:rsid w:val="1921F0D0"/>
    <w:rsid w:val="19378DD2"/>
    <w:rsid w:val="1967E88C"/>
    <w:rsid w:val="1996C6A3"/>
    <w:rsid w:val="19A42EF1"/>
    <w:rsid w:val="1C2968C0"/>
    <w:rsid w:val="1D851CA6"/>
    <w:rsid w:val="1EBDF2E2"/>
    <w:rsid w:val="1F32105B"/>
    <w:rsid w:val="21BBDACF"/>
    <w:rsid w:val="2282DC35"/>
    <w:rsid w:val="22C13840"/>
    <w:rsid w:val="22F8059B"/>
    <w:rsid w:val="2382120D"/>
    <w:rsid w:val="2626E79E"/>
    <w:rsid w:val="26FBF4E6"/>
    <w:rsid w:val="28C2389D"/>
    <w:rsid w:val="2919BFBF"/>
    <w:rsid w:val="2C379F9C"/>
    <w:rsid w:val="2CBCBDB2"/>
    <w:rsid w:val="2CFA99B5"/>
    <w:rsid w:val="2D5CFEF8"/>
    <w:rsid w:val="2D8AE566"/>
    <w:rsid w:val="2E0A6179"/>
    <w:rsid w:val="3099FC84"/>
    <w:rsid w:val="32060416"/>
    <w:rsid w:val="338BC88B"/>
    <w:rsid w:val="341B42E9"/>
    <w:rsid w:val="3472D363"/>
    <w:rsid w:val="34C564D2"/>
    <w:rsid w:val="3506D59B"/>
    <w:rsid w:val="36352C13"/>
    <w:rsid w:val="36CD68E3"/>
    <w:rsid w:val="37214679"/>
    <w:rsid w:val="38238302"/>
    <w:rsid w:val="39470721"/>
    <w:rsid w:val="3A1E71C2"/>
    <w:rsid w:val="3A9ECD01"/>
    <w:rsid w:val="3BC9CA65"/>
    <w:rsid w:val="3BFB7F92"/>
    <w:rsid w:val="3C1CAB0B"/>
    <w:rsid w:val="40308269"/>
    <w:rsid w:val="406922A0"/>
    <w:rsid w:val="41C43F1B"/>
    <w:rsid w:val="42CB1A9C"/>
    <w:rsid w:val="43B84B2F"/>
    <w:rsid w:val="446835C2"/>
    <w:rsid w:val="45FE3367"/>
    <w:rsid w:val="4636F41C"/>
    <w:rsid w:val="4676353A"/>
    <w:rsid w:val="46E6A33E"/>
    <w:rsid w:val="46F8C0AF"/>
    <w:rsid w:val="4766BCD4"/>
    <w:rsid w:val="487C261E"/>
    <w:rsid w:val="48883D9E"/>
    <w:rsid w:val="48B10F36"/>
    <w:rsid w:val="4A9D30C0"/>
    <w:rsid w:val="4AA35074"/>
    <w:rsid w:val="4CD2D187"/>
    <w:rsid w:val="4D0FA503"/>
    <w:rsid w:val="4D71D900"/>
    <w:rsid w:val="4FC651C3"/>
    <w:rsid w:val="501DA8BF"/>
    <w:rsid w:val="509A0F3F"/>
    <w:rsid w:val="50E6AA97"/>
    <w:rsid w:val="5141A099"/>
    <w:rsid w:val="581F8BE5"/>
    <w:rsid w:val="582D101C"/>
    <w:rsid w:val="58CF4176"/>
    <w:rsid w:val="5C2739FD"/>
    <w:rsid w:val="60668031"/>
    <w:rsid w:val="6126B297"/>
    <w:rsid w:val="616C001F"/>
    <w:rsid w:val="61D3FB01"/>
    <w:rsid w:val="61FD7D0A"/>
    <w:rsid w:val="62B20D84"/>
    <w:rsid w:val="6540C0E7"/>
    <w:rsid w:val="655D8ADC"/>
    <w:rsid w:val="65F5467F"/>
    <w:rsid w:val="6660E9F1"/>
    <w:rsid w:val="666D15D4"/>
    <w:rsid w:val="68B81D92"/>
    <w:rsid w:val="692EFCDC"/>
    <w:rsid w:val="69D0778B"/>
    <w:rsid w:val="6A37005B"/>
    <w:rsid w:val="6BF1C040"/>
    <w:rsid w:val="6C4E5A52"/>
    <w:rsid w:val="6D14DD24"/>
    <w:rsid w:val="6E01D596"/>
    <w:rsid w:val="6E5723BA"/>
    <w:rsid w:val="7046223D"/>
    <w:rsid w:val="70E69EE9"/>
    <w:rsid w:val="71E96BDE"/>
    <w:rsid w:val="7230D788"/>
    <w:rsid w:val="73A88632"/>
    <w:rsid w:val="73DEC884"/>
    <w:rsid w:val="757C5DDC"/>
    <w:rsid w:val="763372A0"/>
    <w:rsid w:val="7840975C"/>
    <w:rsid w:val="7A4B3EA2"/>
    <w:rsid w:val="7BE69469"/>
    <w:rsid w:val="7CC7A16B"/>
    <w:rsid w:val="7DB704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CDB5"/>
  <w15:chartTrackingRefBased/>
  <w15:docId w15:val="{56244107-2199-4F33-A4C4-B55B1BB8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40A0"/>
  </w:style>
  <w:style w:type="paragraph" w:styleId="Heading1">
    <w:name w:val="heading 1"/>
    <w:basedOn w:val="Normal"/>
    <w:next w:val="Normal"/>
    <w:link w:val="Heading1Char"/>
    <w:uiPriority w:val="9"/>
    <w:qFormat/>
    <w:rsid w:val="008753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3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53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53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53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53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53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53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53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53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532B"/>
    <w:rPr>
      <w:rFonts w:eastAsiaTheme="majorEastAsia" w:cstheme="majorBidi"/>
      <w:color w:val="272727" w:themeColor="text1" w:themeTint="D8"/>
    </w:rPr>
  </w:style>
  <w:style w:type="paragraph" w:styleId="Title">
    <w:name w:val="Title"/>
    <w:basedOn w:val="Normal"/>
    <w:next w:val="Normal"/>
    <w:link w:val="TitleChar"/>
    <w:uiPriority w:val="10"/>
    <w:qFormat/>
    <w:rsid w:val="008753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53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53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5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2B"/>
    <w:pPr>
      <w:spacing w:before="160"/>
      <w:jc w:val="center"/>
    </w:pPr>
    <w:rPr>
      <w:i/>
      <w:iCs/>
      <w:color w:val="404040" w:themeColor="text1" w:themeTint="BF"/>
    </w:rPr>
  </w:style>
  <w:style w:type="character" w:styleId="QuoteChar" w:customStyle="1">
    <w:name w:val="Quote Char"/>
    <w:basedOn w:val="DefaultParagraphFont"/>
    <w:link w:val="Quote"/>
    <w:uiPriority w:val="29"/>
    <w:rsid w:val="0087532B"/>
    <w:rPr>
      <w:i/>
      <w:iCs/>
      <w:color w:val="404040" w:themeColor="text1" w:themeTint="BF"/>
    </w:rPr>
  </w:style>
  <w:style w:type="paragraph" w:styleId="ListParagraph">
    <w:name w:val="List Paragraph"/>
    <w:basedOn w:val="Normal"/>
    <w:uiPriority w:val="34"/>
    <w:qFormat/>
    <w:rsid w:val="0087532B"/>
    <w:pPr>
      <w:ind w:left="720"/>
      <w:contextualSpacing/>
    </w:pPr>
  </w:style>
  <w:style w:type="character" w:styleId="IntenseEmphasis">
    <w:name w:val="Intense Emphasis"/>
    <w:basedOn w:val="DefaultParagraphFont"/>
    <w:uiPriority w:val="21"/>
    <w:qFormat/>
    <w:rsid w:val="0087532B"/>
    <w:rPr>
      <w:i/>
      <w:iCs/>
      <w:color w:val="0F4761" w:themeColor="accent1" w:themeShade="BF"/>
    </w:rPr>
  </w:style>
  <w:style w:type="paragraph" w:styleId="IntenseQuote">
    <w:name w:val="Intense Quote"/>
    <w:basedOn w:val="Normal"/>
    <w:next w:val="Normal"/>
    <w:link w:val="IntenseQuoteChar"/>
    <w:uiPriority w:val="30"/>
    <w:qFormat/>
    <w:rsid w:val="008753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532B"/>
    <w:rPr>
      <w:i/>
      <w:iCs/>
      <w:color w:val="0F4761" w:themeColor="accent1" w:themeShade="BF"/>
    </w:rPr>
  </w:style>
  <w:style w:type="character" w:styleId="IntenseReference">
    <w:name w:val="Intense Reference"/>
    <w:basedOn w:val="DefaultParagraphFont"/>
    <w:uiPriority w:val="32"/>
    <w:qFormat/>
    <w:rsid w:val="0087532B"/>
    <w:rPr>
      <w:b/>
      <w:bCs/>
      <w:smallCaps/>
      <w:color w:val="0F4761" w:themeColor="accent1" w:themeShade="BF"/>
      <w:spacing w:val="5"/>
    </w:rPr>
  </w:style>
  <w:style w:type="paragraph" w:styleId="Caption">
    <w:name w:val="caption"/>
    <w:basedOn w:val="Normal"/>
    <w:next w:val="Normal"/>
    <w:uiPriority w:val="35"/>
    <w:unhideWhenUsed/>
    <w:qFormat/>
    <w:rsid w:val="00757B9A"/>
    <w:pPr>
      <w:spacing w:after="200" w:line="240" w:lineRule="auto"/>
    </w:pPr>
    <w:rPr>
      <w:i/>
      <w:iCs/>
      <w:color w:val="0E2841" w:themeColor="text2"/>
      <w:sz w:val="18"/>
      <w:szCs w:val="18"/>
    </w:rPr>
  </w:style>
  <w:style w:type="table" w:styleId="TableGrid">
    <w:name w:val="Table Grid"/>
    <w:basedOn w:val="TableNormal"/>
    <w:uiPriority w:val="39"/>
    <w:rsid w:val="00675B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webSettings" Target="webSettings.xml" Id="rId4" /><Relationship Type="http://schemas.openxmlformats.org/officeDocument/2006/relationships/image" Target="/media/image4.png" Id="rId1447706195" /><Relationship Type="http://schemas.openxmlformats.org/officeDocument/2006/relationships/image" Target="/media/image5.png" Id="rId1068619050" /><Relationship Type="http://schemas.openxmlformats.org/officeDocument/2006/relationships/image" Target="/media/image6.png" Id="rId135524622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Wilson Jonathan (24296075)</dc:creator>
  <keywords/>
  <dc:description/>
  <lastModifiedBy>Synne Wikborg  (24282424)</lastModifiedBy>
  <revision>48</revision>
  <dcterms:created xsi:type="dcterms:W3CDTF">2026-08-08T13:40:00.0000000Z</dcterms:created>
  <dcterms:modified xsi:type="dcterms:W3CDTF">2026-08-11T08:28:01.9657426Z</dcterms:modified>
</coreProperties>
</file>