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7D49" w14:textId="74E00774" w:rsidR="00555332" w:rsidRDefault="0039045E" w:rsidP="0039045E">
      <w:pPr>
        <w:pStyle w:val="Heading1"/>
        <w:jc w:val="center"/>
      </w:pPr>
      <w:bookmarkStart w:id="0" w:name="_Hlk509014347"/>
      <w:bookmarkEnd w:id="0"/>
      <w:r>
        <w:t>Instruction for using MATLAB script</w:t>
      </w:r>
      <w:r w:rsidR="008D5335">
        <w:t xml:space="preserve">s </w:t>
      </w:r>
      <w:r w:rsidR="00474C46">
        <w:t>for checking members’ status</w:t>
      </w:r>
    </w:p>
    <w:p w14:paraId="5AA91BD4" w14:textId="613DDC9C" w:rsidR="00555332" w:rsidRDefault="00DA4F74" w:rsidP="00555332">
      <w:pPr>
        <w:pStyle w:val="Heading1"/>
      </w:pPr>
      <w:r>
        <w:t xml:space="preserve">1. </w:t>
      </w:r>
      <w:r w:rsidR="00555332">
        <w:t>Introduction</w:t>
      </w:r>
    </w:p>
    <w:p w14:paraId="05EBCE7E" w14:textId="2638DC7D" w:rsidR="00195786" w:rsidRDefault="0039045E" w:rsidP="007A414E">
      <w:r>
        <w:t>M</w:t>
      </w:r>
      <w:r w:rsidR="008D5335">
        <w:t>ATLAB</w:t>
      </w:r>
      <w:r>
        <w:t xml:space="preserve"> code will </w:t>
      </w:r>
      <w:r w:rsidR="00474C46">
        <w:t>modify Members’ active status in MemberInfo.xlsx by using</w:t>
      </w:r>
      <w:r>
        <w:t xml:space="preserve"> the </w:t>
      </w:r>
      <w:r w:rsidR="00474C46">
        <w:t xml:space="preserve">past two sprint of </w:t>
      </w:r>
      <w:r>
        <w:t>developers’ accepted points and descoped points.</w:t>
      </w:r>
      <w:r w:rsidR="00DA4F74">
        <w:t xml:space="preserve"> </w:t>
      </w:r>
      <w:r>
        <w:t>M</w:t>
      </w:r>
      <w:r w:rsidR="008D5335">
        <w:t>ATLAB</w:t>
      </w:r>
      <w:r>
        <w:t xml:space="preserve"> scripts </w:t>
      </w:r>
      <w:r w:rsidR="00A84422">
        <w:t>were</w:t>
      </w:r>
      <w:r>
        <w:t xml:space="preserve"> created </w:t>
      </w:r>
      <w:r w:rsidR="008D5335">
        <w:t>for</w:t>
      </w:r>
      <w:r>
        <w:t xml:space="preserve"> reducing time</w:t>
      </w:r>
      <w:r w:rsidR="00496252">
        <w:t>-consuming</w:t>
      </w:r>
      <w:r>
        <w:t xml:space="preserve"> in recording </w:t>
      </w:r>
      <w:r w:rsidR="00474C46">
        <w:t>current active status of members in AFSL.</w:t>
      </w:r>
    </w:p>
    <w:p w14:paraId="72637E6C" w14:textId="77777777" w:rsidR="007A414E" w:rsidRDefault="007A414E" w:rsidP="007A414E"/>
    <w:p w14:paraId="4EB7140F" w14:textId="76C3BAD1" w:rsidR="00195786" w:rsidRDefault="00DA4F74" w:rsidP="00195786">
      <w:pPr>
        <w:pStyle w:val="Heading1"/>
      </w:pPr>
      <w:r>
        <w:t>2. Record of Manual Revisions</w:t>
      </w:r>
    </w:p>
    <w:p w14:paraId="71C8B00F" w14:textId="77777777" w:rsidR="00DA4F74" w:rsidRDefault="00DA4F74" w:rsidP="00DA4F74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t>:  Record of manual revisions</w:t>
      </w:r>
    </w:p>
    <w:tbl>
      <w:tblPr>
        <w:tblStyle w:val="TableGrid"/>
        <w:tblW w:w="955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04"/>
        <w:gridCol w:w="1278"/>
        <w:gridCol w:w="997"/>
        <w:gridCol w:w="2301"/>
        <w:gridCol w:w="1412"/>
        <w:gridCol w:w="1270"/>
        <w:gridCol w:w="1291"/>
      </w:tblGrid>
      <w:tr w:rsidR="00DA4F74" w14:paraId="3DB00DC2" w14:textId="77777777" w:rsidTr="00C22159">
        <w:tc>
          <w:tcPr>
            <w:tcW w:w="1004" w:type="dxa"/>
            <w:shd w:val="clear" w:color="auto" w:fill="auto"/>
            <w:tcMar>
              <w:left w:w="103" w:type="dxa"/>
            </w:tcMar>
          </w:tcPr>
          <w:p w14:paraId="3B172589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278" w:type="dxa"/>
            <w:shd w:val="clear" w:color="auto" w:fill="auto"/>
            <w:tcMar>
              <w:left w:w="103" w:type="dxa"/>
            </w:tcMar>
          </w:tcPr>
          <w:p w14:paraId="0207DCCE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7" w:type="dxa"/>
            <w:shd w:val="clear" w:color="auto" w:fill="auto"/>
            <w:tcMar>
              <w:left w:w="103" w:type="dxa"/>
            </w:tcMar>
          </w:tcPr>
          <w:p w14:paraId="02AE6AC2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Pages Affected</w:t>
            </w:r>
          </w:p>
        </w:tc>
        <w:tc>
          <w:tcPr>
            <w:tcW w:w="2301" w:type="dxa"/>
            <w:shd w:val="clear" w:color="auto" w:fill="auto"/>
            <w:tcMar>
              <w:left w:w="103" w:type="dxa"/>
            </w:tcMar>
          </w:tcPr>
          <w:p w14:paraId="7842567D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Revisions</w:t>
            </w:r>
          </w:p>
        </w:tc>
        <w:tc>
          <w:tcPr>
            <w:tcW w:w="1412" w:type="dxa"/>
            <w:shd w:val="clear" w:color="auto" w:fill="auto"/>
            <w:tcMar>
              <w:left w:w="103" w:type="dxa"/>
            </w:tcMar>
          </w:tcPr>
          <w:p w14:paraId="23FCEB39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14:paraId="38D8B89B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91" w:type="dxa"/>
            <w:shd w:val="clear" w:color="auto" w:fill="auto"/>
            <w:tcMar>
              <w:left w:w="103" w:type="dxa"/>
            </w:tcMar>
          </w:tcPr>
          <w:p w14:paraId="6D2EF669" w14:textId="77777777" w:rsidR="00DA4F74" w:rsidRDefault="00DA4F74" w:rsidP="00745FD1">
            <w:pPr>
              <w:pStyle w:val="NoSpacing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DA4F74" w14:paraId="0E104D4A" w14:textId="77777777" w:rsidTr="00C22159">
        <w:tc>
          <w:tcPr>
            <w:tcW w:w="1004" w:type="dxa"/>
            <w:shd w:val="clear" w:color="auto" w:fill="auto"/>
            <w:tcMar>
              <w:left w:w="103" w:type="dxa"/>
            </w:tcMar>
          </w:tcPr>
          <w:p w14:paraId="260CAFCF" w14:textId="77777777" w:rsidR="00DA4F74" w:rsidRDefault="00DA4F74" w:rsidP="00745FD1">
            <w:pPr>
              <w:pStyle w:val="NoSpacing"/>
            </w:pPr>
            <w:r>
              <w:t>1</w:t>
            </w:r>
          </w:p>
        </w:tc>
        <w:tc>
          <w:tcPr>
            <w:tcW w:w="1278" w:type="dxa"/>
            <w:shd w:val="clear" w:color="auto" w:fill="auto"/>
            <w:tcMar>
              <w:left w:w="103" w:type="dxa"/>
            </w:tcMar>
          </w:tcPr>
          <w:p w14:paraId="4FC153FE" w14:textId="2EC174D7" w:rsidR="00DA4F74" w:rsidRDefault="00CA5485" w:rsidP="00745FD1">
            <w:pPr>
              <w:pStyle w:val="NoSpacing"/>
            </w:pPr>
            <w:r>
              <w:t>0</w:t>
            </w:r>
            <w:r w:rsidR="00AA14E2">
              <w:t>4</w:t>
            </w:r>
            <w:r w:rsidR="00DA4F74">
              <w:t>/2</w:t>
            </w:r>
            <w:r w:rsidR="00AA14E2">
              <w:t>6</w:t>
            </w:r>
            <w:r w:rsidR="00DA4F74">
              <w:t>/18</w:t>
            </w:r>
          </w:p>
        </w:tc>
        <w:tc>
          <w:tcPr>
            <w:tcW w:w="997" w:type="dxa"/>
            <w:shd w:val="clear" w:color="auto" w:fill="auto"/>
            <w:tcMar>
              <w:left w:w="103" w:type="dxa"/>
            </w:tcMar>
          </w:tcPr>
          <w:p w14:paraId="46C00F2A" w14:textId="77777777" w:rsidR="00DA4F74" w:rsidRDefault="00DA4F74" w:rsidP="00745FD1">
            <w:pPr>
              <w:pStyle w:val="NoSpacing"/>
            </w:pPr>
            <w:r>
              <w:t>All</w:t>
            </w:r>
          </w:p>
        </w:tc>
        <w:tc>
          <w:tcPr>
            <w:tcW w:w="2301" w:type="dxa"/>
            <w:shd w:val="clear" w:color="auto" w:fill="auto"/>
            <w:tcMar>
              <w:left w:w="103" w:type="dxa"/>
            </w:tcMar>
          </w:tcPr>
          <w:p w14:paraId="51129A92" w14:textId="77777777" w:rsidR="00DA4F74" w:rsidRDefault="00DA4F74" w:rsidP="00745FD1">
            <w:pPr>
              <w:pStyle w:val="NoSpacing"/>
            </w:pPr>
            <w:r>
              <w:t>Created document</w:t>
            </w:r>
          </w:p>
        </w:tc>
        <w:tc>
          <w:tcPr>
            <w:tcW w:w="1412" w:type="dxa"/>
            <w:shd w:val="clear" w:color="auto" w:fill="auto"/>
            <w:tcMar>
              <w:left w:w="103" w:type="dxa"/>
            </w:tcMar>
          </w:tcPr>
          <w:p w14:paraId="51C0A47C" w14:textId="523D8BD9" w:rsidR="00DA4F74" w:rsidRDefault="00DA4F74" w:rsidP="00745FD1">
            <w:pPr>
              <w:pStyle w:val="NoSpacing"/>
            </w:pPr>
            <w:r>
              <w:t>Taehan Kook</w:t>
            </w:r>
          </w:p>
        </w:tc>
        <w:tc>
          <w:tcPr>
            <w:tcW w:w="1270" w:type="dxa"/>
            <w:shd w:val="clear" w:color="auto" w:fill="auto"/>
            <w:tcMar>
              <w:left w:w="103" w:type="dxa"/>
            </w:tcMar>
          </w:tcPr>
          <w:p w14:paraId="667313E5" w14:textId="77777777" w:rsidR="00DA4F74" w:rsidRDefault="00DA4F74" w:rsidP="00745FD1">
            <w:pPr>
              <w:pStyle w:val="NoSpacing"/>
            </w:pPr>
          </w:p>
        </w:tc>
        <w:tc>
          <w:tcPr>
            <w:tcW w:w="1291" w:type="dxa"/>
            <w:shd w:val="clear" w:color="auto" w:fill="auto"/>
            <w:tcMar>
              <w:left w:w="103" w:type="dxa"/>
            </w:tcMar>
          </w:tcPr>
          <w:p w14:paraId="67CF12C7" w14:textId="1E2AEB76" w:rsidR="00DA4F74" w:rsidRDefault="00DA4F74" w:rsidP="00745FD1">
            <w:pPr>
              <w:pStyle w:val="NoSpacing"/>
            </w:pPr>
          </w:p>
        </w:tc>
      </w:tr>
      <w:tr w:rsidR="00C22159" w14:paraId="6FBB8269" w14:textId="77777777" w:rsidTr="00C22159">
        <w:tblPrEx>
          <w:tblCellMar>
            <w:left w:w="108" w:type="dxa"/>
          </w:tblCellMar>
        </w:tblPrEx>
        <w:tc>
          <w:tcPr>
            <w:tcW w:w="1004" w:type="dxa"/>
          </w:tcPr>
          <w:p w14:paraId="40CD97AA" w14:textId="601E40A5" w:rsidR="00C22159" w:rsidRDefault="00C22159" w:rsidP="00184F31">
            <w:pPr>
              <w:pStyle w:val="NoSpacing"/>
            </w:pPr>
            <w:r>
              <w:t>2</w:t>
            </w:r>
          </w:p>
        </w:tc>
        <w:tc>
          <w:tcPr>
            <w:tcW w:w="1278" w:type="dxa"/>
          </w:tcPr>
          <w:p w14:paraId="2A40350B" w14:textId="2495381A" w:rsidR="00C22159" w:rsidRDefault="00C22159" w:rsidP="00184F31">
            <w:pPr>
              <w:pStyle w:val="NoSpacing"/>
            </w:pPr>
            <w:r>
              <w:t>05/02/18</w:t>
            </w:r>
          </w:p>
        </w:tc>
        <w:tc>
          <w:tcPr>
            <w:tcW w:w="997" w:type="dxa"/>
          </w:tcPr>
          <w:p w14:paraId="7C3FAA21" w14:textId="6A4AC019" w:rsidR="00C22159" w:rsidRDefault="00C22159" w:rsidP="00184F31">
            <w:pPr>
              <w:pStyle w:val="NoSpacing"/>
            </w:pPr>
            <w:r>
              <w:t>2</w:t>
            </w:r>
          </w:p>
        </w:tc>
        <w:tc>
          <w:tcPr>
            <w:tcW w:w="2301" w:type="dxa"/>
          </w:tcPr>
          <w:p w14:paraId="316EAA9A" w14:textId="5B5E9F6C" w:rsidR="00C22159" w:rsidRDefault="00C22159" w:rsidP="00184F31">
            <w:pPr>
              <w:pStyle w:val="NoSpacing"/>
            </w:pPr>
            <w:r>
              <w:t>Updated document</w:t>
            </w:r>
          </w:p>
        </w:tc>
        <w:tc>
          <w:tcPr>
            <w:tcW w:w="1412" w:type="dxa"/>
          </w:tcPr>
          <w:p w14:paraId="7D939E19" w14:textId="77777777" w:rsidR="00C22159" w:rsidRDefault="00C22159" w:rsidP="00184F31">
            <w:pPr>
              <w:pStyle w:val="NoSpacing"/>
            </w:pPr>
            <w:r>
              <w:t>Taehan Kook</w:t>
            </w:r>
          </w:p>
        </w:tc>
        <w:tc>
          <w:tcPr>
            <w:tcW w:w="1270" w:type="dxa"/>
          </w:tcPr>
          <w:p w14:paraId="23252237" w14:textId="77777777" w:rsidR="00C22159" w:rsidRDefault="00C22159" w:rsidP="00184F31">
            <w:pPr>
              <w:pStyle w:val="NoSpacing"/>
            </w:pPr>
          </w:p>
        </w:tc>
        <w:tc>
          <w:tcPr>
            <w:tcW w:w="1291" w:type="dxa"/>
          </w:tcPr>
          <w:p w14:paraId="629E58A4" w14:textId="77777777" w:rsidR="00C22159" w:rsidRDefault="00C22159" w:rsidP="00184F31">
            <w:pPr>
              <w:pStyle w:val="NoSpacing"/>
            </w:pPr>
          </w:p>
        </w:tc>
      </w:tr>
      <w:tr w:rsidR="006A4454" w14:paraId="5DD3C18C" w14:textId="77777777" w:rsidTr="00C22159">
        <w:tblPrEx>
          <w:tblCellMar>
            <w:left w:w="108" w:type="dxa"/>
          </w:tblCellMar>
        </w:tblPrEx>
        <w:tc>
          <w:tcPr>
            <w:tcW w:w="1004" w:type="dxa"/>
          </w:tcPr>
          <w:p w14:paraId="73BC7128" w14:textId="1FB50003" w:rsidR="006A4454" w:rsidRDefault="006A4454" w:rsidP="00184F31">
            <w:pPr>
              <w:pStyle w:val="NoSpacing"/>
            </w:pPr>
            <w:r>
              <w:t>3</w:t>
            </w:r>
          </w:p>
        </w:tc>
        <w:tc>
          <w:tcPr>
            <w:tcW w:w="1278" w:type="dxa"/>
          </w:tcPr>
          <w:p w14:paraId="1F4E128E" w14:textId="5A5DA930" w:rsidR="006A4454" w:rsidRDefault="006A4454" w:rsidP="00184F31">
            <w:pPr>
              <w:pStyle w:val="NoSpacing"/>
            </w:pPr>
            <w:r>
              <w:t>08/08/18</w:t>
            </w:r>
          </w:p>
        </w:tc>
        <w:tc>
          <w:tcPr>
            <w:tcW w:w="997" w:type="dxa"/>
          </w:tcPr>
          <w:p w14:paraId="112A915A" w14:textId="7378F268" w:rsidR="006A4454" w:rsidRDefault="006A4454" w:rsidP="00184F31">
            <w:pPr>
              <w:pStyle w:val="NoSpacing"/>
            </w:pPr>
            <w:r>
              <w:t>All</w:t>
            </w:r>
          </w:p>
        </w:tc>
        <w:tc>
          <w:tcPr>
            <w:tcW w:w="2301" w:type="dxa"/>
          </w:tcPr>
          <w:p w14:paraId="2916F347" w14:textId="7E4820DF" w:rsidR="006A4454" w:rsidRDefault="006A4454" w:rsidP="00184F31">
            <w:pPr>
              <w:pStyle w:val="NoSpacing"/>
            </w:pPr>
            <w:r>
              <w:t>Updating document</w:t>
            </w:r>
          </w:p>
        </w:tc>
        <w:tc>
          <w:tcPr>
            <w:tcW w:w="1412" w:type="dxa"/>
          </w:tcPr>
          <w:p w14:paraId="707FAC81" w14:textId="2755CF18" w:rsidR="006A4454" w:rsidRDefault="006A4454" w:rsidP="00184F31">
            <w:pPr>
              <w:pStyle w:val="NoSpacing"/>
            </w:pPr>
            <w:r>
              <w:t>Taehan Kook</w:t>
            </w:r>
          </w:p>
        </w:tc>
        <w:tc>
          <w:tcPr>
            <w:tcW w:w="1270" w:type="dxa"/>
          </w:tcPr>
          <w:p w14:paraId="6D09B62A" w14:textId="77777777" w:rsidR="006A4454" w:rsidRDefault="006A4454" w:rsidP="00184F31">
            <w:pPr>
              <w:pStyle w:val="NoSpacing"/>
            </w:pPr>
          </w:p>
        </w:tc>
        <w:tc>
          <w:tcPr>
            <w:tcW w:w="1291" w:type="dxa"/>
          </w:tcPr>
          <w:p w14:paraId="289E5947" w14:textId="77777777" w:rsidR="006A4454" w:rsidRDefault="006A4454" w:rsidP="00184F31">
            <w:pPr>
              <w:pStyle w:val="NoSpacing"/>
            </w:pPr>
          </w:p>
        </w:tc>
      </w:tr>
    </w:tbl>
    <w:p w14:paraId="72E6C2EE" w14:textId="77777777" w:rsidR="00027DF4" w:rsidRDefault="00027DF4" w:rsidP="00555332"/>
    <w:p w14:paraId="52D3D4C4" w14:textId="790D82EF" w:rsidR="00555332" w:rsidRDefault="00DA4F74" w:rsidP="00A8442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3. </w:t>
      </w:r>
      <w:r w:rsidR="00555332">
        <w:t>User Manual</w:t>
      </w:r>
    </w:p>
    <w:p w14:paraId="16AD7504" w14:textId="77777777" w:rsidR="006870DE" w:rsidRPr="00DA4F74" w:rsidRDefault="00A84422" w:rsidP="00A84422">
      <w:pPr>
        <w:rPr>
          <w:rFonts w:cstheme="minorHAnsi"/>
        </w:rPr>
      </w:pPr>
      <w:r w:rsidRPr="00DA4F74">
        <w:rPr>
          <w:rFonts w:cstheme="minorHAnsi"/>
          <w:color w:val="FF0000"/>
        </w:rPr>
        <w:t>Note:</w:t>
      </w:r>
    </w:p>
    <w:p w14:paraId="212377F3" w14:textId="00230E79" w:rsidR="00EF15E7" w:rsidRDefault="00452C6F" w:rsidP="00EF15E7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MATLAB version check has done in</w:t>
      </w:r>
      <w:r w:rsidR="00857FBB">
        <w:rPr>
          <w:rFonts w:cstheme="minorHAnsi"/>
        </w:rPr>
        <w:t xml:space="preserve"> </w:t>
      </w:r>
      <w:r w:rsidR="006A4454">
        <w:rPr>
          <w:rFonts w:cstheme="minorHAnsi"/>
        </w:rPr>
        <w:t>R2016b and</w:t>
      </w:r>
      <w:r w:rsidR="00857FBB">
        <w:rPr>
          <w:rFonts w:cstheme="minorHAnsi"/>
        </w:rPr>
        <w:t xml:space="preserve"> R2017a</w:t>
      </w:r>
      <w:r>
        <w:rPr>
          <w:rFonts w:cstheme="minorHAnsi"/>
        </w:rPr>
        <w:t>. H</w:t>
      </w:r>
      <w:r w:rsidR="00857FBB">
        <w:rPr>
          <w:rFonts w:cstheme="minorHAnsi"/>
        </w:rPr>
        <w:t xml:space="preserve">igher version </w:t>
      </w:r>
      <w:r>
        <w:rPr>
          <w:rFonts w:cstheme="minorHAnsi"/>
        </w:rPr>
        <w:t>will be</w:t>
      </w:r>
      <w:r w:rsidR="00857FBB">
        <w:rPr>
          <w:rFonts w:cstheme="minorHAnsi"/>
        </w:rPr>
        <w:t xml:space="preserve"> available to run th</w:t>
      </w:r>
      <w:r w:rsidR="00BD2944">
        <w:rPr>
          <w:rFonts w:cstheme="minorHAnsi"/>
        </w:rPr>
        <w:t>is</w:t>
      </w:r>
      <w:r w:rsidR="00857FBB">
        <w:rPr>
          <w:rFonts w:cstheme="minorHAnsi"/>
        </w:rPr>
        <w:t xml:space="preserve"> code.</w:t>
      </w:r>
    </w:p>
    <w:p w14:paraId="00DB7C54" w14:textId="76931EB8" w:rsidR="00594769" w:rsidRDefault="00EF15E7" w:rsidP="002A6CEF">
      <w:pPr>
        <w:pStyle w:val="ListParagraph"/>
        <w:numPr>
          <w:ilvl w:val="0"/>
          <w:numId w:val="12"/>
        </w:numPr>
        <w:rPr>
          <w:rFonts w:cstheme="minorHAnsi"/>
        </w:rPr>
      </w:pPr>
      <w:r w:rsidRPr="00A43BC5">
        <w:rPr>
          <w:rFonts w:cstheme="minorHAnsi"/>
        </w:rPr>
        <w:t xml:space="preserve">This MATLAB code uses last two sheets of “AcceptedDevelopers.xlsm” and “DescopedDevelopers.xlsm” to analyze members’ currently status. However, </w:t>
      </w:r>
      <w:r w:rsidR="00A43BC5" w:rsidRPr="00A43BC5">
        <w:rPr>
          <w:rFonts w:cstheme="minorHAnsi"/>
        </w:rPr>
        <w:t>sometimes there are same sprint data in the last two sheets. Thus, this</w:t>
      </w:r>
      <w:r w:rsidR="00452C6F">
        <w:rPr>
          <w:rFonts w:cstheme="minorHAnsi"/>
        </w:rPr>
        <w:t xml:space="preserve"> script</w:t>
      </w:r>
      <w:r w:rsidR="00A43BC5" w:rsidRPr="00A43BC5">
        <w:rPr>
          <w:rFonts w:cstheme="minorHAnsi"/>
        </w:rPr>
        <w:t xml:space="preserve"> prefers to</w:t>
      </w:r>
      <w:r w:rsidR="00452C6F">
        <w:rPr>
          <w:rFonts w:cstheme="minorHAnsi"/>
        </w:rPr>
        <w:t xml:space="preserve"> be</w:t>
      </w:r>
      <w:r w:rsidR="00A43BC5" w:rsidRPr="00A43BC5">
        <w:rPr>
          <w:rFonts w:cstheme="minorHAnsi"/>
        </w:rPr>
        <w:t xml:space="preserve"> use</w:t>
      </w:r>
      <w:r w:rsidR="00452C6F">
        <w:rPr>
          <w:rFonts w:cstheme="minorHAnsi"/>
        </w:rPr>
        <w:t>d</w:t>
      </w:r>
      <w:r w:rsidR="00A43BC5" w:rsidRPr="00A43BC5">
        <w:rPr>
          <w:rFonts w:cstheme="minorHAnsi"/>
        </w:rPr>
        <w:t xml:space="preserve"> after </w:t>
      </w:r>
      <w:proofErr w:type="spellStart"/>
      <w:r w:rsidR="00A43BC5" w:rsidRPr="00A43BC5">
        <w:rPr>
          <w:rFonts w:cstheme="minorHAnsi"/>
        </w:rPr>
        <w:t>new</w:t>
      </w:r>
      <w:r w:rsidR="00452C6F">
        <w:rPr>
          <w:rFonts w:cstheme="minorHAnsi"/>
        </w:rPr>
        <w:t>_</w:t>
      </w:r>
      <w:r w:rsidR="00A43BC5" w:rsidRPr="00A43BC5">
        <w:rPr>
          <w:rFonts w:cstheme="minorHAnsi"/>
        </w:rPr>
        <w:t>sprint</w:t>
      </w:r>
      <w:proofErr w:type="spellEnd"/>
      <w:r w:rsidR="00452C6F">
        <w:rPr>
          <w:rFonts w:cstheme="minorHAnsi"/>
        </w:rPr>
        <w:t xml:space="preserve"> data come out</w:t>
      </w:r>
      <w:r w:rsidR="00A43BC5">
        <w:rPr>
          <w:rFonts w:cstheme="minorHAnsi"/>
        </w:rPr>
        <w:t>.</w:t>
      </w:r>
    </w:p>
    <w:p w14:paraId="600EF30C" w14:textId="11EC1676" w:rsidR="00452C6F" w:rsidRDefault="00452C6F" w:rsidP="00452C6F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UW M</w:t>
      </w:r>
      <w:r>
        <w:rPr>
          <w:rFonts w:cstheme="minorHAnsi"/>
        </w:rPr>
        <w:t>ATLAB</w:t>
      </w:r>
      <w:r>
        <w:rPr>
          <w:rFonts w:cstheme="minorHAnsi"/>
        </w:rPr>
        <w:t xml:space="preserve"> path must be set up before running the script.</w:t>
      </w:r>
    </w:p>
    <w:p w14:paraId="29265A80" w14:textId="5419F806" w:rsidR="00452C6F" w:rsidRPr="00452C6F" w:rsidRDefault="00452C6F" w:rsidP="00452C6F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If there is no member’ name</w:t>
      </w:r>
      <w:r w:rsidR="00B37CF5">
        <w:rPr>
          <w:rFonts w:cstheme="minorHAnsi"/>
        </w:rPr>
        <w:t>s</w:t>
      </w:r>
      <w:r>
        <w:rPr>
          <w:rFonts w:cstheme="minorHAnsi"/>
        </w:rPr>
        <w:t xml:space="preserve"> in MemberInfo.xlsx, </w:t>
      </w:r>
      <w:r w:rsidR="00FD63FA">
        <w:rPr>
          <w:rFonts w:cstheme="minorHAnsi"/>
        </w:rPr>
        <w:t>the</w:t>
      </w:r>
      <w:r w:rsidR="00B37CF5">
        <w:rPr>
          <w:rFonts w:cstheme="minorHAnsi"/>
        </w:rPr>
        <w:t xml:space="preserve"> names</w:t>
      </w:r>
      <w:r w:rsidR="00FD63FA">
        <w:rPr>
          <w:rFonts w:cstheme="minorHAnsi"/>
        </w:rPr>
        <w:t xml:space="preserve"> will not be shown</w:t>
      </w:r>
      <w:r w:rsidR="00B37CF5">
        <w:rPr>
          <w:rFonts w:cstheme="minorHAnsi"/>
        </w:rPr>
        <w:t xml:space="preserve"> in MemberActiveStatus.xlsm</w:t>
      </w:r>
      <w:r w:rsidR="00FD63FA">
        <w:rPr>
          <w:rFonts w:cstheme="minorHAnsi"/>
        </w:rPr>
        <w:t xml:space="preserve"> even though the names exist in XXXDevelopers.xlsm.</w:t>
      </w:r>
    </w:p>
    <w:p w14:paraId="43BB0FC8" w14:textId="64F541F8" w:rsidR="00C23483" w:rsidRPr="00DA4F74" w:rsidRDefault="00496252" w:rsidP="00A84422">
      <w:pPr>
        <w:rPr>
          <w:rFonts w:cstheme="minorHAnsi"/>
          <w:color w:val="FF0000"/>
        </w:rPr>
      </w:pPr>
      <w:r w:rsidRPr="00DA4F74">
        <w:rPr>
          <w:rFonts w:cstheme="minorHAnsi"/>
          <w:color w:val="FF0000"/>
        </w:rPr>
        <w:t>Files Required:</w:t>
      </w:r>
      <w:r w:rsidR="00C23483" w:rsidRPr="00DA4F74">
        <w:rPr>
          <w:rFonts w:cstheme="minorHAnsi"/>
          <w:color w:val="FF0000"/>
        </w:rPr>
        <w:t xml:space="preserve"> </w:t>
      </w:r>
    </w:p>
    <w:p w14:paraId="3D943FE9" w14:textId="470A4157" w:rsidR="00F24A20" w:rsidRDefault="00CD3D24" w:rsidP="00F24A20">
      <w:pPr>
        <w:rPr>
          <w:rFonts w:cstheme="minorHAnsi"/>
        </w:rPr>
      </w:pPr>
      <w:hyperlink r:id="rId7" w:history="1">
        <w:r w:rsidR="00AA14E2" w:rsidRPr="00AA14E2">
          <w:rPr>
            <w:rStyle w:val="Hyperlink"/>
            <w:rFonts w:cstheme="minorHAnsi"/>
            <w:color w:val="auto"/>
            <w:u w:val="none"/>
          </w:rPr>
          <w:t>\\AFSL\LabInfo</w:t>
        </w:r>
      </w:hyperlink>
    </w:p>
    <w:p w14:paraId="6F798589" w14:textId="7A47E8C0" w:rsidR="00AA14E2" w:rsidRPr="00AA14E2" w:rsidRDefault="00AA14E2" w:rsidP="00AA14E2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MemberInfo.xlsx</w:t>
      </w:r>
    </w:p>
    <w:p w14:paraId="3A033A5B" w14:textId="673DAA4C" w:rsidR="00C23483" w:rsidRPr="00DA4F74" w:rsidRDefault="00C23483" w:rsidP="00A84422">
      <w:pPr>
        <w:rPr>
          <w:rFonts w:cstheme="minorHAnsi"/>
        </w:rPr>
      </w:pPr>
      <w:r w:rsidRPr="00DA4F74">
        <w:rPr>
          <w:rFonts w:cstheme="minorHAnsi"/>
        </w:rPr>
        <w:t>\\AFSL\UserStories\Analysis</w:t>
      </w:r>
    </w:p>
    <w:p w14:paraId="2DCF5E0F" w14:textId="77777777" w:rsidR="00CA5485" w:rsidRDefault="00CA5485" w:rsidP="00CA5485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AcceptedDevelopers.xlsm</w:t>
      </w:r>
    </w:p>
    <w:p w14:paraId="00E12433" w14:textId="6AF89685" w:rsidR="00496252" w:rsidRDefault="00496252" w:rsidP="00CA5485">
      <w:pPr>
        <w:pStyle w:val="ListParagraph"/>
        <w:numPr>
          <w:ilvl w:val="0"/>
          <w:numId w:val="16"/>
        </w:numPr>
        <w:rPr>
          <w:rFonts w:cstheme="minorHAnsi"/>
        </w:rPr>
      </w:pPr>
      <w:r w:rsidRPr="00CA5485">
        <w:rPr>
          <w:rFonts w:cstheme="minorHAnsi"/>
        </w:rPr>
        <w:t>DescopedDevelopers.xlsm</w:t>
      </w:r>
    </w:p>
    <w:p w14:paraId="5DB36B9E" w14:textId="26CBF4EB" w:rsidR="00AA14E2" w:rsidRDefault="00AA14E2" w:rsidP="00CA5485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LabMemberStatus.m</w:t>
      </w:r>
      <w:proofErr w:type="spellEnd"/>
    </w:p>
    <w:p w14:paraId="4F593B6C" w14:textId="77777777" w:rsidR="00B37CF5" w:rsidRDefault="00066941" w:rsidP="00B37CF5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MAIN_MemberInfo</w:t>
      </w:r>
      <w:r w:rsidR="007F6066">
        <w:rPr>
          <w:rFonts w:cstheme="minorHAnsi"/>
        </w:rPr>
        <w:t>Analysis.m</w:t>
      </w:r>
      <w:proofErr w:type="spellEnd"/>
    </w:p>
    <w:p w14:paraId="0D276769" w14:textId="694BF8C2" w:rsidR="00066941" w:rsidRPr="00FD63FA" w:rsidRDefault="00B37CF5" w:rsidP="00C04BF9">
      <w:pPr>
        <w:pStyle w:val="ListParagraph"/>
        <w:numPr>
          <w:ilvl w:val="0"/>
          <w:numId w:val="16"/>
        </w:numPr>
        <w:rPr>
          <w:rFonts w:cstheme="minorHAnsi"/>
        </w:rPr>
      </w:pPr>
      <w:r w:rsidRPr="00FD63FA">
        <w:rPr>
          <w:rFonts w:cstheme="minorHAnsi"/>
        </w:rPr>
        <w:t>MemberActiveStatus.xlsm</w:t>
      </w:r>
    </w:p>
    <w:p w14:paraId="4AE8143A" w14:textId="012FA456" w:rsidR="00DA4F74" w:rsidRDefault="00DA4F74" w:rsidP="00DA4F7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4. Steps</w:t>
      </w:r>
    </w:p>
    <w:p w14:paraId="7EABC48E" w14:textId="157357DD" w:rsidR="00453A15" w:rsidRPr="00DA4F74" w:rsidRDefault="00453A15" w:rsidP="00A84422">
      <w:pPr>
        <w:pStyle w:val="ListParagraph"/>
        <w:numPr>
          <w:ilvl w:val="0"/>
          <w:numId w:val="6"/>
        </w:numPr>
        <w:rPr>
          <w:rFonts w:cstheme="minorHAnsi"/>
        </w:rPr>
      </w:pPr>
      <w:r w:rsidRPr="00DA4F74">
        <w:rPr>
          <w:rFonts w:cstheme="minorHAnsi"/>
        </w:rPr>
        <w:t xml:space="preserve">Check out </w:t>
      </w:r>
      <w:r w:rsidR="00FD63FA">
        <w:rPr>
          <w:rFonts w:cstheme="minorHAnsi"/>
        </w:rPr>
        <w:t xml:space="preserve">an </w:t>
      </w:r>
      <w:r w:rsidRPr="00DA4F74">
        <w:rPr>
          <w:rFonts w:cstheme="minorHAnsi"/>
        </w:rPr>
        <w:t>Excel file first in Perforce</w:t>
      </w:r>
      <w:r w:rsidR="00474C46">
        <w:rPr>
          <w:rFonts w:cstheme="minorHAnsi"/>
        </w:rPr>
        <w:t>.</w:t>
      </w:r>
    </w:p>
    <w:p w14:paraId="688FF744" w14:textId="437E5EF1" w:rsidR="007C4D43" w:rsidRPr="00DA4F74" w:rsidRDefault="007C4D43" w:rsidP="007C4D4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\</w:t>
      </w:r>
      <w:r w:rsidRPr="007C4D43">
        <w:rPr>
          <w:rFonts w:cstheme="minorHAnsi"/>
        </w:rPr>
        <w:t>\AFSL\UserStories\Analysis\MemberInfo</w:t>
      </w:r>
    </w:p>
    <w:p w14:paraId="51044951" w14:textId="732F4303" w:rsidR="00C22159" w:rsidRPr="00C22159" w:rsidRDefault="00C22159" w:rsidP="00C22159">
      <w:pPr>
        <w:pStyle w:val="ListParagraph"/>
        <w:numPr>
          <w:ilvl w:val="1"/>
          <w:numId w:val="7"/>
        </w:numPr>
        <w:rPr>
          <w:rFonts w:cstheme="minorHAnsi"/>
        </w:rPr>
      </w:pPr>
      <w:r w:rsidRPr="007C4D43">
        <w:rPr>
          <w:rFonts w:cstheme="minorHAnsi"/>
        </w:rPr>
        <w:t>MemberActiveStatus</w:t>
      </w:r>
      <w:r>
        <w:rPr>
          <w:rFonts w:cstheme="minorHAnsi"/>
        </w:rPr>
        <w:t>.xlsm</w:t>
      </w:r>
    </w:p>
    <w:p w14:paraId="05FAF5FF" w14:textId="10F0D8E2" w:rsidR="00FD63FA" w:rsidRPr="00FD63FA" w:rsidRDefault="00FE1FE0" w:rsidP="00FD63FA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*</w:t>
      </w:r>
      <w:r w:rsidR="00FD63FA" w:rsidRPr="00FD63FA">
        <w:rPr>
          <w:rFonts w:cstheme="minorHAnsi"/>
          <w:color w:val="FF0000"/>
        </w:rPr>
        <w:t xml:space="preserve">Reminder: </w:t>
      </w:r>
      <w:r w:rsidR="00FD63FA">
        <w:rPr>
          <w:rFonts w:cstheme="minorHAnsi"/>
          <w:color w:val="FF0000"/>
        </w:rPr>
        <w:t xml:space="preserve">Please run this script after </w:t>
      </w:r>
      <w:r>
        <w:rPr>
          <w:rFonts w:cstheme="minorHAnsi"/>
          <w:color w:val="FF0000"/>
        </w:rPr>
        <w:t>done with User_Stories Analysis.</w:t>
      </w:r>
    </w:p>
    <w:p w14:paraId="70DE56BD" w14:textId="0D23FC1D" w:rsidR="00FE1FE0" w:rsidRPr="00FE1FE0" w:rsidRDefault="00DA4F74" w:rsidP="00FE1FE0">
      <w:pPr>
        <w:pStyle w:val="ListParagraph"/>
        <w:numPr>
          <w:ilvl w:val="0"/>
          <w:numId w:val="6"/>
        </w:numPr>
        <w:rPr>
          <w:rFonts w:eastAsiaTheme="minorHAnsi" w:cstheme="minorHAnsi"/>
        </w:rPr>
      </w:pPr>
      <w:r w:rsidRPr="00DA4F74">
        <w:rPr>
          <w:rFonts w:eastAsiaTheme="minorEastAsia" w:cstheme="minorHAnsi"/>
          <w:lang w:eastAsia="ko-KR"/>
        </w:rPr>
        <w:t xml:space="preserve">Open </w:t>
      </w:r>
      <w:r w:rsidR="00AA14E2">
        <w:rPr>
          <w:rFonts w:eastAsiaTheme="minorEastAsia" w:cstheme="minorHAnsi"/>
          <w:lang w:eastAsia="ko-KR"/>
        </w:rPr>
        <w:t>m-file</w:t>
      </w:r>
      <w:r w:rsidR="00FD63FA">
        <w:rPr>
          <w:rFonts w:eastAsiaTheme="minorEastAsia" w:cstheme="minorHAnsi"/>
          <w:lang w:eastAsia="ko-KR"/>
        </w:rPr>
        <w:t xml:space="preserve"> and run it. </w:t>
      </w:r>
      <w:r w:rsidR="00FD63FA">
        <w:rPr>
          <w:rFonts w:eastAsiaTheme="minorEastAsia" w:cstheme="minorHAnsi"/>
          <w:lang w:eastAsia="ko-KR"/>
        </w:rPr>
        <w:t>(</w:t>
      </w:r>
      <w:r w:rsidR="00FD63FA" w:rsidRPr="00A004BD">
        <w:rPr>
          <w:rFonts w:cstheme="minorHAnsi"/>
          <w:color w:val="FF0000"/>
        </w:rPr>
        <w:t>check if the script opened in the right directory folder</w:t>
      </w:r>
      <w:r w:rsidR="00FD63FA">
        <w:rPr>
          <w:rFonts w:cstheme="minorHAnsi"/>
          <w:color w:val="FF0000"/>
        </w:rPr>
        <w:t>, e.g</w:t>
      </w:r>
      <w:r w:rsidR="00FD63FA" w:rsidRPr="00A004BD">
        <w:rPr>
          <w:rFonts w:cstheme="minorHAnsi"/>
          <w:color w:val="FF0000"/>
        </w:rPr>
        <w:t>.</w:t>
      </w:r>
      <w:r w:rsidR="00FD63FA">
        <w:rPr>
          <w:rFonts w:cstheme="minorHAnsi"/>
          <w:color w:val="FF0000"/>
        </w:rPr>
        <w:t xml:space="preserve"> C:\devFlightTest)</w:t>
      </w:r>
    </w:p>
    <w:p w14:paraId="67FF30DA" w14:textId="7CC90E49" w:rsidR="00AA14E2" w:rsidRPr="00AA14E2" w:rsidRDefault="00AA14E2" w:rsidP="00AA14E2">
      <w:pPr>
        <w:pStyle w:val="ListParagraph"/>
        <w:numPr>
          <w:ilvl w:val="0"/>
          <w:numId w:val="7"/>
        </w:numPr>
        <w:rPr>
          <w:rFonts w:cstheme="minorHAnsi"/>
        </w:rPr>
      </w:pPr>
      <w:r w:rsidRPr="00AA14E2">
        <w:rPr>
          <w:rFonts w:cstheme="minorHAnsi"/>
        </w:rPr>
        <w:t>\\AFSL\UserStories\Analysis</w:t>
      </w:r>
    </w:p>
    <w:p w14:paraId="15442653" w14:textId="2B9E2ADA" w:rsidR="00AA14E2" w:rsidRDefault="007F6066" w:rsidP="006A4454">
      <w:pPr>
        <w:pStyle w:val="ListParagraph"/>
        <w:numPr>
          <w:ilvl w:val="1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MAIN_MemberInfoAnalysis.m</w:t>
      </w:r>
      <w:proofErr w:type="spellEnd"/>
    </w:p>
    <w:p w14:paraId="6DDEAB4F" w14:textId="77777777" w:rsidR="00FE1FE0" w:rsidRPr="00FE1FE0" w:rsidRDefault="00FE1FE0" w:rsidP="00FE1FE0">
      <w:pPr>
        <w:pStyle w:val="ListParagraph"/>
        <w:ind w:left="1440"/>
        <w:rPr>
          <w:rFonts w:cstheme="minorHAnsi"/>
        </w:rPr>
      </w:pPr>
    </w:p>
    <w:p w14:paraId="2767D762" w14:textId="6DF5DFB4" w:rsidR="00DA4F74" w:rsidRPr="00DA4F74" w:rsidRDefault="00DA4F74" w:rsidP="00DA4F74">
      <w:pPr>
        <w:pStyle w:val="ListParagraph"/>
        <w:rPr>
          <w:rFonts w:cstheme="minorHAnsi"/>
        </w:rPr>
      </w:pPr>
      <w:r w:rsidRPr="00DA4F74">
        <w:rPr>
          <w:rFonts w:cstheme="minorHAnsi"/>
        </w:rPr>
        <w:t>Result</w:t>
      </w:r>
      <w:r w:rsidR="007A414E">
        <w:rPr>
          <w:rFonts w:cstheme="minorHAnsi"/>
        </w:rPr>
        <w:t>s</w:t>
      </w:r>
      <w:r w:rsidRPr="00DA4F74">
        <w:rPr>
          <w:rFonts w:cstheme="minorHAnsi"/>
        </w:rPr>
        <w:t>:</w:t>
      </w:r>
    </w:p>
    <w:p w14:paraId="457AF148" w14:textId="111B0439" w:rsidR="00C22159" w:rsidRPr="00C22159" w:rsidRDefault="00DA4F74" w:rsidP="00FE1FE0">
      <w:pPr>
        <w:pStyle w:val="ListParagraph"/>
        <w:numPr>
          <w:ilvl w:val="2"/>
          <w:numId w:val="7"/>
        </w:numPr>
        <w:rPr>
          <w:rFonts w:cstheme="minorHAnsi"/>
        </w:rPr>
      </w:pPr>
      <w:r w:rsidRPr="00DA4F74">
        <w:rPr>
          <w:rFonts w:cstheme="minorHAnsi"/>
        </w:rPr>
        <w:t xml:space="preserve">New </w:t>
      </w:r>
      <w:r w:rsidR="00594769">
        <w:rPr>
          <w:rFonts w:cstheme="minorHAnsi"/>
        </w:rPr>
        <w:t xml:space="preserve">Active status will be written in </w:t>
      </w:r>
      <w:r w:rsidR="00C22159" w:rsidRPr="007C4D43">
        <w:rPr>
          <w:rFonts w:cstheme="minorHAnsi"/>
        </w:rPr>
        <w:t>MemberActiveStatus</w:t>
      </w:r>
      <w:r w:rsidR="00C22159">
        <w:rPr>
          <w:rFonts w:cstheme="minorHAnsi"/>
        </w:rPr>
        <w:t>.xlsm</w:t>
      </w:r>
    </w:p>
    <w:p w14:paraId="55BE85DE" w14:textId="2D6637E4" w:rsidR="00DA4F74" w:rsidRDefault="00DA4F74" w:rsidP="00C22159">
      <w:pPr>
        <w:pStyle w:val="ListParagraph"/>
        <w:ind w:left="2160"/>
        <w:rPr>
          <w:rFonts w:cstheme="minorHAnsi"/>
        </w:rPr>
      </w:pPr>
    </w:p>
    <w:p w14:paraId="4180C2FA" w14:textId="77777777" w:rsidR="00A43BC5" w:rsidRPr="00DA4F74" w:rsidRDefault="00A43BC5" w:rsidP="00A43BC5">
      <w:pPr>
        <w:pStyle w:val="ListParagraph"/>
        <w:ind w:left="2160"/>
        <w:rPr>
          <w:rFonts w:cstheme="minorHAnsi"/>
        </w:rPr>
      </w:pPr>
    </w:p>
    <w:p w14:paraId="42AFA843" w14:textId="4D70FF1C" w:rsidR="00DA4F74" w:rsidRPr="00A43BC5" w:rsidRDefault="00FE1FE0" w:rsidP="00A43BC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Open </w:t>
      </w:r>
      <w:r w:rsidRPr="007C4D43">
        <w:rPr>
          <w:rFonts w:cstheme="minorHAnsi"/>
        </w:rPr>
        <w:t>MemberActiveStatus</w:t>
      </w:r>
      <w:r>
        <w:rPr>
          <w:rFonts w:cstheme="minorHAnsi"/>
        </w:rPr>
        <w:t>.xlsm</w:t>
      </w:r>
      <w:r>
        <w:rPr>
          <w:rFonts w:cstheme="minorHAnsi"/>
        </w:rPr>
        <w:t xml:space="preserve">. Check the updated data and fill out the operator’s name on Operator column in Summary page.  </w:t>
      </w:r>
      <w:r w:rsidR="00A43BC5">
        <w:rPr>
          <w:rFonts w:cstheme="minorHAnsi"/>
        </w:rPr>
        <w:t xml:space="preserve">Submit </w:t>
      </w:r>
      <w:r>
        <w:rPr>
          <w:rFonts w:cstheme="minorHAnsi"/>
        </w:rPr>
        <w:t>it.</w:t>
      </w:r>
      <w:bookmarkStart w:id="1" w:name="_GoBack"/>
      <w:bookmarkEnd w:id="1"/>
    </w:p>
    <w:p w14:paraId="6C016082" w14:textId="77777777" w:rsidR="00DA4F74" w:rsidRPr="00DA4F74" w:rsidRDefault="00DA4F74" w:rsidP="00DA4F74"/>
    <w:p w14:paraId="6BC77D7F" w14:textId="77777777" w:rsidR="001C14BD" w:rsidRPr="002C3FBB" w:rsidRDefault="001C14BD" w:rsidP="001C14BD">
      <w:pPr>
        <w:pStyle w:val="ListParagraph"/>
        <w:rPr>
          <w:rFonts w:cstheme="minorHAnsi"/>
          <w:sz w:val="24"/>
        </w:rPr>
      </w:pPr>
    </w:p>
    <w:p w14:paraId="528080CB" w14:textId="77777777" w:rsidR="00C80096" w:rsidRPr="00555332" w:rsidRDefault="00C80096" w:rsidP="00555332"/>
    <w:sectPr w:rsidR="00C80096" w:rsidRPr="005553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8C063" w14:textId="77777777" w:rsidR="00CD3D24" w:rsidRDefault="00CD3D24" w:rsidP="00AE07BA">
      <w:pPr>
        <w:spacing w:after="0" w:line="240" w:lineRule="auto"/>
      </w:pPr>
      <w:r>
        <w:separator/>
      </w:r>
    </w:p>
  </w:endnote>
  <w:endnote w:type="continuationSeparator" w:id="0">
    <w:p w14:paraId="2F50AA6B" w14:textId="77777777" w:rsidR="00CD3D24" w:rsidRDefault="00CD3D24" w:rsidP="00AE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59066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2C6C1F" w14:textId="2A12D719" w:rsidR="00AE07BA" w:rsidRDefault="00AE07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571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57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3CCC08" w14:textId="77777777" w:rsidR="00AE07BA" w:rsidRDefault="00AE0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2674A" w14:textId="77777777" w:rsidR="00CD3D24" w:rsidRDefault="00CD3D24" w:rsidP="00AE07BA">
      <w:pPr>
        <w:spacing w:after="0" w:line="240" w:lineRule="auto"/>
      </w:pPr>
      <w:r>
        <w:separator/>
      </w:r>
    </w:p>
  </w:footnote>
  <w:footnote w:type="continuationSeparator" w:id="0">
    <w:p w14:paraId="217EF71C" w14:textId="77777777" w:rsidR="00CD3D24" w:rsidRDefault="00CD3D24" w:rsidP="00AE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9FAC4" w14:textId="77777777" w:rsidR="00AE07BA" w:rsidRDefault="00AE07BA" w:rsidP="00AE07BA">
    <w:pPr>
      <w:pStyle w:val="Header"/>
      <w:rPr>
        <w:noProof/>
      </w:rPr>
    </w:pPr>
    <w:r>
      <w:rPr>
        <w:noProof/>
      </w:rPr>
      <w:drawing>
        <wp:inline distT="0" distB="0" distL="0" distR="0" wp14:anchorId="74560101" wp14:editId="22718631">
          <wp:extent cx="3770376" cy="722376"/>
          <wp:effectExtent l="0" t="0" r="1905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</w:rPr>
      <w:drawing>
        <wp:inline distT="0" distB="0" distL="0" distR="0" wp14:anchorId="7835BEF8" wp14:editId="40EC20A3">
          <wp:extent cx="1619250" cy="74398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E621BF" w14:textId="77777777" w:rsidR="00AE07BA" w:rsidRDefault="00AE0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2F3"/>
    <w:multiLevelType w:val="hybridMultilevel"/>
    <w:tmpl w:val="D84C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6D36"/>
    <w:multiLevelType w:val="hybridMultilevel"/>
    <w:tmpl w:val="9036D894"/>
    <w:lvl w:ilvl="0" w:tplc="FFD654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C4B21"/>
    <w:multiLevelType w:val="hybridMultilevel"/>
    <w:tmpl w:val="E704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065F8"/>
    <w:multiLevelType w:val="hybridMultilevel"/>
    <w:tmpl w:val="291A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F7777"/>
    <w:multiLevelType w:val="hybridMultilevel"/>
    <w:tmpl w:val="C7383D1E"/>
    <w:lvl w:ilvl="0" w:tplc="35BE3E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469CF"/>
    <w:multiLevelType w:val="hybridMultilevel"/>
    <w:tmpl w:val="0C4C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E20B9"/>
    <w:multiLevelType w:val="hybridMultilevel"/>
    <w:tmpl w:val="7ABAA696"/>
    <w:lvl w:ilvl="0" w:tplc="FEA81E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CA9A4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934900"/>
    <w:multiLevelType w:val="hybridMultilevel"/>
    <w:tmpl w:val="74160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3E4F44"/>
    <w:multiLevelType w:val="hybridMultilevel"/>
    <w:tmpl w:val="CEF2C55E"/>
    <w:lvl w:ilvl="0" w:tplc="7CA2D7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CC0323"/>
    <w:multiLevelType w:val="hybridMultilevel"/>
    <w:tmpl w:val="B55C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E112F"/>
    <w:multiLevelType w:val="hybridMultilevel"/>
    <w:tmpl w:val="F0AA5BF0"/>
    <w:lvl w:ilvl="0" w:tplc="1CB22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94EF9"/>
    <w:multiLevelType w:val="hybridMultilevel"/>
    <w:tmpl w:val="FEC6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C169B"/>
    <w:multiLevelType w:val="hybridMultilevel"/>
    <w:tmpl w:val="82266EE4"/>
    <w:lvl w:ilvl="0" w:tplc="5B6492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A0E64"/>
    <w:multiLevelType w:val="hybridMultilevel"/>
    <w:tmpl w:val="0F581934"/>
    <w:lvl w:ilvl="0" w:tplc="F0324E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2C4BEA"/>
    <w:multiLevelType w:val="hybridMultilevel"/>
    <w:tmpl w:val="4496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072F8"/>
    <w:multiLevelType w:val="hybridMultilevel"/>
    <w:tmpl w:val="F4BC766A"/>
    <w:lvl w:ilvl="0" w:tplc="1CB22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4"/>
  </w:num>
  <w:num w:numId="5">
    <w:abstractNumId w:val="6"/>
  </w:num>
  <w:num w:numId="6">
    <w:abstractNumId w:val="3"/>
  </w:num>
  <w:num w:numId="7">
    <w:abstractNumId w:val="1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8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  <w:num w:numId="15">
    <w:abstractNumId w:val="7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FE"/>
    <w:rsid w:val="00000490"/>
    <w:rsid w:val="000029D6"/>
    <w:rsid w:val="000035E3"/>
    <w:rsid w:val="00004CC8"/>
    <w:rsid w:val="00005D65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A84"/>
    <w:rsid w:val="00021BE5"/>
    <w:rsid w:val="0002327C"/>
    <w:rsid w:val="00024930"/>
    <w:rsid w:val="00027449"/>
    <w:rsid w:val="00027DF4"/>
    <w:rsid w:val="00030316"/>
    <w:rsid w:val="0003048C"/>
    <w:rsid w:val="000328B3"/>
    <w:rsid w:val="00033CD7"/>
    <w:rsid w:val="0003469D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0A2C"/>
    <w:rsid w:val="00052238"/>
    <w:rsid w:val="0005292B"/>
    <w:rsid w:val="00052B8B"/>
    <w:rsid w:val="00052F36"/>
    <w:rsid w:val="0005418C"/>
    <w:rsid w:val="00055BC0"/>
    <w:rsid w:val="00056A5E"/>
    <w:rsid w:val="00057D32"/>
    <w:rsid w:val="000622A5"/>
    <w:rsid w:val="00062F19"/>
    <w:rsid w:val="00066941"/>
    <w:rsid w:val="00070D2A"/>
    <w:rsid w:val="00070EB3"/>
    <w:rsid w:val="000721FD"/>
    <w:rsid w:val="000722D0"/>
    <w:rsid w:val="0007617A"/>
    <w:rsid w:val="00076D8F"/>
    <w:rsid w:val="000802C6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5E59"/>
    <w:rsid w:val="000A666E"/>
    <w:rsid w:val="000A7E5F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151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5ABD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0F7A5D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232"/>
    <w:rsid w:val="00121C71"/>
    <w:rsid w:val="001230E0"/>
    <w:rsid w:val="00124DA8"/>
    <w:rsid w:val="0012612A"/>
    <w:rsid w:val="0012742D"/>
    <w:rsid w:val="00130AA3"/>
    <w:rsid w:val="00131850"/>
    <w:rsid w:val="00132090"/>
    <w:rsid w:val="001327C6"/>
    <w:rsid w:val="0013743B"/>
    <w:rsid w:val="00137BA9"/>
    <w:rsid w:val="00140D70"/>
    <w:rsid w:val="001422F3"/>
    <w:rsid w:val="00144AB4"/>
    <w:rsid w:val="001506B6"/>
    <w:rsid w:val="001532CE"/>
    <w:rsid w:val="001549FF"/>
    <w:rsid w:val="00155723"/>
    <w:rsid w:val="001571EB"/>
    <w:rsid w:val="0016114D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CA1"/>
    <w:rsid w:val="00186DAE"/>
    <w:rsid w:val="00187432"/>
    <w:rsid w:val="00187741"/>
    <w:rsid w:val="0019159A"/>
    <w:rsid w:val="00191652"/>
    <w:rsid w:val="00193C4D"/>
    <w:rsid w:val="00193D67"/>
    <w:rsid w:val="00195786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0569"/>
    <w:rsid w:val="001C14BD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BF7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73C1"/>
    <w:rsid w:val="002B7F00"/>
    <w:rsid w:val="002C065D"/>
    <w:rsid w:val="002C3C06"/>
    <w:rsid w:val="002C3FBB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67F58"/>
    <w:rsid w:val="00370A30"/>
    <w:rsid w:val="00374210"/>
    <w:rsid w:val="00376529"/>
    <w:rsid w:val="00376CE9"/>
    <w:rsid w:val="003772BB"/>
    <w:rsid w:val="003806A1"/>
    <w:rsid w:val="00381C91"/>
    <w:rsid w:val="00383453"/>
    <w:rsid w:val="00385A3D"/>
    <w:rsid w:val="00385E1E"/>
    <w:rsid w:val="00386D09"/>
    <w:rsid w:val="003871FC"/>
    <w:rsid w:val="00387A06"/>
    <w:rsid w:val="00387F29"/>
    <w:rsid w:val="0039045E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73C"/>
    <w:rsid w:val="003B283E"/>
    <w:rsid w:val="003B298A"/>
    <w:rsid w:val="003B2E42"/>
    <w:rsid w:val="003B3638"/>
    <w:rsid w:val="003B6AD7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4A9F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39"/>
    <w:rsid w:val="004434CE"/>
    <w:rsid w:val="0044412A"/>
    <w:rsid w:val="00444B74"/>
    <w:rsid w:val="004460D2"/>
    <w:rsid w:val="0045015D"/>
    <w:rsid w:val="004501F1"/>
    <w:rsid w:val="00452865"/>
    <w:rsid w:val="00452C6F"/>
    <w:rsid w:val="00452FBF"/>
    <w:rsid w:val="0045369C"/>
    <w:rsid w:val="00453A15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660E4"/>
    <w:rsid w:val="004703A8"/>
    <w:rsid w:val="00470556"/>
    <w:rsid w:val="004708C7"/>
    <w:rsid w:val="0047140C"/>
    <w:rsid w:val="00471AB2"/>
    <w:rsid w:val="004726DC"/>
    <w:rsid w:val="00474335"/>
    <w:rsid w:val="00474C46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2B18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625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5D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59DB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5308"/>
    <w:rsid w:val="0054653C"/>
    <w:rsid w:val="00546CA2"/>
    <w:rsid w:val="00551BA3"/>
    <w:rsid w:val="00551D94"/>
    <w:rsid w:val="00554362"/>
    <w:rsid w:val="0055533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5750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C27"/>
    <w:rsid w:val="00592DC1"/>
    <w:rsid w:val="00592F86"/>
    <w:rsid w:val="00594769"/>
    <w:rsid w:val="00594FD5"/>
    <w:rsid w:val="00596BB9"/>
    <w:rsid w:val="00597B44"/>
    <w:rsid w:val="00597E4C"/>
    <w:rsid w:val="005A0121"/>
    <w:rsid w:val="005A0EEE"/>
    <w:rsid w:val="005A1493"/>
    <w:rsid w:val="005A15F3"/>
    <w:rsid w:val="005A18F6"/>
    <w:rsid w:val="005A393D"/>
    <w:rsid w:val="005A4490"/>
    <w:rsid w:val="005A47F8"/>
    <w:rsid w:val="005B036F"/>
    <w:rsid w:val="005B1506"/>
    <w:rsid w:val="005B160A"/>
    <w:rsid w:val="005B487F"/>
    <w:rsid w:val="005B5E17"/>
    <w:rsid w:val="005B6393"/>
    <w:rsid w:val="005B7E66"/>
    <w:rsid w:val="005C2845"/>
    <w:rsid w:val="005C3C7D"/>
    <w:rsid w:val="005C3E59"/>
    <w:rsid w:val="005C4684"/>
    <w:rsid w:val="005C4AD8"/>
    <w:rsid w:val="005C57B7"/>
    <w:rsid w:val="005C5C11"/>
    <w:rsid w:val="005C67BC"/>
    <w:rsid w:val="005C701B"/>
    <w:rsid w:val="005C7646"/>
    <w:rsid w:val="005D0267"/>
    <w:rsid w:val="005D0826"/>
    <w:rsid w:val="005D0B32"/>
    <w:rsid w:val="005D27E2"/>
    <w:rsid w:val="005D5292"/>
    <w:rsid w:val="005D6F8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0DE"/>
    <w:rsid w:val="00687FCC"/>
    <w:rsid w:val="00691C20"/>
    <w:rsid w:val="00693CA2"/>
    <w:rsid w:val="00694DB9"/>
    <w:rsid w:val="0069621D"/>
    <w:rsid w:val="00697330"/>
    <w:rsid w:val="006975D4"/>
    <w:rsid w:val="006975E5"/>
    <w:rsid w:val="006A07F8"/>
    <w:rsid w:val="006A1A57"/>
    <w:rsid w:val="006A2563"/>
    <w:rsid w:val="006A3EA1"/>
    <w:rsid w:val="006A4454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4B81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27CCD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6EA6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28F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414E"/>
    <w:rsid w:val="007A5117"/>
    <w:rsid w:val="007A579F"/>
    <w:rsid w:val="007B04E2"/>
    <w:rsid w:val="007B1B07"/>
    <w:rsid w:val="007B4208"/>
    <w:rsid w:val="007B499E"/>
    <w:rsid w:val="007B61E2"/>
    <w:rsid w:val="007B6AB1"/>
    <w:rsid w:val="007C00B0"/>
    <w:rsid w:val="007C13BE"/>
    <w:rsid w:val="007C48FC"/>
    <w:rsid w:val="007C4D43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0BB2"/>
    <w:rsid w:val="007F1456"/>
    <w:rsid w:val="007F1773"/>
    <w:rsid w:val="007F33D5"/>
    <w:rsid w:val="007F37D8"/>
    <w:rsid w:val="007F4C05"/>
    <w:rsid w:val="007F6066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717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57FBB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335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50A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97D90"/>
    <w:rsid w:val="009A06B0"/>
    <w:rsid w:val="009A079F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2EFD"/>
    <w:rsid w:val="009E3B03"/>
    <w:rsid w:val="009E4906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266CB"/>
    <w:rsid w:val="00A305D0"/>
    <w:rsid w:val="00A31BC3"/>
    <w:rsid w:val="00A32071"/>
    <w:rsid w:val="00A32B87"/>
    <w:rsid w:val="00A33078"/>
    <w:rsid w:val="00A33C11"/>
    <w:rsid w:val="00A342F0"/>
    <w:rsid w:val="00A357F1"/>
    <w:rsid w:val="00A35A13"/>
    <w:rsid w:val="00A36B31"/>
    <w:rsid w:val="00A4179B"/>
    <w:rsid w:val="00A41854"/>
    <w:rsid w:val="00A43BC5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4422"/>
    <w:rsid w:val="00A87049"/>
    <w:rsid w:val="00A87FCC"/>
    <w:rsid w:val="00A907E6"/>
    <w:rsid w:val="00A91E14"/>
    <w:rsid w:val="00A93732"/>
    <w:rsid w:val="00A94E19"/>
    <w:rsid w:val="00A94EFE"/>
    <w:rsid w:val="00A95A83"/>
    <w:rsid w:val="00AA14E2"/>
    <w:rsid w:val="00AA1D60"/>
    <w:rsid w:val="00AA2A4A"/>
    <w:rsid w:val="00AA784B"/>
    <w:rsid w:val="00AB2EE0"/>
    <w:rsid w:val="00AB47F1"/>
    <w:rsid w:val="00AB4946"/>
    <w:rsid w:val="00AB49DB"/>
    <w:rsid w:val="00AB4F70"/>
    <w:rsid w:val="00AB5120"/>
    <w:rsid w:val="00AB6248"/>
    <w:rsid w:val="00AB6283"/>
    <w:rsid w:val="00AB6F42"/>
    <w:rsid w:val="00AC0FD0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07BA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37CF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5BB8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0685"/>
    <w:rsid w:val="00B93204"/>
    <w:rsid w:val="00B93232"/>
    <w:rsid w:val="00B94C30"/>
    <w:rsid w:val="00B95FE4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C7D9A"/>
    <w:rsid w:val="00BD0025"/>
    <w:rsid w:val="00BD2944"/>
    <w:rsid w:val="00BD38EB"/>
    <w:rsid w:val="00BD38F6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EEA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082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373"/>
    <w:rsid w:val="00C21A6B"/>
    <w:rsid w:val="00C22159"/>
    <w:rsid w:val="00C2257D"/>
    <w:rsid w:val="00C23483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5C6F"/>
    <w:rsid w:val="00C45DF4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096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485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D24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2C0D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279D0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672D"/>
    <w:rsid w:val="00D47902"/>
    <w:rsid w:val="00D47D57"/>
    <w:rsid w:val="00D47E81"/>
    <w:rsid w:val="00D520D1"/>
    <w:rsid w:val="00D52122"/>
    <w:rsid w:val="00D530BF"/>
    <w:rsid w:val="00D532E2"/>
    <w:rsid w:val="00D545BC"/>
    <w:rsid w:val="00D54DB8"/>
    <w:rsid w:val="00D5501F"/>
    <w:rsid w:val="00D60381"/>
    <w:rsid w:val="00D62795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5372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74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2B91"/>
    <w:rsid w:val="00DD3CE6"/>
    <w:rsid w:val="00DD4863"/>
    <w:rsid w:val="00DD5025"/>
    <w:rsid w:val="00DD5BE3"/>
    <w:rsid w:val="00DD731C"/>
    <w:rsid w:val="00DE263B"/>
    <w:rsid w:val="00DE2DFA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184A"/>
    <w:rsid w:val="00E22534"/>
    <w:rsid w:val="00E227AC"/>
    <w:rsid w:val="00E23189"/>
    <w:rsid w:val="00E23371"/>
    <w:rsid w:val="00E249F4"/>
    <w:rsid w:val="00E26F46"/>
    <w:rsid w:val="00E27570"/>
    <w:rsid w:val="00E27B6A"/>
    <w:rsid w:val="00E27E17"/>
    <w:rsid w:val="00E34BF1"/>
    <w:rsid w:val="00E36DAE"/>
    <w:rsid w:val="00E40AFE"/>
    <w:rsid w:val="00E40E32"/>
    <w:rsid w:val="00E43A9D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1946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87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5716"/>
    <w:rsid w:val="00ED687B"/>
    <w:rsid w:val="00ED7C23"/>
    <w:rsid w:val="00EE1190"/>
    <w:rsid w:val="00EE326C"/>
    <w:rsid w:val="00EE36BD"/>
    <w:rsid w:val="00EF15E7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2DA5"/>
    <w:rsid w:val="00F24A20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1CA0"/>
    <w:rsid w:val="00F639B7"/>
    <w:rsid w:val="00F64EE7"/>
    <w:rsid w:val="00F66353"/>
    <w:rsid w:val="00F67558"/>
    <w:rsid w:val="00F67847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43E4"/>
    <w:rsid w:val="00FD63FA"/>
    <w:rsid w:val="00FD6439"/>
    <w:rsid w:val="00FE0BD9"/>
    <w:rsid w:val="00FE1FE0"/>
    <w:rsid w:val="00FE2488"/>
    <w:rsid w:val="00FE2966"/>
    <w:rsid w:val="00FE4894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E124"/>
  <w15:chartTrackingRefBased/>
  <w15:docId w15:val="{91A72BB6-78F4-42BD-AADE-72962D6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A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BA"/>
  </w:style>
  <w:style w:type="paragraph" w:styleId="Footer">
    <w:name w:val="footer"/>
    <w:basedOn w:val="Normal"/>
    <w:link w:val="FooterChar"/>
    <w:uiPriority w:val="99"/>
    <w:unhideWhenUsed/>
    <w:rsid w:val="00AE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BA"/>
  </w:style>
  <w:style w:type="character" w:styleId="Hyperlink">
    <w:name w:val="Hyperlink"/>
    <w:basedOn w:val="DefaultParagraphFont"/>
    <w:uiPriority w:val="99"/>
    <w:unhideWhenUsed/>
    <w:rsid w:val="00D550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5332"/>
    <w:pPr>
      <w:ind w:left="720"/>
      <w:contextualSpacing/>
    </w:pPr>
  </w:style>
  <w:style w:type="table" w:styleId="TableGrid">
    <w:name w:val="Table Grid"/>
    <w:basedOn w:val="TableNormal"/>
    <w:uiPriority w:val="59"/>
    <w:rsid w:val="005553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555332"/>
    <w:pPr>
      <w:spacing w:after="0" w:line="240" w:lineRule="auto"/>
    </w:pPr>
    <w:rPr>
      <w:rFonts w:ascii="Courier New" w:hAnsi="Courier New"/>
      <w:iCs/>
      <w:color w:val="000000" w:themeColor="text1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555332"/>
    <w:rPr>
      <w:rFonts w:ascii="Courier New" w:hAnsi="Courier New"/>
      <w:iCs/>
      <w:color w:val="000000" w:themeColor="text1"/>
    </w:rPr>
  </w:style>
  <w:style w:type="character" w:styleId="Strong">
    <w:name w:val="Strong"/>
    <w:aliases w:val="Warning"/>
    <w:basedOn w:val="DefaultParagraphFont"/>
    <w:uiPriority w:val="22"/>
    <w:qFormat/>
    <w:rsid w:val="00555332"/>
    <w:rPr>
      <w:b/>
      <w:bCs/>
      <w:color w:val="FF0000"/>
    </w:rPr>
  </w:style>
  <w:style w:type="character" w:styleId="PlaceholderText">
    <w:name w:val="Placeholder Text"/>
    <w:basedOn w:val="DefaultParagraphFont"/>
    <w:uiPriority w:val="99"/>
    <w:semiHidden/>
    <w:rsid w:val="00E81946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3A15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6AD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E4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0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A4F74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A14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AFSL\LabInfo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Kook TaeHan</cp:lastModifiedBy>
  <cp:revision>13</cp:revision>
  <dcterms:created xsi:type="dcterms:W3CDTF">2018-04-26T21:47:00Z</dcterms:created>
  <dcterms:modified xsi:type="dcterms:W3CDTF">2018-08-08T21:41:00Z</dcterms:modified>
</cp:coreProperties>
</file>