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B41" w:rsidRDefault="00632B41">
      <w:r>
        <w:t xml:space="preserve">Note: </w:t>
      </w:r>
      <w:r w:rsidR="00CB12EC">
        <w:t xml:space="preserve"> Sometimes it seems better to select the next scene first before deselect the previous scene (to avoid flashing, blank space)</w:t>
      </w:r>
      <w:bookmarkStart w:id="0" w:name="_GoBack"/>
      <w:bookmarkEnd w:id="0"/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821"/>
        <w:gridCol w:w="953"/>
        <w:gridCol w:w="776"/>
        <w:gridCol w:w="6738"/>
      </w:tblGrid>
      <w:tr w:rsidR="004059E7" w:rsidTr="004059E7">
        <w:tc>
          <w:tcPr>
            <w:tcW w:w="821" w:type="dxa"/>
          </w:tcPr>
          <w:p w:rsidR="004059E7" w:rsidRPr="00391F34" w:rsidRDefault="004059E7" w:rsidP="00121FE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53" w:type="dxa"/>
          </w:tcPr>
          <w:p w:rsidR="004059E7" w:rsidRPr="00391F34" w:rsidRDefault="004059E7" w:rsidP="00815A1D">
            <w:pPr>
              <w:jc w:val="center"/>
              <w:rPr>
                <w:b/>
              </w:rPr>
            </w:pPr>
            <w:r>
              <w:rPr>
                <w:b/>
              </w:rPr>
              <w:t>Speaker</w:t>
            </w:r>
          </w:p>
        </w:tc>
        <w:tc>
          <w:tcPr>
            <w:tcW w:w="776" w:type="dxa"/>
          </w:tcPr>
          <w:p w:rsidR="004059E7" w:rsidRPr="00391F34" w:rsidRDefault="004059E7" w:rsidP="00815A1D">
            <w:pPr>
              <w:jc w:val="center"/>
              <w:rPr>
                <w:b/>
              </w:rPr>
            </w:pPr>
            <w:r w:rsidRPr="00391F34">
              <w:rPr>
                <w:b/>
              </w:rPr>
              <w:t>Scene</w:t>
            </w:r>
          </w:p>
        </w:tc>
        <w:tc>
          <w:tcPr>
            <w:tcW w:w="6738" w:type="dxa"/>
          </w:tcPr>
          <w:p w:rsidR="004059E7" w:rsidRPr="00391F34" w:rsidRDefault="004059E7">
            <w:pPr>
              <w:rPr>
                <w:b/>
              </w:rPr>
            </w:pPr>
            <w:r w:rsidRPr="00391F34">
              <w:rPr>
                <w:b/>
              </w:rPr>
              <w:t>Notes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CL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1</w:t>
            </w:r>
          </w:p>
        </w:tc>
        <w:tc>
          <w:tcPr>
            <w:tcW w:w="6738" w:type="dxa"/>
          </w:tcPr>
          <w:p w:rsidR="004059E7" w:rsidRDefault="004059E7">
            <w:r>
              <w:t>Static</w:t>
            </w:r>
          </w:p>
          <w:p w:rsidR="004059E7" w:rsidRDefault="004059E7" w:rsidP="0018182A">
            <w:pPr>
              <w:pStyle w:val="ListParagraph"/>
              <w:numPr>
                <w:ilvl w:val="0"/>
                <w:numId w:val="3"/>
              </w:numPr>
            </w:pPr>
            <w:r>
              <w:t>Explain scenario</w:t>
            </w:r>
          </w:p>
          <w:p w:rsidR="004059E7" w:rsidRDefault="004059E7" w:rsidP="0018182A">
            <w:pPr>
              <w:pStyle w:val="ListParagraph"/>
              <w:numPr>
                <w:ilvl w:val="0"/>
                <w:numId w:val="3"/>
              </w:numPr>
            </w:pPr>
            <w:r>
              <w:t>Deselect restricted airspace (hide and explain why )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10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KU, BL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2</w:t>
            </w:r>
          </w:p>
        </w:tc>
        <w:tc>
          <w:tcPr>
            <w:tcW w:w="6738" w:type="dxa"/>
          </w:tcPr>
          <w:p w:rsidR="004059E7" w:rsidRDefault="004059E7">
            <w:r>
              <w:t>Dynamic</w:t>
            </w:r>
          </w:p>
          <w:p w:rsidR="004059E7" w:rsidRDefault="004059E7" w:rsidP="00815A1D">
            <w:pPr>
              <w:pStyle w:val="ListParagraph"/>
              <w:numPr>
                <w:ilvl w:val="0"/>
                <w:numId w:val="1"/>
              </w:numPr>
            </w:pPr>
            <w:r>
              <w:t>Set time window to 1 frame</w:t>
            </w:r>
          </w:p>
          <w:p w:rsidR="004059E7" w:rsidRDefault="004059E7" w:rsidP="00815A1D">
            <w:pPr>
              <w:pStyle w:val="ListParagraph"/>
              <w:numPr>
                <w:ilvl w:val="0"/>
                <w:numId w:val="1"/>
              </w:numPr>
            </w:pPr>
            <w:r>
              <w:t>Hit play</w:t>
            </w:r>
          </w:p>
          <w:p w:rsidR="004059E7" w:rsidRDefault="004059E7" w:rsidP="00815A1D">
            <w:pPr>
              <w:pStyle w:val="ListParagraph"/>
              <w:numPr>
                <w:ilvl w:val="0"/>
                <w:numId w:val="1"/>
              </w:numPr>
            </w:pPr>
            <w:r>
              <w:t>Pause when operator gets warning</w:t>
            </w:r>
          </w:p>
          <w:p w:rsidR="004059E7" w:rsidRDefault="004059E7" w:rsidP="00815A1D">
            <w:pPr>
              <w:pStyle w:val="ListParagraph"/>
              <w:numPr>
                <w:ilvl w:val="0"/>
                <w:numId w:val="1"/>
              </w:numPr>
            </w:pPr>
            <w:r>
              <w:t>Open time window to show forward state estimates in the future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15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KU, BL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3</w:t>
            </w:r>
          </w:p>
        </w:tc>
        <w:tc>
          <w:tcPr>
            <w:tcW w:w="6738" w:type="dxa"/>
          </w:tcPr>
          <w:p w:rsidR="004059E7" w:rsidRDefault="004059E7">
            <w:r>
              <w:t>Static, just select and explain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24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KU, BL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4</w:t>
            </w:r>
          </w:p>
        </w:tc>
        <w:tc>
          <w:tcPr>
            <w:tcW w:w="6738" w:type="dxa"/>
          </w:tcPr>
          <w:p w:rsidR="004059E7" w:rsidRDefault="004059E7">
            <w:r>
              <w:t>Static, just select and explain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24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CL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4b</w:t>
            </w:r>
          </w:p>
        </w:tc>
        <w:tc>
          <w:tcPr>
            <w:tcW w:w="6738" w:type="dxa"/>
          </w:tcPr>
          <w:p w:rsidR="004059E7" w:rsidRDefault="004059E7">
            <w:r>
              <w:t>Dynamic</w:t>
            </w:r>
          </w:p>
          <w:p w:rsidR="004059E7" w:rsidRDefault="004059E7" w:rsidP="00454855">
            <w:pPr>
              <w:pStyle w:val="ListParagraph"/>
              <w:numPr>
                <w:ilvl w:val="0"/>
                <w:numId w:val="2"/>
              </w:numPr>
            </w:pPr>
            <w:r>
              <w:t>Explain that active route is now expanding square</w:t>
            </w:r>
          </w:p>
          <w:p w:rsidR="004059E7" w:rsidRDefault="004059E7" w:rsidP="00454855">
            <w:pPr>
              <w:pStyle w:val="ListParagraph"/>
              <w:numPr>
                <w:ilvl w:val="0"/>
                <w:numId w:val="2"/>
              </w:numPr>
            </w:pPr>
            <w:r>
              <w:t>Set time window to 1 frame</w:t>
            </w:r>
          </w:p>
          <w:p w:rsidR="004059E7" w:rsidRDefault="004059E7" w:rsidP="00454855">
            <w:pPr>
              <w:pStyle w:val="ListParagraph"/>
              <w:numPr>
                <w:ilvl w:val="0"/>
                <w:numId w:val="2"/>
              </w:numPr>
            </w:pPr>
            <w:r>
              <w:t>Hit play and let it run</w:t>
            </w:r>
          </w:p>
          <w:p w:rsidR="004059E7" w:rsidRDefault="004059E7" w:rsidP="00454855">
            <w:pPr>
              <w:pStyle w:val="ListParagraph"/>
              <w:numPr>
                <w:ilvl w:val="0"/>
                <w:numId w:val="2"/>
              </w:numPr>
            </w:pPr>
            <w:r>
              <w:t>Say “Hawaiian now clears flight path and operator redirects ScanEagle back to parallel track, gets integrator,…”</w:t>
            </w:r>
          </w:p>
          <w:p w:rsidR="004059E7" w:rsidRDefault="004059E7" w:rsidP="00454855">
            <w:pPr>
              <w:pStyle w:val="ListParagraph"/>
              <w:numPr>
                <w:ilvl w:val="0"/>
                <w:numId w:val="2"/>
              </w:numPr>
            </w:pPr>
            <w:r>
              <w:t>Simultaneously highlight scene 6, then deselect scene 4b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43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CL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-</w:t>
            </w:r>
          </w:p>
        </w:tc>
        <w:tc>
          <w:tcPr>
            <w:tcW w:w="6738" w:type="dxa"/>
          </w:tcPr>
          <w:p w:rsidR="004059E7" w:rsidRDefault="004059E7">
            <w:r>
              <w:t>NONE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45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CL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6</w:t>
            </w:r>
          </w:p>
        </w:tc>
        <w:tc>
          <w:tcPr>
            <w:tcW w:w="6738" w:type="dxa"/>
          </w:tcPr>
          <w:p w:rsidR="004059E7" w:rsidRDefault="004059E7">
            <w:r>
              <w:t>Static, just leave it on and explain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47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KU, BL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7</w:t>
            </w:r>
          </w:p>
        </w:tc>
        <w:tc>
          <w:tcPr>
            <w:tcW w:w="6738" w:type="dxa"/>
          </w:tcPr>
          <w:p w:rsidR="004059E7" w:rsidRDefault="004059E7" w:rsidP="00632B41">
            <w:r>
              <w:t>Dynamic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4"/>
              </w:numPr>
            </w:pPr>
            <w:r>
              <w:t>Set time window to 1 frame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4"/>
              </w:numPr>
            </w:pPr>
            <w:r>
              <w:t>Hit play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4"/>
              </w:numPr>
            </w:pPr>
            <w:r>
              <w:t>Pause when operator gets warning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4"/>
              </w:numPr>
            </w:pPr>
            <w:r>
              <w:t>Open time window to show forward state estimates in the future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4"/>
              </w:numPr>
            </w:pPr>
            <w:r>
              <w:t>Deselect 7 and select 8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50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KU, BL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8</w:t>
            </w:r>
          </w:p>
        </w:tc>
        <w:tc>
          <w:tcPr>
            <w:tcW w:w="6738" w:type="dxa"/>
          </w:tcPr>
          <w:p w:rsidR="004059E7" w:rsidRDefault="004059E7">
            <w:r>
              <w:t>Static, just leave it on and explain, no need to show FSEs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5"/>
              </w:numPr>
            </w:pPr>
            <w:r>
              <w:t>Talk about making airspace smaller</w:t>
            </w:r>
          </w:p>
          <w:p w:rsidR="004059E7" w:rsidRDefault="004059E7" w:rsidP="00632B41">
            <w:pPr>
              <w:pStyle w:val="ListParagraph"/>
              <w:numPr>
                <w:ilvl w:val="0"/>
                <w:numId w:val="5"/>
              </w:numPr>
            </w:pPr>
            <w:r>
              <w:t>Deselect 8 and select 9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51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KU, BL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9</w:t>
            </w:r>
          </w:p>
        </w:tc>
        <w:tc>
          <w:tcPr>
            <w:tcW w:w="6738" w:type="dxa"/>
          </w:tcPr>
          <w:p w:rsidR="004059E7" w:rsidRDefault="004059E7" w:rsidP="00402FBF">
            <w:r>
              <w:t>Static</w:t>
            </w:r>
          </w:p>
          <w:p w:rsidR="004059E7" w:rsidRDefault="004059E7" w:rsidP="00402FBF">
            <w:pPr>
              <w:pStyle w:val="ListParagraph"/>
              <w:numPr>
                <w:ilvl w:val="0"/>
                <w:numId w:val="7"/>
              </w:numPr>
            </w:pPr>
            <w:r>
              <w:t>Talk about airspace being smaller and conflict is resolved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58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CL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10</w:t>
            </w:r>
          </w:p>
        </w:tc>
        <w:tc>
          <w:tcPr>
            <w:tcW w:w="6738" w:type="dxa"/>
          </w:tcPr>
          <w:p w:rsidR="004059E7" w:rsidRDefault="004059E7">
            <w:r>
              <w:t>Static</w:t>
            </w:r>
          </w:p>
          <w:p w:rsidR="004059E7" w:rsidRDefault="004059E7" w:rsidP="000A2794">
            <w:pPr>
              <w:pStyle w:val="ListParagraph"/>
              <w:numPr>
                <w:ilvl w:val="0"/>
                <w:numId w:val="8"/>
              </w:numPr>
            </w:pPr>
            <w:r>
              <w:t>Just talk about how the system will eventually predict the collision</w:t>
            </w:r>
          </w:p>
          <w:p w:rsidR="004059E7" w:rsidRDefault="004059E7" w:rsidP="000A2794">
            <w:pPr>
              <w:pStyle w:val="ListParagraph"/>
              <w:numPr>
                <w:ilvl w:val="0"/>
                <w:numId w:val="8"/>
              </w:numPr>
            </w:pPr>
            <w:r>
              <w:t>Show FSEs colliding with restricted airspace</w:t>
            </w:r>
          </w:p>
        </w:tc>
      </w:tr>
      <w:tr w:rsidR="004059E7" w:rsidTr="004059E7">
        <w:tc>
          <w:tcPr>
            <w:tcW w:w="821" w:type="dxa"/>
          </w:tcPr>
          <w:p w:rsidR="004059E7" w:rsidRDefault="004059E7" w:rsidP="00121FE8">
            <w:pPr>
              <w:jc w:val="center"/>
            </w:pPr>
            <w:r>
              <w:t>90</w:t>
            </w:r>
          </w:p>
        </w:tc>
        <w:tc>
          <w:tcPr>
            <w:tcW w:w="953" w:type="dxa"/>
          </w:tcPr>
          <w:p w:rsidR="004059E7" w:rsidRDefault="004059E7" w:rsidP="00815A1D">
            <w:pPr>
              <w:jc w:val="center"/>
            </w:pPr>
            <w:r>
              <w:t>CL</w:t>
            </w:r>
          </w:p>
        </w:tc>
        <w:tc>
          <w:tcPr>
            <w:tcW w:w="776" w:type="dxa"/>
          </w:tcPr>
          <w:p w:rsidR="004059E7" w:rsidRDefault="004059E7" w:rsidP="00815A1D">
            <w:pPr>
              <w:jc w:val="center"/>
            </w:pPr>
            <w:r>
              <w:t>11</w:t>
            </w:r>
          </w:p>
        </w:tc>
        <w:tc>
          <w:tcPr>
            <w:tcW w:w="6738" w:type="dxa"/>
          </w:tcPr>
          <w:p w:rsidR="004059E7" w:rsidRDefault="004059E7">
            <w:r>
              <w:t>Dynamic</w:t>
            </w:r>
          </w:p>
          <w:p w:rsidR="004059E7" w:rsidRDefault="004059E7" w:rsidP="000A2794">
            <w:pPr>
              <w:pStyle w:val="ListParagraph"/>
              <w:numPr>
                <w:ilvl w:val="0"/>
                <w:numId w:val="9"/>
              </w:numPr>
            </w:pPr>
            <w:r>
              <w:t>Hit play and shot it eventually colliding with restricted airspace</w:t>
            </w:r>
          </w:p>
        </w:tc>
      </w:tr>
    </w:tbl>
    <w:p w:rsidR="0003640D" w:rsidRDefault="0003640D"/>
    <w:sectPr w:rsidR="0003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A99"/>
    <w:multiLevelType w:val="hybridMultilevel"/>
    <w:tmpl w:val="5854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65D1C"/>
    <w:multiLevelType w:val="hybridMultilevel"/>
    <w:tmpl w:val="A070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428BF"/>
    <w:multiLevelType w:val="hybridMultilevel"/>
    <w:tmpl w:val="B0F6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2484F"/>
    <w:multiLevelType w:val="hybridMultilevel"/>
    <w:tmpl w:val="9AD0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91C26"/>
    <w:multiLevelType w:val="hybridMultilevel"/>
    <w:tmpl w:val="1242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110B8"/>
    <w:multiLevelType w:val="hybridMultilevel"/>
    <w:tmpl w:val="FDF0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A520D"/>
    <w:multiLevelType w:val="hybridMultilevel"/>
    <w:tmpl w:val="16368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12352F"/>
    <w:multiLevelType w:val="hybridMultilevel"/>
    <w:tmpl w:val="FD60D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A2830"/>
    <w:multiLevelType w:val="hybridMultilevel"/>
    <w:tmpl w:val="1242F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EFA"/>
    <w:rsid w:val="0003640D"/>
    <w:rsid w:val="000A2794"/>
    <w:rsid w:val="0018182A"/>
    <w:rsid w:val="00262EFA"/>
    <w:rsid w:val="00391F34"/>
    <w:rsid w:val="00402FBF"/>
    <w:rsid w:val="004059E7"/>
    <w:rsid w:val="00454855"/>
    <w:rsid w:val="00632B41"/>
    <w:rsid w:val="00815A1D"/>
    <w:rsid w:val="00AC43B2"/>
    <w:rsid w:val="00CB12EC"/>
    <w:rsid w:val="00F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5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11</cp:revision>
  <dcterms:created xsi:type="dcterms:W3CDTF">2014-03-07T15:35:00Z</dcterms:created>
  <dcterms:modified xsi:type="dcterms:W3CDTF">2014-03-07T15:59:00Z</dcterms:modified>
</cp:coreProperties>
</file>