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Projeto Queimadas: Plataforma Interativa de Monitoramento e Análise de Focos de Queimadas no Brasil</w:t>
      </w:r>
    </w:p>
    <w:p>
      <w:pPr>
        <w:pStyle w:val="Heading2"/>
      </w:pPr>
      <w:r>
        <w:t>Resumo</w:t>
      </w:r>
    </w:p>
    <w:p>
      <w:pPr>
        <w:pStyle w:val="BodyText"/>
      </w:pPr>
      <w:r>
        <w:t>Este trabalho apresenta o desenvolvimento de uma plataforma interativa de monitoramento de queimadas baseada em dados históricos do INPE e em arquivos locais tratados. O sistema foi implementado com Streamlit, Altair e Folium, oferecendo visualização temporal, mapas de calor e rankings municipais. A solução consolida um pipeline de coleta, tratamento, análise e exploração de dados, com exportação para formatos tabulares e geoespaciais. Os resultados demonstram como um aplicativo web leve pode apoiar análises de políticas ambientais e vigilância de riscos no estado do Pará.</w:t>
      </w:r>
    </w:p>
    <w:p>
      <w:pPr>
        <w:pStyle w:val="Heading2"/>
      </w:pPr>
      <w:r>
        <w:t>1. Introdução</w:t>
      </w:r>
    </w:p>
    <w:p>
      <w:pPr>
        <w:pStyle w:val="BodyText"/>
      </w:pPr>
      <w:r>
        <w:t>O monitoramento de queimadas é crítico para a gestão ambiental e a prevenção de desastres naturais. No Brasil, o Instituto Nacional de Pesquisas Espaciais (INPE) disponibiliza dados de focos de calor com cobertura nacional. Este projeto visa transformar esses dados em uma interface interativa que permita análise temporal de focos de queimadas, visualização geoespacial dos eventos, comparação de municípios dentro de um estado e exportação de dados para relatórios e sistemas GIS.</w:t>
      </w:r>
    </w:p>
    <w:p>
      <w:pPr>
        <w:pStyle w:val="Heading2"/>
      </w:pPr>
      <w:r>
        <w:t>2. Objetivos</w:t>
      </w:r>
    </w:p>
    <w:p>
      <w:pPr>
        <w:pStyle w:val="BodyText"/>
      </w:pPr>
      <w:r>
        <w:t>Os objetivos do projeto incluem:</w:t>
      </w:r>
    </w:p>
    <w:p>
      <w:pPr>
        <w:pStyle w:val="ListBullet"/>
      </w:pPr>
      <w:r>
        <w:t>Construir um dashboard interativo para análise de queimadas.</w:t>
      </w:r>
    </w:p>
    <w:p>
      <w:pPr>
        <w:pStyle w:val="ListBullet"/>
      </w:pPr>
      <w:r>
        <w:t>Permitir filtros por estado, município e ano.</w:t>
      </w:r>
    </w:p>
    <w:p>
      <w:pPr>
        <w:pStyle w:val="ListBullet"/>
      </w:pPr>
      <w:r>
        <w:t>Exibir métricas de intensidade, média mensal e participação estadual.</w:t>
      </w:r>
    </w:p>
    <w:p>
      <w:pPr>
        <w:pStyle w:val="ListBullet"/>
      </w:pPr>
      <w:r>
        <w:t>Gerar gráficos de distribuição mensal, evolução histórica e ranking municipal.</w:t>
      </w:r>
    </w:p>
    <w:p>
      <w:pPr>
        <w:pStyle w:val="ListBullet"/>
      </w:pPr>
      <w:r>
        <w:t>Suportar exportação em CSV, Excel, GeoJSON e Shapefile.</w:t>
      </w:r>
    </w:p>
    <w:p>
      <w:pPr>
        <w:pStyle w:val="ListBullet"/>
      </w:pPr>
      <w:r>
        <w:t>Tornar a plataforma extensível para dados locais e dados do INPE.</w:t>
      </w:r>
    </w:p>
    <w:p>
      <w:pPr>
        <w:pStyle w:val="Heading2"/>
      </w:pPr>
      <w:r>
        <w:t>3. Materiais e Métodos</w:t>
      </w:r>
    </w:p>
    <w:p>
      <w:pPr>
        <w:pStyle w:val="BodyText"/>
      </w:pPr>
      <w:r>
        <w:t>A arquitetura do projeto inclui uma aplicação Streamlit em dashboard/app.py, scripts de coleta em scripts/coleta.py, tratamento de dados em scripts/tratamento.py e análise em scripts/analise.py. Os dados brutos ficam em dados/bruto e os dados tratados em dados/tratado. O projeto também mantém resultados analíticos em outputs/analise.</w:t>
      </w:r>
    </w:p>
    <w:p>
      <w:pPr>
        <w:pStyle w:val="BodyText"/>
      </w:pPr>
      <w:r>
        <w:t>A fonte principal de dados é o INPE, com fallback automático para o arquivo local dados/tratado/queimadas_tratado.csv. Os dados anuais são baixados do servidor do INPE para os anos configurados em INPE_YEARS = [2020, 2021, 2022, 2024].</w:t>
      </w:r>
    </w:p>
    <w:p>
      <w:pPr>
        <w:pStyle w:val="BodyText"/>
      </w:pPr>
      <w:r>
        <w:t>O pré-processamento inclui conversão de datas, remoção de registros inválidos, extração de mês e ano, normalização de texto para estado e município, e renomeação de colunas geográficas para latitude e longitude.</w:t>
      </w:r>
    </w:p>
    <w:p>
      <w:pPr>
        <w:pStyle w:val="Heading2"/>
      </w:pPr>
      <w:r>
        <w:t>4. Implementação do Dashboard</w:t>
      </w:r>
    </w:p>
    <w:p>
      <w:pPr>
        <w:pStyle w:val="BodyText"/>
      </w:pPr>
      <w:r>
        <w:t>O dashboard apresenta:</w:t>
      </w:r>
    </w:p>
    <w:p>
      <w:pPr>
        <w:pStyle w:val="ListBullet"/>
      </w:pPr>
      <w:r>
        <w:t>Filtros interativos por estado, município e ano.</w:t>
      </w:r>
    </w:p>
    <w:p>
      <w:pPr>
        <w:pStyle w:val="ListBullet"/>
      </w:pPr>
      <w:r>
        <w:t>Visão geral de métricas principais, incluindo total de focos, média mensal e participação no estado.</w:t>
      </w:r>
    </w:p>
    <w:p>
      <w:pPr>
        <w:pStyle w:val="ListBullet"/>
      </w:pPr>
      <w:r>
        <w:t>Abas de análise temporal, mapa de calor, ranking municipal e dados completos.</w:t>
      </w:r>
    </w:p>
    <w:p>
      <w:pPr>
        <w:pStyle w:val="ListBullet"/>
      </w:pPr>
      <w:r>
        <w:t>Exportação de dados tabulares e geoespaciais.</w:t>
      </w:r>
    </w:p>
    <w:p>
      <w:pPr>
        <w:pStyle w:val="BodyText"/>
      </w:pPr>
      <w:r>
        <w:t>Os gráficos utilizam Altair para as séries temporais e rankings, enquanto o mapa de calor é implementado com Folium e streamlit-folium.</w:t>
      </w:r>
    </w:p>
    <w:p>
      <w:pPr>
        <w:pStyle w:val="Heading2"/>
      </w:pPr>
      <w:r>
        <w:t>5. Resultados Obtidos</w:t>
      </w:r>
    </w:p>
    <w:p>
      <w:pPr>
        <w:pStyle w:val="BodyText"/>
      </w:pPr>
      <w:r>
        <w:t>A interface permite análises rápidas de séries temporais mensais e anuais, visualização espacial dos pontos de foco e comparação de municípios dentro de um estado. O pipeline de dados lida com diferentes formatos de data e normalização de nomes, garantindo robustez na ingestão dos dados.</w:t>
      </w:r>
    </w:p>
    <w:p>
      <w:pPr>
        <w:pStyle w:val="Heading2"/>
      </w:pPr>
      <w:r>
        <w:t>6. Discussão</w:t>
      </w:r>
    </w:p>
    <w:p>
      <w:pPr>
        <w:pStyle w:val="BodyText"/>
      </w:pPr>
      <w:r>
        <w:t>O aplicativo demonstra que um dashboard de monitoramento ambiental pode ser construído com tecnologias open source leves e acessíveis. Os principais ganhos são a rápida exploração de dados sem necessidade de infraestrutura complexa e a reutilização de dados públicos do INPE.</w:t>
      </w:r>
    </w:p>
    <w:p>
      <w:pPr>
        <w:pStyle w:val="BodyText"/>
      </w:pPr>
      <w:r>
        <w:t>As limitações atuais incluem análise restrita a dados de foco por município e ano, falta de comparação entre múltiplos municípios simultaneamente, e dependência de geopandas para exportação SIG.</w:t>
      </w:r>
    </w:p>
    <w:p>
      <w:pPr>
        <w:pStyle w:val="Heading2"/>
      </w:pPr>
      <w:r>
        <w:t>7. Conclusão</w:t>
      </w:r>
    </w:p>
    <w:p>
      <w:pPr>
        <w:pStyle w:val="BodyText"/>
      </w:pPr>
      <w:r>
        <w:t>O Projeto Queimadas fornece uma solução prática para monitoramento de focos de incêndio no Brasil, com potencial de aplicação em estudos de gestão ambiental e políticas públicas. A plataforma é um exemplo de como uma ferramenta analítica interativa, ancorada em dados públicos, pode melhorar a visibilidade de eventos críticos.</w:t>
      </w:r>
    </w:p>
    <w:p>
      <w:pPr>
        <w:pStyle w:val="Heading2"/>
      </w:pPr>
      <w:r>
        <w:t>8. Trabalhos Futuros</w:t>
      </w:r>
    </w:p>
    <w:p>
      <w:pPr>
        <w:pStyle w:val="BodyText"/>
      </w:pPr>
      <w:r>
        <w:t>Possíveis extensões incluem integração com PostGIS e APIs em tempo real, camadas WMS/WFS, clustering de pontos, filtros temporais avançados e arquitetura escalável com Docker e Kubernetes.</w:t>
      </w:r>
    </w:p>
    <w:p>
      <w:pPr>
        <w:pStyle w:val="Heading2"/>
      </w:pPr>
      <w:r>
        <w:t>9. Referências</w:t>
      </w:r>
    </w:p>
    <w:p>
      <w:pPr>
        <w:pStyle w:val="BodyText"/>
      </w:pPr>
      <w:r>
        <w:t>Instituto Nacional de Pesquisas Espaciais (INPE). Dados de focos de queimadas. Disponível em: https://dataserver-coids.inpe.br</w:t>
      </w:r>
    </w:p>
    <w:p>
      <w:pPr>
        <w:pStyle w:val="BodyText"/>
      </w:pPr>
      <w:r>
        <w:t>Streamlit. Biblioteca de aplicações web para dados em Python.</w:t>
      </w:r>
    </w:p>
    <w:p>
      <w:pPr>
        <w:pStyle w:val="BodyText"/>
      </w:pPr>
      <w:r>
        <w:t>Altair. Biblioteca para visualização declarativa.</w:t>
      </w:r>
    </w:p>
    <w:p>
      <w:pPr>
        <w:pStyle w:val="BodyText"/>
      </w:pPr>
      <w:r>
        <w:t>Folium. Biblioteca para mapas interativos.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