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34A9" w14:textId="332C9FBA" w:rsidR="00CE7376" w:rsidRDefault="00774287">
      <w:pPr>
        <w:rPr>
          <w:rFonts w:ascii="Times New Roman" w:hAnsi="Times New Roman" w:cs="Times New Roman"/>
          <w:sz w:val="24"/>
          <w:szCs w:val="24"/>
        </w:rPr>
      </w:pPr>
      <w:r>
        <w:rPr>
          <w:rFonts w:ascii="Times New Roman" w:hAnsi="Times New Roman" w:cs="Times New Roman"/>
          <w:sz w:val="24"/>
          <w:szCs w:val="24"/>
        </w:rPr>
        <w:t>Noah Nguyen</w:t>
      </w:r>
    </w:p>
    <w:p w14:paraId="43344C0D" w14:textId="4300F6A7" w:rsidR="00774287" w:rsidRDefault="00774287">
      <w:pPr>
        <w:rPr>
          <w:rFonts w:ascii="Times New Roman" w:hAnsi="Times New Roman" w:cs="Times New Roman"/>
          <w:sz w:val="24"/>
          <w:szCs w:val="24"/>
        </w:rPr>
      </w:pPr>
      <w:r>
        <w:rPr>
          <w:rFonts w:ascii="Times New Roman" w:hAnsi="Times New Roman" w:cs="Times New Roman"/>
          <w:sz w:val="24"/>
          <w:szCs w:val="24"/>
        </w:rPr>
        <w:t>Dr. William Erdly</w:t>
      </w:r>
    </w:p>
    <w:p w14:paraId="70AA681B" w14:textId="7DCFE97C" w:rsidR="00774287" w:rsidRDefault="00774287">
      <w:pPr>
        <w:rPr>
          <w:rFonts w:ascii="Times New Roman" w:hAnsi="Times New Roman" w:cs="Times New Roman"/>
          <w:sz w:val="24"/>
          <w:szCs w:val="24"/>
        </w:rPr>
      </w:pPr>
      <w:r>
        <w:rPr>
          <w:rFonts w:ascii="Times New Roman" w:hAnsi="Times New Roman" w:cs="Times New Roman"/>
          <w:sz w:val="24"/>
          <w:szCs w:val="24"/>
        </w:rPr>
        <w:t>Educating Young Eye Research Group</w:t>
      </w:r>
    </w:p>
    <w:p w14:paraId="50E1D15C" w14:textId="77777777" w:rsidR="002652A3" w:rsidRDefault="002652A3" w:rsidP="002652A3">
      <w:pPr>
        <w:pStyle w:val="NormalWeb"/>
        <w:shd w:val="clear" w:color="auto" w:fill="FFFFFF"/>
        <w:spacing w:before="0" w:beforeAutospacing="0" w:after="0" w:afterAutospacing="0"/>
        <w:jc w:val="center"/>
      </w:pPr>
      <w:r>
        <w:rPr>
          <w:rFonts w:ascii="Garamond" w:hAnsi="Garamond"/>
          <w:b/>
          <w:bCs/>
          <w:color w:val="000000"/>
          <w:sz w:val="50"/>
          <w:szCs w:val="50"/>
        </w:rPr>
        <w:t xml:space="preserve">Assessing </w:t>
      </w:r>
      <w:proofErr w:type="spellStart"/>
      <w:r>
        <w:rPr>
          <w:rFonts w:ascii="Garamond" w:hAnsi="Garamond"/>
          <w:b/>
          <w:bCs/>
          <w:color w:val="000000"/>
          <w:sz w:val="50"/>
          <w:szCs w:val="50"/>
        </w:rPr>
        <w:t>QuickCheck</w:t>
      </w:r>
      <w:proofErr w:type="spellEnd"/>
      <w:r>
        <w:rPr>
          <w:rFonts w:ascii="Garamond" w:hAnsi="Garamond"/>
          <w:b/>
          <w:bCs/>
          <w:color w:val="000000"/>
          <w:sz w:val="50"/>
          <w:szCs w:val="50"/>
        </w:rPr>
        <w:t>: </w:t>
      </w:r>
    </w:p>
    <w:p w14:paraId="43EABB41" w14:textId="7B9C7D3F" w:rsidR="00774287" w:rsidRDefault="002652A3" w:rsidP="002652A3">
      <w:pPr>
        <w:pStyle w:val="NormalWeb"/>
        <w:shd w:val="clear" w:color="auto" w:fill="FFFFFF"/>
        <w:spacing w:before="0" w:beforeAutospacing="0" w:after="200" w:afterAutospacing="0"/>
        <w:jc w:val="center"/>
      </w:pPr>
      <w:r>
        <w:rPr>
          <w:rFonts w:ascii="Garamond" w:hAnsi="Garamond"/>
          <w:b/>
          <w:bCs/>
          <w:color w:val="595959"/>
          <w:sz w:val="36"/>
          <w:szCs w:val="36"/>
        </w:rPr>
        <w:t>An In-Depth Analysis of User-Assisted Testing and Load Testing in a Vision Screening Mobile Application</w:t>
      </w:r>
    </w:p>
    <w:p w14:paraId="03477A6D" w14:textId="21D35C30" w:rsidR="002652A3" w:rsidRPr="002652A3" w:rsidRDefault="002652A3" w:rsidP="002652A3">
      <w:pPr>
        <w:rPr>
          <w:rFonts w:ascii="Times New Roman" w:hAnsi="Times New Roman" w:cs="Times New Roman"/>
          <w:sz w:val="24"/>
          <w:szCs w:val="24"/>
        </w:rPr>
      </w:pPr>
      <w:r w:rsidRPr="002652A3">
        <w:rPr>
          <w:rFonts w:ascii="Times New Roman" w:hAnsi="Times New Roman" w:cs="Times New Roman"/>
          <w:sz w:val="24"/>
          <w:szCs w:val="24"/>
        </w:rPr>
        <w:t>The Educating Young Eye (EYE) Research Group (led by Dr. William Erdly, Ph.D.), in collaboration with the</w:t>
      </w:r>
      <w:r>
        <w:rPr>
          <w:rFonts w:ascii="Times New Roman" w:hAnsi="Times New Roman" w:cs="Times New Roman"/>
          <w:sz w:val="24"/>
          <w:szCs w:val="24"/>
        </w:rPr>
        <w:t xml:space="preserve"> </w:t>
      </w:r>
      <w:r w:rsidRPr="002652A3">
        <w:rPr>
          <w:rFonts w:ascii="Times New Roman" w:hAnsi="Times New Roman" w:cs="Times New Roman"/>
          <w:sz w:val="24"/>
          <w:szCs w:val="24"/>
        </w:rPr>
        <w:t xml:space="preserve">Near Vision </w:t>
      </w:r>
      <w:proofErr w:type="spellStart"/>
      <w:r w:rsidRPr="002652A3">
        <w:rPr>
          <w:rFonts w:ascii="Times New Roman" w:hAnsi="Times New Roman" w:cs="Times New Roman"/>
          <w:sz w:val="24"/>
          <w:szCs w:val="24"/>
        </w:rPr>
        <w:t>Insititute</w:t>
      </w:r>
      <w:proofErr w:type="spellEnd"/>
      <w:r w:rsidRPr="002652A3">
        <w:rPr>
          <w:rFonts w:ascii="Times New Roman" w:hAnsi="Times New Roman" w:cs="Times New Roman"/>
          <w:sz w:val="24"/>
          <w:szCs w:val="24"/>
        </w:rPr>
        <w:t xml:space="preserve"> (led by Dr. Alan Pearson, OD Ph.D. FCOVD), focuses on children near vision</w:t>
      </w:r>
      <w:r>
        <w:rPr>
          <w:rFonts w:ascii="Times New Roman" w:hAnsi="Times New Roman" w:cs="Times New Roman"/>
          <w:sz w:val="24"/>
          <w:szCs w:val="24"/>
        </w:rPr>
        <w:t xml:space="preserve"> </w:t>
      </w:r>
      <w:r w:rsidRPr="002652A3">
        <w:rPr>
          <w:rFonts w:ascii="Times New Roman" w:hAnsi="Times New Roman" w:cs="Times New Roman"/>
          <w:sz w:val="24"/>
          <w:szCs w:val="24"/>
        </w:rPr>
        <w:t>assessment and therapy using the latest modern technologies based on existing research works such as</w:t>
      </w:r>
      <w:r>
        <w:rPr>
          <w:rFonts w:ascii="Times New Roman" w:hAnsi="Times New Roman" w:cs="Times New Roman"/>
          <w:sz w:val="24"/>
          <w:szCs w:val="24"/>
        </w:rPr>
        <w:t xml:space="preserve"> </w:t>
      </w:r>
      <w:r w:rsidRPr="002652A3">
        <w:rPr>
          <w:rFonts w:ascii="Times New Roman" w:hAnsi="Times New Roman" w:cs="Times New Roman"/>
          <w:sz w:val="24"/>
          <w:szCs w:val="24"/>
        </w:rPr>
        <w:t>virtual reality and mobile applications.</w:t>
      </w:r>
    </w:p>
    <w:p w14:paraId="0AE0E869" w14:textId="63A2D74E" w:rsidR="002652A3" w:rsidRDefault="002652A3" w:rsidP="002652A3">
      <w:pPr>
        <w:rPr>
          <w:rFonts w:ascii="Times New Roman" w:hAnsi="Times New Roman" w:cs="Times New Roman"/>
          <w:sz w:val="24"/>
          <w:szCs w:val="24"/>
        </w:rPr>
      </w:pPr>
      <w:r w:rsidRPr="002652A3">
        <w:rPr>
          <w:rFonts w:ascii="Times New Roman" w:hAnsi="Times New Roman" w:cs="Times New Roman"/>
          <w:sz w:val="24"/>
          <w:szCs w:val="24"/>
        </w:rPr>
        <w:t xml:space="preserve">One of the EYE Research Group’s ongoing projects, </w:t>
      </w:r>
      <w:proofErr w:type="spellStart"/>
      <w:r w:rsidRPr="002652A3">
        <w:rPr>
          <w:rFonts w:ascii="Times New Roman" w:hAnsi="Times New Roman" w:cs="Times New Roman"/>
          <w:sz w:val="24"/>
          <w:szCs w:val="24"/>
        </w:rPr>
        <w:t>QuickCheck</w:t>
      </w:r>
      <w:proofErr w:type="spellEnd"/>
      <w:r w:rsidRPr="002652A3">
        <w:rPr>
          <w:rFonts w:ascii="Times New Roman" w:hAnsi="Times New Roman" w:cs="Times New Roman"/>
          <w:sz w:val="24"/>
          <w:szCs w:val="24"/>
        </w:rPr>
        <w:t>, is a revolutionary project aimed at</w:t>
      </w:r>
      <w:r>
        <w:rPr>
          <w:rFonts w:ascii="Times New Roman" w:hAnsi="Times New Roman" w:cs="Times New Roman"/>
          <w:sz w:val="24"/>
          <w:szCs w:val="24"/>
        </w:rPr>
        <w:t xml:space="preserve"> </w:t>
      </w:r>
      <w:r w:rsidRPr="002652A3">
        <w:rPr>
          <w:rFonts w:ascii="Times New Roman" w:hAnsi="Times New Roman" w:cs="Times New Roman"/>
          <w:sz w:val="24"/>
          <w:szCs w:val="24"/>
        </w:rPr>
        <w:t>addressing undiagnosed and untreated vision problems in school-aged children. The project integrates</w:t>
      </w:r>
      <w:r>
        <w:rPr>
          <w:rFonts w:ascii="Times New Roman" w:hAnsi="Times New Roman" w:cs="Times New Roman"/>
          <w:sz w:val="24"/>
          <w:szCs w:val="24"/>
        </w:rPr>
        <w:t xml:space="preserve"> </w:t>
      </w:r>
      <w:r w:rsidRPr="002652A3">
        <w:rPr>
          <w:rFonts w:ascii="Times New Roman" w:hAnsi="Times New Roman" w:cs="Times New Roman"/>
          <w:sz w:val="24"/>
          <w:szCs w:val="24"/>
        </w:rPr>
        <w:t>technology into pediatric vision care, particularly with the application developed using the Unity engine. It is an</w:t>
      </w:r>
      <w:r>
        <w:rPr>
          <w:rFonts w:ascii="Times New Roman" w:hAnsi="Times New Roman" w:cs="Times New Roman"/>
          <w:sz w:val="24"/>
          <w:szCs w:val="24"/>
        </w:rPr>
        <w:t xml:space="preserve"> </w:t>
      </w:r>
      <w:r w:rsidRPr="002652A3">
        <w:rPr>
          <w:rFonts w:ascii="Times New Roman" w:hAnsi="Times New Roman" w:cs="Times New Roman"/>
          <w:sz w:val="24"/>
          <w:szCs w:val="24"/>
        </w:rPr>
        <w:t>application that can determine symptoms of convergence insufficiency by using the Convergence Insufficiency</w:t>
      </w:r>
      <w:r>
        <w:rPr>
          <w:rFonts w:ascii="Times New Roman" w:hAnsi="Times New Roman" w:cs="Times New Roman"/>
          <w:sz w:val="24"/>
          <w:szCs w:val="24"/>
        </w:rPr>
        <w:t xml:space="preserve"> </w:t>
      </w:r>
      <w:r w:rsidRPr="002652A3">
        <w:rPr>
          <w:rFonts w:ascii="Times New Roman" w:hAnsi="Times New Roman" w:cs="Times New Roman"/>
          <w:sz w:val="24"/>
          <w:szCs w:val="24"/>
        </w:rPr>
        <w:t>Symptom Survey (CISS) to help people determine whether they should see an eye doctor.</w:t>
      </w:r>
      <w:r w:rsidRPr="002652A3">
        <w:t xml:space="preserve"> </w:t>
      </w:r>
      <w:r w:rsidRPr="002652A3">
        <w:rPr>
          <w:rFonts w:ascii="Times New Roman" w:hAnsi="Times New Roman" w:cs="Times New Roman"/>
          <w:sz w:val="24"/>
          <w:szCs w:val="24"/>
        </w:rPr>
        <w:t xml:space="preserve">To bolster the project's reliability and efficacy, my role involved load testing and user-assisted testing of the </w:t>
      </w:r>
      <w:proofErr w:type="spellStart"/>
      <w:r w:rsidRPr="002652A3">
        <w:rPr>
          <w:rFonts w:ascii="Times New Roman" w:hAnsi="Times New Roman" w:cs="Times New Roman"/>
          <w:sz w:val="24"/>
          <w:szCs w:val="24"/>
        </w:rPr>
        <w:t>QuickCheck</w:t>
      </w:r>
      <w:proofErr w:type="spellEnd"/>
      <w:r w:rsidRPr="002652A3">
        <w:rPr>
          <w:rFonts w:ascii="Times New Roman" w:hAnsi="Times New Roman" w:cs="Times New Roman"/>
          <w:sz w:val="24"/>
          <w:szCs w:val="24"/>
        </w:rPr>
        <w:t xml:space="preserve"> application. This ensured that the software</w:t>
      </w:r>
      <w:r>
        <w:rPr>
          <w:rFonts w:ascii="Times New Roman" w:hAnsi="Times New Roman" w:cs="Times New Roman"/>
          <w:sz w:val="24"/>
          <w:szCs w:val="24"/>
        </w:rPr>
        <w:t xml:space="preserve"> application </w:t>
      </w:r>
      <w:r w:rsidRPr="002652A3">
        <w:rPr>
          <w:rFonts w:ascii="Times New Roman" w:hAnsi="Times New Roman" w:cs="Times New Roman"/>
          <w:sz w:val="24"/>
          <w:szCs w:val="24"/>
        </w:rPr>
        <w:t>functioned optimally under different user loads. This analysis used varying durations and user quantities to emulate real-world usage patterns.</w:t>
      </w:r>
    </w:p>
    <w:p w14:paraId="7884ADAD" w14:textId="663E1ADD" w:rsidR="002652A3" w:rsidRDefault="002652A3" w:rsidP="002652A3">
      <w:pPr>
        <w:rPr>
          <w:rFonts w:ascii="Times New Roman" w:hAnsi="Times New Roman" w:cs="Times New Roman"/>
          <w:sz w:val="24"/>
          <w:szCs w:val="24"/>
        </w:rPr>
      </w:pPr>
      <w:r w:rsidRPr="002652A3">
        <w:rPr>
          <w:rFonts w:ascii="Times New Roman" w:hAnsi="Times New Roman" w:cs="Times New Roman"/>
          <w:sz w:val="24"/>
          <w:szCs w:val="24"/>
        </w:rPr>
        <w:t xml:space="preserve">Results indicated that the </w:t>
      </w:r>
      <w:proofErr w:type="spellStart"/>
      <w:r w:rsidRPr="002652A3">
        <w:rPr>
          <w:rFonts w:ascii="Times New Roman" w:hAnsi="Times New Roman" w:cs="Times New Roman"/>
          <w:sz w:val="24"/>
          <w:szCs w:val="24"/>
        </w:rPr>
        <w:t>QuickCheck</w:t>
      </w:r>
      <w:proofErr w:type="spellEnd"/>
      <w:r w:rsidRPr="002652A3">
        <w:rPr>
          <w:rFonts w:ascii="Times New Roman" w:hAnsi="Times New Roman" w:cs="Times New Roman"/>
          <w:sz w:val="24"/>
          <w:szCs w:val="24"/>
        </w:rPr>
        <w:t xml:space="preserve"> app could consistently support 300 users across all test durations, showcasing its robustness. However, a session-related challenge surfaced during extended testing, hinting at potential difficulties in session management that might affect user experience.</w:t>
      </w:r>
    </w:p>
    <w:p w14:paraId="559FC73E" w14:textId="6F4B5888" w:rsidR="002652A3" w:rsidRPr="00774287" w:rsidRDefault="002652A3" w:rsidP="002652A3">
      <w:pPr>
        <w:rPr>
          <w:rFonts w:ascii="Times New Roman" w:hAnsi="Times New Roman" w:cs="Times New Roman"/>
          <w:sz w:val="24"/>
          <w:szCs w:val="24"/>
        </w:rPr>
      </w:pPr>
      <w:r w:rsidRPr="002652A3">
        <w:rPr>
          <w:rFonts w:ascii="Times New Roman" w:hAnsi="Times New Roman" w:cs="Times New Roman"/>
          <w:sz w:val="24"/>
          <w:szCs w:val="24"/>
        </w:rPr>
        <w:t xml:space="preserve">The </w:t>
      </w:r>
      <w:proofErr w:type="spellStart"/>
      <w:r w:rsidRPr="002652A3">
        <w:rPr>
          <w:rFonts w:ascii="Times New Roman" w:hAnsi="Times New Roman" w:cs="Times New Roman"/>
          <w:sz w:val="24"/>
          <w:szCs w:val="24"/>
        </w:rPr>
        <w:t>QuickCheck</w:t>
      </w:r>
      <w:proofErr w:type="spellEnd"/>
      <w:r w:rsidRPr="002652A3">
        <w:rPr>
          <w:rFonts w:ascii="Times New Roman" w:hAnsi="Times New Roman" w:cs="Times New Roman"/>
          <w:sz w:val="24"/>
          <w:szCs w:val="24"/>
        </w:rPr>
        <w:t xml:space="preserve"> application embodies a pivotal shift in pediatric vision care, blending advanced technology with essential medical assessments. While the preliminary results are promising, we recognize that we're in the dynamic phase of clinical trials. Gathering real-time data and insights from these trials, coupled with feedback from educators through user-assisted report forms, will be instrumental in refining the application. Our vision is not just to iterate upon the present build, but to enhance it to a level where it's ready for public deployment. This holistic approach ensures that when </w:t>
      </w:r>
      <w:proofErr w:type="spellStart"/>
      <w:r w:rsidRPr="002652A3">
        <w:rPr>
          <w:rFonts w:ascii="Times New Roman" w:hAnsi="Times New Roman" w:cs="Times New Roman"/>
          <w:sz w:val="24"/>
          <w:szCs w:val="24"/>
        </w:rPr>
        <w:t>QuickCheck</w:t>
      </w:r>
      <w:proofErr w:type="spellEnd"/>
      <w:r w:rsidRPr="002652A3">
        <w:rPr>
          <w:rFonts w:ascii="Times New Roman" w:hAnsi="Times New Roman" w:cs="Times New Roman"/>
          <w:sz w:val="24"/>
          <w:szCs w:val="24"/>
        </w:rPr>
        <w:t xml:space="preserve"> is introduced to a broader audience, it's not just technologically sound but also resonates with the genuine needs and feedback of its users.</w:t>
      </w:r>
    </w:p>
    <w:sectPr w:rsidR="002652A3" w:rsidRPr="0077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87"/>
    <w:rsid w:val="002652A3"/>
    <w:rsid w:val="00774287"/>
    <w:rsid w:val="00CE7376"/>
    <w:rsid w:val="00EA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75E6"/>
  <w15:chartTrackingRefBased/>
  <w15:docId w15:val="{DD452EFB-CC7C-4A85-8E53-F4739ADC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52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2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Y Nguyen</dc:creator>
  <cp:keywords/>
  <dc:description/>
  <cp:lastModifiedBy>Noah Y Nguyen</cp:lastModifiedBy>
  <cp:revision>1</cp:revision>
  <dcterms:created xsi:type="dcterms:W3CDTF">2023-08-14T04:38:00Z</dcterms:created>
  <dcterms:modified xsi:type="dcterms:W3CDTF">2023-08-14T05:22:00Z</dcterms:modified>
</cp:coreProperties>
</file>