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62B671" w14:textId="025133D7" w:rsidR="00E66D37" w:rsidRDefault="0011784D" w:rsidP="0011784D">
      <w:pPr>
        <w:pStyle w:val="Heading1"/>
      </w:pPr>
      <w:r>
        <w:t>1918 Barber’s Strike</w:t>
      </w:r>
    </w:p>
    <w:p w14:paraId="003E73EF" w14:textId="76F24D79" w:rsidR="0011784D" w:rsidRDefault="0011784D" w:rsidP="0011784D"/>
    <w:p w14:paraId="48930DE4" w14:textId="71631FFF" w:rsidR="0011784D" w:rsidRDefault="0011784D" w:rsidP="0011784D">
      <w:pPr>
        <w:pStyle w:val="Heading1"/>
      </w:pPr>
      <w:r>
        <w:t>WSJ, March 16, 1918</w:t>
      </w:r>
    </w:p>
    <w:p w14:paraId="02CF5F2B" w14:textId="66079E1C" w:rsidR="0011784D" w:rsidRDefault="0011784D" w:rsidP="0011784D">
      <w:r>
        <w:rPr>
          <w:noProof/>
        </w:rPr>
        <w:drawing>
          <wp:inline distT="0" distB="0" distL="0" distR="0" wp14:anchorId="52E86E28" wp14:editId="74F2FD11">
            <wp:extent cx="3206851" cy="3972232"/>
            <wp:effectExtent l="0" t="0" r="0" b="3175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43" cy="397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7310" w14:textId="059D99A5" w:rsidR="0011784D" w:rsidRDefault="0011784D" w:rsidP="0011784D"/>
    <w:p w14:paraId="0398A4C2" w14:textId="1A40A18B" w:rsidR="0011784D" w:rsidRDefault="0011784D" w:rsidP="0011784D">
      <w:pPr>
        <w:pStyle w:val="Heading1"/>
      </w:pPr>
      <w:r>
        <w:lastRenderedPageBreak/>
        <w:t>Cap Times, March 16, 1918</w:t>
      </w:r>
    </w:p>
    <w:p w14:paraId="3C821588" w14:textId="1F3272F3" w:rsidR="0011784D" w:rsidRDefault="0011784D" w:rsidP="0011784D">
      <w:r>
        <w:rPr>
          <w:noProof/>
        </w:rPr>
        <w:drawing>
          <wp:inline distT="0" distB="0" distL="0" distR="0" wp14:anchorId="77E72DD8" wp14:editId="38D95BA5">
            <wp:extent cx="2984802" cy="7789606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968" cy="779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94DD" w14:textId="26AB6DBB" w:rsidR="0011784D" w:rsidRDefault="0011784D" w:rsidP="0011784D"/>
    <w:p w14:paraId="47324C7E" w14:textId="77777777" w:rsidR="0011784D" w:rsidRDefault="0011784D" w:rsidP="0011784D">
      <w:pPr>
        <w:pStyle w:val="Heading1"/>
      </w:pPr>
      <w:r>
        <w:lastRenderedPageBreak/>
        <w:t>WSJ, March 17, 1918</w:t>
      </w:r>
    </w:p>
    <w:p w14:paraId="6FAD57AF" w14:textId="77777777" w:rsidR="0011784D" w:rsidRPr="0011784D" w:rsidRDefault="0011784D" w:rsidP="0011784D">
      <w:r>
        <w:rPr>
          <w:noProof/>
        </w:rPr>
        <w:drawing>
          <wp:inline distT="0" distB="0" distL="0" distR="0" wp14:anchorId="6809D393" wp14:editId="5C06AA1C">
            <wp:extent cx="3844413" cy="3256444"/>
            <wp:effectExtent l="0" t="0" r="381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321" cy="326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6B83" w14:textId="7785AE6B" w:rsidR="0011784D" w:rsidRDefault="0011784D" w:rsidP="0011784D">
      <w:pPr>
        <w:pStyle w:val="Heading1"/>
      </w:pPr>
      <w:r>
        <w:lastRenderedPageBreak/>
        <w:br/>
        <w:t>Cap Times, March 18, 1918</w:t>
      </w:r>
    </w:p>
    <w:p w14:paraId="5E8146DD" w14:textId="08AF612C" w:rsidR="0011784D" w:rsidRDefault="0011784D" w:rsidP="0011784D">
      <w:r>
        <w:rPr>
          <w:noProof/>
        </w:rPr>
        <w:drawing>
          <wp:inline distT="0" distB="0" distL="0" distR="0" wp14:anchorId="676B533B" wp14:editId="54605EB4">
            <wp:extent cx="2624319" cy="7216877"/>
            <wp:effectExtent l="0" t="0" r="508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24" cy="722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89D0C" wp14:editId="13C50722">
            <wp:extent cx="2895600" cy="42418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82D7" w14:textId="0AB0D81B" w:rsidR="0011784D" w:rsidRDefault="0011784D" w:rsidP="0011784D"/>
    <w:p w14:paraId="3D5F2C32" w14:textId="072F5056" w:rsidR="0011784D" w:rsidRDefault="0011784D" w:rsidP="0011784D"/>
    <w:p w14:paraId="3D29A25F" w14:textId="160F5B6F" w:rsidR="0011784D" w:rsidRDefault="0011784D" w:rsidP="0011784D">
      <w:pPr>
        <w:pStyle w:val="Heading1"/>
      </w:pPr>
      <w:r>
        <w:lastRenderedPageBreak/>
        <w:t>Cap Times, March 19, 1918</w:t>
      </w:r>
    </w:p>
    <w:p w14:paraId="663362DA" w14:textId="2C237CD7" w:rsidR="0011784D" w:rsidRDefault="0011784D" w:rsidP="0011784D">
      <w:r>
        <w:rPr>
          <w:noProof/>
        </w:rPr>
        <w:drawing>
          <wp:inline distT="0" distB="0" distL="0" distR="0" wp14:anchorId="6EEA0738" wp14:editId="0B27815B">
            <wp:extent cx="2542688" cy="7285703"/>
            <wp:effectExtent l="0" t="0" r="0" b="444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241" cy="729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2B1FA5" wp14:editId="5DB60D27">
            <wp:extent cx="2868987" cy="5102942"/>
            <wp:effectExtent l="0" t="0" r="1270" b="254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275" cy="511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91E9E" w14:textId="4929B197" w:rsidR="0011784D" w:rsidRDefault="0011784D" w:rsidP="0011784D"/>
    <w:p w14:paraId="5F8EC033" w14:textId="02705646" w:rsidR="0011784D" w:rsidRDefault="0011784D" w:rsidP="0011784D"/>
    <w:p w14:paraId="2AAA6491" w14:textId="65E0DDCD" w:rsidR="0011784D" w:rsidRDefault="0011784D" w:rsidP="0011784D"/>
    <w:p w14:paraId="7EA9EB1E" w14:textId="5A11FB56" w:rsidR="0011784D" w:rsidRDefault="0011784D" w:rsidP="0011784D">
      <w:pPr>
        <w:pStyle w:val="Heading1"/>
      </w:pPr>
      <w:r>
        <w:lastRenderedPageBreak/>
        <w:t>WSJ, March 20, 1918</w:t>
      </w:r>
    </w:p>
    <w:p w14:paraId="7EE3E93B" w14:textId="7CA99367" w:rsidR="0011784D" w:rsidRDefault="0011784D" w:rsidP="0011784D">
      <w:r>
        <w:rPr>
          <w:noProof/>
        </w:rPr>
        <w:drawing>
          <wp:inline distT="0" distB="0" distL="0" distR="0" wp14:anchorId="43D50214" wp14:editId="49F2A4D0">
            <wp:extent cx="4305300" cy="777240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E070" w14:textId="24B214FF" w:rsidR="0011784D" w:rsidRDefault="0011784D" w:rsidP="0011784D"/>
    <w:p w14:paraId="5EDC3501" w14:textId="7E05067A" w:rsidR="0011784D" w:rsidRDefault="0011784D" w:rsidP="0011784D">
      <w:pPr>
        <w:pStyle w:val="Heading1"/>
      </w:pPr>
      <w:r>
        <w:lastRenderedPageBreak/>
        <w:t>Cap Times, March 21, 1918</w:t>
      </w:r>
    </w:p>
    <w:p w14:paraId="21D681EA" w14:textId="56A55F37" w:rsidR="0011784D" w:rsidRDefault="0011784D" w:rsidP="0011784D">
      <w:r>
        <w:rPr>
          <w:noProof/>
        </w:rPr>
        <w:drawing>
          <wp:inline distT="0" distB="0" distL="0" distR="0" wp14:anchorId="485EA835" wp14:editId="6315CEA4">
            <wp:extent cx="2290916" cy="7591478"/>
            <wp:effectExtent l="0" t="0" r="0" b="317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780" cy="76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2A191" w14:textId="5BCAE95A" w:rsidR="0011784D" w:rsidRDefault="0011784D" w:rsidP="0011784D"/>
    <w:p w14:paraId="12671281" w14:textId="173D90C5" w:rsidR="0011784D" w:rsidRDefault="0011784D" w:rsidP="0011784D"/>
    <w:p w14:paraId="2FE787FF" w14:textId="24AA1ACE" w:rsidR="0011784D" w:rsidRDefault="0011784D" w:rsidP="0011784D">
      <w:pPr>
        <w:pStyle w:val="Heading1"/>
      </w:pPr>
      <w:r>
        <w:lastRenderedPageBreak/>
        <w:t>Cap Times, March 22, 1918</w:t>
      </w:r>
    </w:p>
    <w:p w14:paraId="2CD30A62" w14:textId="550B693D" w:rsidR="0011784D" w:rsidRDefault="0011784D" w:rsidP="0011784D">
      <w:r>
        <w:rPr>
          <w:noProof/>
        </w:rPr>
        <w:drawing>
          <wp:inline distT="0" distB="0" distL="0" distR="0" wp14:anchorId="7A9FBE5B" wp14:editId="6AFBB2E8">
            <wp:extent cx="4314901" cy="7482349"/>
            <wp:effectExtent l="0" t="0" r="3175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595" cy="74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25D9" w14:textId="4D06D9B8" w:rsidR="0011784D" w:rsidRDefault="0011784D" w:rsidP="0011784D"/>
    <w:p w14:paraId="1ADB4A74" w14:textId="69C3F91D" w:rsidR="0011784D" w:rsidRDefault="0011784D" w:rsidP="0011784D"/>
    <w:p w14:paraId="1E38B77C" w14:textId="3F61C39D" w:rsidR="0011784D" w:rsidRDefault="00424500" w:rsidP="00424500">
      <w:pPr>
        <w:pStyle w:val="Heading1"/>
      </w:pPr>
      <w:r>
        <w:lastRenderedPageBreak/>
        <w:t>WSJ, March 23, 1918</w:t>
      </w:r>
    </w:p>
    <w:p w14:paraId="6B417D85" w14:textId="7C7FAA87" w:rsidR="00424500" w:rsidRDefault="00424500" w:rsidP="00424500">
      <w:r>
        <w:rPr>
          <w:noProof/>
        </w:rPr>
        <w:drawing>
          <wp:inline distT="0" distB="0" distL="0" distR="0" wp14:anchorId="7C8F1ABD" wp14:editId="5993E3E7">
            <wp:extent cx="4007963" cy="7895303"/>
            <wp:effectExtent l="0" t="0" r="5715" b="4445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248" cy="78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A5C3" w14:textId="722D551B" w:rsidR="00424500" w:rsidRDefault="00424500" w:rsidP="00424500">
      <w:pPr>
        <w:pStyle w:val="Heading1"/>
      </w:pPr>
      <w:r>
        <w:lastRenderedPageBreak/>
        <w:t>WSJ, March 26, 1918</w:t>
      </w:r>
    </w:p>
    <w:p w14:paraId="5026D329" w14:textId="5DE79307" w:rsidR="00424500" w:rsidRDefault="00424500" w:rsidP="00424500">
      <w:r>
        <w:rPr>
          <w:noProof/>
        </w:rPr>
        <w:drawing>
          <wp:inline distT="0" distB="0" distL="0" distR="0" wp14:anchorId="5F2FCE78" wp14:editId="43458AB8">
            <wp:extent cx="4749800" cy="3683000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59BF" w14:textId="2AA0B997" w:rsidR="00424500" w:rsidRDefault="00424500" w:rsidP="00424500"/>
    <w:p w14:paraId="72FCB04B" w14:textId="060E5C77" w:rsidR="00424500" w:rsidRDefault="00424500" w:rsidP="00424500">
      <w:pPr>
        <w:pStyle w:val="Heading1"/>
      </w:pPr>
      <w:r>
        <w:lastRenderedPageBreak/>
        <w:t>Cap Times, April 11, 1918</w:t>
      </w:r>
    </w:p>
    <w:p w14:paraId="6FFDF514" w14:textId="119A68DC" w:rsidR="00424500" w:rsidRDefault="00424500" w:rsidP="00424500">
      <w:r>
        <w:rPr>
          <w:noProof/>
        </w:rPr>
        <w:drawing>
          <wp:inline distT="0" distB="0" distL="0" distR="0" wp14:anchorId="2EC47533" wp14:editId="61DA5FCF">
            <wp:extent cx="4424516" cy="6286903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966" cy="629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57F89" w14:textId="726DD8BF" w:rsidR="00424500" w:rsidRDefault="00424500" w:rsidP="00424500"/>
    <w:p w14:paraId="7B210946" w14:textId="7D659C04" w:rsidR="00424500" w:rsidRDefault="00424500" w:rsidP="00424500">
      <w:pPr>
        <w:pStyle w:val="Heading1"/>
      </w:pPr>
      <w:r>
        <w:lastRenderedPageBreak/>
        <w:t>Cap Times, April 12, 1918</w:t>
      </w:r>
    </w:p>
    <w:p w14:paraId="3E1F4BE0" w14:textId="6E212E25" w:rsidR="00424500" w:rsidRDefault="00424500" w:rsidP="00424500">
      <w:r>
        <w:rPr>
          <w:noProof/>
        </w:rPr>
        <w:drawing>
          <wp:inline distT="0" distB="0" distL="0" distR="0" wp14:anchorId="5E103182" wp14:editId="213E4D1E">
            <wp:extent cx="3911600" cy="5372100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2EC4" w14:textId="0345585E" w:rsidR="00424500" w:rsidRDefault="00424500" w:rsidP="00424500"/>
    <w:p w14:paraId="165BB57D" w14:textId="74B9E743" w:rsidR="00424500" w:rsidRDefault="00424500" w:rsidP="00424500">
      <w:pPr>
        <w:pStyle w:val="Heading1"/>
      </w:pPr>
      <w:r>
        <w:lastRenderedPageBreak/>
        <w:t>Cap Times, November 20, 1918</w:t>
      </w:r>
    </w:p>
    <w:p w14:paraId="1AE9E416" w14:textId="546A4995" w:rsidR="00424500" w:rsidRDefault="00424500" w:rsidP="00424500">
      <w:r>
        <w:rPr>
          <w:noProof/>
        </w:rPr>
        <w:drawing>
          <wp:inline distT="0" distB="0" distL="0" distR="0" wp14:anchorId="6FEF2439" wp14:editId="78974CD1">
            <wp:extent cx="4287567" cy="5456904"/>
            <wp:effectExtent l="0" t="0" r="5080" b="4445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80" cy="54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BD7B" w14:textId="5F6ADE64" w:rsidR="00424500" w:rsidRDefault="00424500" w:rsidP="00424500"/>
    <w:p w14:paraId="21E294E5" w14:textId="681E1D06" w:rsidR="00424500" w:rsidRDefault="00424500" w:rsidP="00424500">
      <w:pPr>
        <w:pStyle w:val="Heading1"/>
      </w:pPr>
      <w:r>
        <w:lastRenderedPageBreak/>
        <w:t>Cap Times, December 6, 1918</w:t>
      </w:r>
    </w:p>
    <w:p w14:paraId="664C5BE6" w14:textId="633276FF" w:rsidR="00424500" w:rsidRDefault="00424500" w:rsidP="00424500">
      <w:r>
        <w:rPr>
          <w:noProof/>
        </w:rPr>
        <w:drawing>
          <wp:inline distT="0" distB="0" distL="0" distR="0" wp14:anchorId="42AB170F" wp14:editId="708D0207">
            <wp:extent cx="3814917" cy="3814917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04" cy="381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F9B8" w14:textId="4077BC98" w:rsidR="00F93041" w:rsidRDefault="00F93041" w:rsidP="00424500"/>
    <w:p w14:paraId="4C8AE843" w14:textId="490058F4" w:rsidR="00F93041" w:rsidRDefault="00F93041" w:rsidP="00F93041">
      <w:pPr>
        <w:pStyle w:val="Heading1"/>
      </w:pPr>
      <w:r>
        <w:t>Cap Times, December 10, 1918</w:t>
      </w:r>
    </w:p>
    <w:p w14:paraId="2D6170A4" w14:textId="6C93B01D" w:rsidR="00F93041" w:rsidRDefault="00F93041" w:rsidP="00424500">
      <w:r>
        <w:rPr>
          <w:noProof/>
        </w:rPr>
        <w:drawing>
          <wp:inline distT="0" distB="0" distL="0" distR="0" wp14:anchorId="02EFDA32" wp14:editId="1946CC4F">
            <wp:extent cx="4158461" cy="3165988"/>
            <wp:effectExtent l="0" t="0" r="0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668" cy="316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4630" w14:textId="0C81DB8D" w:rsidR="00F93041" w:rsidRDefault="00F93041" w:rsidP="00424500"/>
    <w:p w14:paraId="662F301B" w14:textId="77777777" w:rsidR="00F93041" w:rsidRDefault="00F93041" w:rsidP="00424500"/>
    <w:p w14:paraId="6CD05CCD" w14:textId="57334D74" w:rsidR="00F93041" w:rsidRDefault="00F93041" w:rsidP="00F93041">
      <w:pPr>
        <w:pStyle w:val="Heading1"/>
      </w:pPr>
      <w:r>
        <w:lastRenderedPageBreak/>
        <w:t>Cap Times, December 12, 1918</w:t>
      </w:r>
    </w:p>
    <w:p w14:paraId="51CD9754" w14:textId="28D63182" w:rsidR="00F93041" w:rsidRDefault="00F93041" w:rsidP="00424500">
      <w:r>
        <w:rPr>
          <w:noProof/>
        </w:rPr>
        <w:drawing>
          <wp:inline distT="0" distB="0" distL="0" distR="0" wp14:anchorId="7D9B5874" wp14:editId="6EAE1E88">
            <wp:extent cx="4241800" cy="2768600"/>
            <wp:effectExtent l="0" t="0" r="0" b="0"/>
            <wp:docPr id="18" name="Picture 1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, let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037F" w14:textId="628696E5" w:rsidR="00F93041" w:rsidRDefault="00F93041" w:rsidP="00424500"/>
    <w:p w14:paraId="6057C2CE" w14:textId="324F5898" w:rsidR="00F93041" w:rsidRDefault="00F93041" w:rsidP="00F93041">
      <w:pPr>
        <w:pStyle w:val="Heading1"/>
      </w:pPr>
      <w:r>
        <w:lastRenderedPageBreak/>
        <w:t>Cap Times, December 13, 1918</w:t>
      </w:r>
    </w:p>
    <w:p w14:paraId="29068F2B" w14:textId="6CC0201B" w:rsidR="00F93041" w:rsidRPr="00424500" w:rsidRDefault="00F93041" w:rsidP="00424500">
      <w:r>
        <w:rPr>
          <w:noProof/>
        </w:rPr>
        <w:drawing>
          <wp:inline distT="0" distB="0" distL="0" distR="0" wp14:anchorId="219C9622" wp14:editId="01C4EA08">
            <wp:extent cx="4152900" cy="7531100"/>
            <wp:effectExtent l="0" t="0" r="0" b="0"/>
            <wp:docPr id="19" name="Picture 19" descr="A picture containing text, newspaper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newspaper, receip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041" w:rsidRPr="00424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4D"/>
    <w:rsid w:val="0011784D"/>
    <w:rsid w:val="00424500"/>
    <w:rsid w:val="006872B0"/>
    <w:rsid w:val="0084273F"/>
    <w:rsid w:val="00C61871"/>
    <w:rsid w:val="00F93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472B47"/>
  <w15:chartTrackingRefBased/>
  <w15:docId w15:val="{E2B34E78-5DBB-4B44-9B20-BEA4FE4B5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84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8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75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GARETH BALDRICA-FRANKLIN</dc:creator>
  <cp:keywords/>
  <dc:description/>
  <cp:lastModifiedBy>GARETH BALDRICA-FRANKLIN</cp:lastModifiedBy>
  <cp:revision>2</cp:revision>
  <dcterms:created xsi:type="dcterms:W3CDTF">2021-06-26T15:37:00Z</dcterms:created>
  <dcterms:modified xsi:type="dcterms:W3CDTF">2021-06-26T16:03:00Z</dcterms:modified>
</cp:coreProperties>
</file>