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8A04" w14:textId="12F13AD8" w:rsidR="00BF2F37" w:rsidRPr="00F540B0" w:rsidRDefault="00BF2F37" w:rsidP="00100203">
      <w:pPr>
        <w:ind w:left="708" w:firstLine="12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Моїм куратором та мною було обрано тему: «Створення графічного редактора». Проєкт було створено з використанням мови програмування С# і написано на winForm'і. Для зручності реалізації структури проекту було прийнято рішення використовувати ООП.</w:t>
      </w:r>
    </w:p>
    <w:p w14:paraId="4B6B2C30" w14:textId="551111EC" w:rsidR="00103B2E" w:rsidRPr="00F540B0" w:rsidRDefault="00103B2E" w:rsidP="00BF2F37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 xml:space="preserve">Функціонал мого проєкту: в першу чергу хочу показати роботу саме з файлом. Я маю окреме меню, де можливо зберегти файл\створити аркуш\відкрити файл. (на початку роботи програми автоматично створюється аркуш та користувач може з ним працювати. Але за бажанням можливо створити ще декілька, та перемикатись між ними). </w:t>
      </w:r>
    </w:p>
    <w:p w14:paraId="7A35BDDF" w14:textId="16232E70" w:rsidR="00D96B58" w:rsidRPr="00F540B0" w:rsidRDefault="00D1018B" w:rsidP="00D96B58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Меню «Інструменти» має в собі основний функціонал з аркушем.</w:t>
      </w:r>
      <w:r w:rsidR="00D96B58" w:rsidRPr="00F540B0">
        <w:rPr>
          <w:sz w:val="24"/>
          <w:szCs w:val="24"/>
          <w:lang w:val="uk-UA"/>
        </w:rPr>
        <w:t xml:space="preserve"> Деякі функції знаходяться у меню зліва(швидке меню).</w:t>
      </w:r>
    </w:p>
    <w:p w14:paraId="5EB9450B" w14:textId="77777777" w:rsidR="00100203" w:rsidRPr="00F540B0" w:rsidRDefault="00100203" w:rsidP="00D96B58">
      <w:pPr>
        <w:pStyle w:val="a3"/>
        <w:rPr>
          <w:sz w:val="24"/>
          <w:szCs w:val="24"/>
          <w:lang w:val="uk-UA"/>
        </w:rPr>
      </w:pPr>
    </w:p>
    <w:p w14:paraId="47F7C087" w14:textId="77777777" w:rsidR="00BF2F37" w:rsidRPr="00F540B0" w:rsidRDefault="00BF2F37" w:rsidP="00BF2F37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1. Поняття растрової графіки</w:t>
      </w:r>
    </w:p>
    <w:p w14:paraId="43D183FE" w14:textId="008FBDA0" w:rsidR="00BF2F37" w:rsidRPr="00F540B0" w:rsidRDefault="00BF2F37" w:rsidP="00BF2F37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Графічним растровим редактором можна назвати програму, яка здатна в ході роботи програми працювати з двовимірним масивом пікселів (у проекті роль такого масиву грає клас BitmapForma). У цьому випадку інструменти представлені у вигляді набору алгоритмів обробки растрового документа. Для інструментів було створено абстрактний клас "ToolsClass". Усередині цього абстрактного класу існує ряд методів для роботи з графічним середовищем (наприклад, можливість взаємодії з обраною палітрою кольорів або вибраним шрифтом). Всі інструменти під час створення є спадкоємцями ToolsClass (інкапсуляція). У проекті є глобальна приватна змінна інструменту, яка також є спадкоємцем класу ToolsClass. Всередині цієї змінної постійно записується вибраним користувачем інструмент. Кожен інструмент має успадковану процедуру Draw, яка приймає 4 аргументи: об'єкт List, 2 об'єкти Point і 1 об'єкт Graphics. Залежно від алгоритму, прописаного всередині інструменту, ми отримуватимемо різний результат на створеному аркуші.</w:t>
      </w:r>
    </w:p>
    <w:p w14:paraId="630381DA" w14:textId="189971D9" w:rsidR="00BF2F37" w:rsidRPr="00F540B0" w:rsidRDefault="00BF2F37" w:rsidP="00BF2F37">
      <w:pPr>
        <w:pStyle w:val="a3"/>
        <w:rPr>
          <w:sz w:val="24"/>
          <w:szCs w:val="24"/>
          <w:lang w:val="uk-UA"/>
        </w:rPr>
      </w:pPr>
    </w:p>
    <w:p w14:paraId="0731944F" w14:textId="63BCDF48" w:rsidR="00BF2F37" w:rsidRPr="00F540B0" w:rsidRDefault="00BF2F37" w:rsidP="00BF2F37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4 принципи ООП:</w:t>
      </w:r>
    </w:p>
    <w:p w14:paraId="5FCEAC04" w14:textId="77777777" w:rsidR="00BF2F37" w:rsidRPr="00F540B0" w:rsidRDefault="00BF2F37" w:rsidP="00BF2F37">
      <w:pPr>
        <w:pStyle w:val="a3"/>
        <w:rPr>
          <w:sz w:val="24"/>
          <w:szCs w:val="24"/>
          <w:lang w:val="uk-UA"/>
        </w:rPr>
      </w:pPr>
    </w:p>
    <w:p w14:paraId="6CBDFD0C" w14:textId="77777777" w:rsidR="00F540B0" w:rsidRDefault="00BF2F37" w:rsidP="00F540B0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- абстракція – використання лише характеристик об'єкта, які з достатньою точністю представляють їх у даній системі</w:t>
      </w:r>
    </w:p>
    <w:p w14:paraId="511450A0" w14:textId="77777777" w:rsidR="00F540B0" w:rsidRDefault="00BF2F37" w:rsidP="00F540B0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- поліморфізм – здатність об'єкта використовувати методи похідного класу, який немає на момент створення базового</w:t>
      </w:r>
    </w:p>
    <w:p w14:paraId="1D6C4CBD" w14:textId="77777777" w:rsidR="00F540B0" w:rsidRDefault="00BF2F37" w:rsidP="00F540B0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- успадкування – здатність об'єкта чи класу базуватися іншому об'єкті чи клас</w:t>
      </w:r>
      <w:r w:rsidR="00F540B0">
        <w:rPr>
          <w:sz w:val="24"/>
          <w:szCs w:val="24"/>
          <w:lang w:val="uk-UA"/>
        </w:rPr>
        <w:t>і.</w:t>
      </w:r>
    </w:p>
    <w:p w14:paraId="51B149A7" w14:textId="31762B6A" w:rsidR="00BF2F37" w:rsidRPr="00F540B0" w:rsidRDefault="00BF2F37" w:rsidP="00F540B0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- інкапсуляція – розміщення одного об'єкта чи класу всередині іншого для розмежування доступу до них</w:t>
      </w:r>
    </w:p>
    <w:p w14:paraId="2B119226" w14:textId="5C2093EB" w:rsidR="00BF2F37" w:rsidRPr="00F540B0" w:rsidRDefault="00BF2F37" w:rsidP="00BF2F37">
      <w:pPr>
        <w:pStyle w:val="a3"/>
        <w:rPr>
          <w:sz w:val="24"/>
          <w:szCs w:val="24"/>
          <w:lang w:val="uk-UA"/>
        </w:rPr>
      </w:pPr>
    </w:p>
    <w:p w14:paraId="2F61A7E9" w14:textId="049AA658" w:rsidR="00BF2F37" w:rsidRPr="00F540B0" w:rsidRDefault="00BF2F37" w:rsidP="00BF2F37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• Ціль курсової роботи – створення графічного редактора на winForm.</w:t>
      </w:r>
    </w:p>
    <w:p w14:paraId="507371CE" w14:textId="77777777" w:rsidR="00BF2F37" w:rsidRPr="00F540B0" w:rsidRDefault="00BF2F37" w:rsidP="00BF2F37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• Що не зроблено, скільки часу потрібно, що планується – планується адаптувати роботу деяких інструментів.</w:t>
      </w:r>
    </w:p>
    <w:p w14:paraId="68D78F96" w14:textId="77E1D5B5" w:rsidR="00BF2F37" w:rsidRPr="00F540B0" w:rsidRDefault="00BF2F37" w:rsidP="00BF2F37">
      <w:pPr>
        <w:pStyle w:val="a3"/>
        <w:rPr>
          <w:sz w:val="24"/>
          <w:szCs w:val="24"/>
          <w:lang w:val="uk-UA"/>
        </w:rPr>
      </w:pPr>
      <w:r w:rsidRPr="00F540B0">
        <w:rPr>
          <w:sz w:val="24"/>
          <w:szCs w:val="24"/>
          <w:lang w:val="uk-UA"/>
        </w:rPr>
        <w:t>• Складність курсової роботи – інтеграція ооп у алгоритми роботи програми</w:t>
      </w:r>
    </w:p>
    <w:sectPr w:rsidR="00BF2F37" w:rsidRPr="00F540B0" w:rsidSect="006058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11A"/>
    <w:multiLevelType w:val="hybridMultilevel"/>
    <w:tmpl w:val="9B742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D7DCF"/>
    <w:multiLevelType w:val="hybridMultilevel"/>
    <w:tmpl w:val="96108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99"/>
    <w:rsid w:val="00100203"/>
    <w:rsid w:val="00103B2E"/>
    <w:rsid w:val="00185532"/>
    <w:rsid w:val="001D1B99"/>
    <w:rsid w:val="00250F7F"/>
    <w:rsid w:val="002A345A"/>
    <w:rsid w:val="00605889"/>
    <w:rsid w:val="0061211F"/>
    <w:rsid w:val="009478BA"/>
    <w:rsid w:val="009A7AC4"/>
    <w:rsid w:val="00BA5186"/>
    <w:rsid w:val="00BF2F37"/>
    <w:rsid w:val="00D1018B"/>
    <w:rsid w:val="00D96B58"/>
    <w:rsid w:val="00E4115D"/>
    <w:rsid w:val="00EC61D4"/>
    <w:rsid w:val="00F540B0"/>
    <w:rsid w:val="00FE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735F"/>
  <w15:chartTrackingRefBased/>
  <w15:docId w15:val="{71840373-58F1-4299-90F7-41552D6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Бекетова Аліса Олександрівна</dc:creator>
  <cp:keywords/>
  <dc:description/>
  <cp:lastModifiedBy>Аліса Бекетова</cp:lastModifiedBy>
  <cp:revision>17</cp:revision>
  <dcterms:created xsi:type="dcterms:W3CDTF">2022-02-12T17:08:00Z</dcterms:created>
  <dcterms:modified xsi:type="dcterms:W3CDTF">2022-02-15T11:36:00Z</dcterms:modified>
</cp:coreProperties>
</file>