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85" w:rsidRDefault="00B577F6">
      <w:r>
        <w:t>Cluster 13</w:t>
      </w:r>
    </w:p>
    <w:p w:rsidR="00B577F6" w:rsidRDefault="00B577F6">
      <w:r>
        <w:t>A r</w:t>
      </w:r>
      <w:r w:rsidRPr="00B577F6">
        <w:t>ange of net fragments, generally associated with trawl nets; typically green in colour</w:t>
      </w:r>
      <w:r w:rsidR="009722D3">
        <w:t>, generally large mesh of 30</w:t>
      </w:r>
      <w:r>
        <w:t>0</w:t>
      </w:r>
      <w:r w:rsidR="004B60BA">
        <w:t xml:space="preserve"> </w:t>
      </w:r>
      <w:r>
        <w:t xml:space="preserve">mm with twine size around </w:t>
      </w:r>
      <w:r w:rsidR="009722D3">
        <w:t>6</w:t>
      </w:r>
      <w:bookmarkStart w:id="0" w:name="_GoBack"/>
      <w:bookmarkEnd w:id="0"/>
      <w:r w:rsidR="004B60BA">
        <w:t xml:space="preserve"> mm</w:t>
      </w:r>
      <w:r>
        <w:t xml:space="preserve">. Tightly twisted plastic nets that could be demersal trawl or gill nets targeting bottom shark (e.g. shovel nose). </w:t>
      </w:r>
    </w:p>
    <w:p w:rsidR="00B577F6" w:rsidRDefault="00B577F6"/>
    <w:sectPr w:rsidR="00B5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6"/>
    <w:rsid w:val="004B60BA"/>
    <w:rsid w:val="009722D3"/>
    <w:rsid w:val="00B577F6"/>
    <w:rsid w:val="00E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082D-197F-4465-9A74-0139A401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Hardesty, Denise (O&amp;A, Hobart)</dc:creator>
  <cp:keywords/>
  <dc:description/>
  <cp:lastModifiedBy>Hardesty, Denise (O&amp;A, Hobart)</cp:lastModifiedBy>
  <cp:revision>3</cp:revision>
  <dcterms:created xsi:type="dcterms:W3CDTF">2016-05-09T02:29:00Z</dcterms:created>
  <dcterms:modified xsi:type="dcterms:W3CDTF">2016-05-09T02:34:00Z</dcterms:modified>
</cp:coreProperties>
</file>