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9927" w14:textId="77777777" w:rsidR="004130AA" w:rsidRPr="004130AA" w:rsidRDefault="004130AA" w:rsidP="004130AA">
      <w:pPr>
        <w:rPr>
          <w:rFonts w:ascii="Times New Roman" w:hAnsi="Times New Roman" w:cs="Times New Roman"/>
          <w:b/>
          <w:bCs/>
          <w:sz w:val="36"/>
          <w:szCs w:val="36"/>
        </w:rPr>
      </w:pPr>
      <w:r w:rsidRPr="004130AA">
        <w:rPr>
          <w:rFonts w:ascii="Times New Roman" w:hAnsi="Times New Roman" w:cs="Times New Roman"/>
          <w:b/>
          <w:bCs/>
          <w:sz w:val="36"/>
          <w:szCs w:val="36"/>
        </w:rPr>
        <w:t>AXO API Documentation</w:t>
      </w:r>
    </w:p>
    <w:p w14:paraId="6AC33360" w14:textId="77777777" w:rsidR="004130AA" w:rsidRPr="004130AA" w:rsidRDefault="004130AA" w:rsidP="004130AA">
      <w:pPr>
        <w:rPr>
          <w:rFonts w:ascii="Times New Roman" w:hAnsi="Times New Roman" w:cs="Times New Roman"/>
          <w:b/>
          <w:bCs/>
          <w:sz w:val="28"/>
          <w:szCs w:val="28"/>
        </w:rPr>
      </w:pPr>
      <w:r w:rsidRPr="004130AA">
        <w:rPr>
          <w:rFonts w:ascii="Times New Roman" w:hAnsi="Times New Roman" w:cs="Times New Roman"/>
          <w:b/>
          <w:bCs/>
          <w:sz w:val="28"/>
          <w:szCs w:val="28"/>
        </w:rPr>
        <w:t>System Overview</w:t>
      </w:r>
    </w:p>
    <w:p w14:paraId="5D96CB48" w14:textId="77777777" w:rsidR="004130AA" w:rsidRPr="004130AA" w:rsidRDefault="004130AA" w:rsidP="004130AA">
      <w:pPr>
        <w:rPr>
          <w:rFonts w:ascii="Times New Roman" w:hAnsi="Times New Roman" w:cs="Times New Roman"/>
        </w:rPr>
      </w:pPr>
      <w:r w:rsidRPr="004130AA">
        <w:rPr>
          <w:rFonts w:ascii="Times New Roman" w:hAnsi="Times New Roman" w:cs="Times New Roman"/>
        </w:rPr>
        <w:t>The AXO platform integrates four modular tools within a 3D printer–like motion framework through a unified control architecture:</w:t>
      </w:r>
    </w:p>
    <w:p w14:paraId="7D016816" w14:textId="4F3EDFB5" w:rsidR="004130AA" w:rsidRPr="004130AA" w:rsidRDefault="004130AA" w:rsidP="004130AA">
      <w:pPr>
        <w:numPr>
          <w:ilvl w:val="0"/>
          <w:numId w:val="1"/>
        </w:numPr>
        <w:rPr>
          <w:rFonts w:ascii="Times New Roman" w:hAnsi="Times New Roman" w:cs="Times New Roman"/>
        </w:rPr>
      </w:pPr>
      <w:r w:rsidRPr="004130AA">
        <w:rPr>
          <w:rFonts w:ascii="Times New Roman" w:hAnsi="Times New Roman" w:cs="Times New Roman"/>
          <w:b/>
          <w:bCs/>
        </w:rPr>
        <w:t xml:space="preserve">Dual Syringe </w:t>
      </w:r>
      <w:r w:rsidR="00540CDA">
        <w:rPr>
          <w:rFonts w:ascii="Times New Roman" w:hAnsi="Times New Roman" w:cs="Times New Roman" w:hint="eastAsia"/>
          <w:b/>
          <w:bCs/>
        </w:rPr>
        <w:t>Pump</w:t>
      </w:r>
    </w:p>
    <w:p w14:paraId="3A031984" w14:textId="77777777" w:rsidR="004130AA" w:rsidRPr="004130AA" w:rsidRDefault="004130AA" w:rsidP="004130AA">
      <w:pPr>
        <w:numPr>
          <w:ilvl w:val="0"/>
          <w:numId w:val="1"/>
        </w:numPr>
        <w:rPr>
          <w:rFonts w:ascii="Times New Roman" w:hAnsi="Times New Roman" w:cs="Times New Roman"/>
        </w:rPr>
      </w:pPr>
      <w:r w:rsidRPr="004130AA">
        <w:rPr>
          <w:rFonts w:ascii="Times New Roman" w:hAnsi="Times New Roman" w:cs="Times New Roman"/>
          <w:b/>
          <w:bCs/>
        </w:rPr>
        <w:t>Spectrometer</w:t>
      </w:r>
    </w:p>
    <w:p w14:paraId="23F6AACE" w14:textId="77777777" w:rsidR="004130AA" w:rsidRPr="004130AA" w:rsidRDefault="004130AA" w:rsidP="004130AA">
      <w:pPr>
        <w:numPr>
          <w:ilvl w:val="0"/>
          <w:numId w:val="1"/>
        </w:numPr>
        <w:rPr>
          <w:rFonts w:ascii="Times New Roman" w:hAnsi="Times New Roman" w:cs="Times New Roman"/>
        </w:rPr>
      </w:pPr>
      <w:r w:rsidRPr="004130AA">
        <w:rPr>
          <w:rFonts w:ascii="Times New Roman" w:hAnsi="Times New Roman" w:cs="Times New Roman"/>
          <w:b/>
          <w:bCs/>
        </w:rPr>
        <w:t>Vacuum Gripper</w:t>
      </w:r>
    </w:p>
    <w:p w14:paraId="4903701C" w14:textId="4A6A18F9" w:rsidR="004130AA" w:rsidRPr="004130AA" w:rsidRDefault="004130AA" w:rsidP="004130AA">
      <w:pPr>
        <w:numPr>
          <w:ilvl w:val="0"/>
          <w:numId w:val="1"/>
        </w:numPr>
        <w:rPr>
          <w:rFonts w:ascii="Times New Roman" w:hAnsi="Times New Roman" w:cs="Times New Roman"/>
        </w:rPr>
      </w:pPr>
      <w:r w:rsidRPr="004130AA">
        <w:rPr>
          <w:rFonts w:ascii="Times New Roman" w:hAnsi="Times New Roman" w:cs="Times New Roman"/>
          <w:b/>
          <w:bCs/>
        </w:rPr>
        <w:t>Single Syringe</w:t>
      </w:r>
      <w:r w:rsidR="00540CDA">
        <w:rPr>
          <w:rFonts w:ascii="Times New Roman" w:hAnsi="Times New Roman" w:cs="Times New Roman" w:hint="eastAsia"/>
          <w:b/>
          <w:bCs/>
        </w:rPr>
        <w:t xml:space="preserve"> Pump</w:t>
      </w:r>
      <w:r w:rsidRPr="004130AA">
        <w:rPr>
          <w:rFonts w:ascii="Times New Roman" w:hAnsi="Times New Roman" w:cs="Times New Roman"/>
          <w:b/>
          <w:bCs/>
        </w:rPr>
        <w:t xml:space="preserve"> </w:t>
      </w:r>
      <w:r w:rsidRPr="004130AA">
        <w:rPr>
          <w:rFonts w:ascii="Times New Roman" w:hAnsi="Times New Roman" w:cs="Times New Roman"/>
        </w:rPr>
        <w:t>(</w:t>
      </w:r>
      <w:r>
        <w:rPr>
          <w:rFonts w:ascii="Times New Roman" w:hAnsi="Times New Roman" w:cs="Times New Roman" w:hint="eastAsia"/>
        </w:rPr>
        <w:t xml:space="preserve">or OT2 Pipettes, </w:t>
      </w:r>
      <w:r w:rsidRPr="004130AA">
        <w:rPr>
          <w:rFonts w:ascii="Times New Roman" w:hAnsi="Times New Roman" w:cs="Times New Roman"/>
        </w:rPr>
        <w:t xml:space="preserve">adapted from the </w:t>
      </w:r>
      <w:hyperlink r:id="rId5" w:history="1">
        <w:r w:rsidRPr="0004631F">
          <w:rPr>
            <w:rStyle w:val="Hyperlink"/>
            <w:rFonts w:ascii="Times New Roman" w:hAnsi="Times New Roman" w:cs="Times New Roman"/>
            <w:i/>
            <w:iCs/>
          </w:rPr>
          <w:t>Science-Jubilee</w:t>
        </w:r>
        <w:r w:rsidRPr="0004631F">
          <w:rPr>
            <w:rStyle w:val="Hyperlink"/>
            <w:rFonts w:ascii="Times New Roman" w:hAnsi="Times New Roman" w:cs="Times New Roman"/>
          </w:rPr>
          <w:t xml:space="preserve"> project</w:t>
        </w:r>
      </w:hyperlink>
      <w:r w:rsidRPr="004130AA">
        <w:rPr>
          <w:rFonts w:ascii="Times New Roman" w:hAnsi="Times New Roman" w:cs="Times New Roman"/>
        </w:rPr>
        <w:t>)</w:t>
      </w:r>
    </w:p>
    <w:p w14:paraId="23F0C2C2" w14:textId="77777777" w:rsidR="004130AA" w:rsidRPr="004130AA" w:rsidRDefault="004130AA" w:rsidP="004130AA">
      <w:pPr>
        <w:rPr>
          <w:rFonts w:ascii="Times New Roman" w:hAnsi="Times New Roman" w:cs="Times New Roman"/>
          <w:b/>
          <w:bCs/>
          <w:sz w:val="28"/>
          <w:szCs w:val="28"/>
        </w:rPr>
      </w:pPr>
      <w:r w:rsidRPr="004130AA">
        <w:rPr>
          <w:rFonts w:ascii="Times New Roman" w:hAnsi="Times New Roman" w:cs="Times New Roman"/>
          <w:b/>
          <w:bCs/>
          <w:sz w:val="28"/>
          <w:szCs w:val="28"/>
        </w:rPr>
        <w:t>Architecture</w:t>
      </w:r>
    </w:p>
    <w:p w14:paraId="666C451F" w14:textId="77777777" w:rsidR="004130AA" w:rsidRPr="004130AA" w:rsidRDefault="004130AA" w:rsidP="004130AA">
      <w:pPr>
        <w:rPr>
          <w:rFonts w:ascii="Times New Roman" w:hAnsi="Times New Roman" w:cs="Times New Roman"/>
        </w:rPr>
      </w:pPr>
      <w:r w:rsidRPr="004130AA">
        <w:rPr>
          <w:rFonts w:ascii="Times New Roman" w:hAnsi="Times New Roman" w:cs="Times New Roman"/>
        </w:rPr>
        <w:t>Each module interfaces through an independent control layer coordinated via:</w:t>
      </w:r>
    </w:p>
    <w:p w14:paraId="62A49C63" w14:textId="77777777" w:rsidR="004130AA" w:rsidRPr="004130AA" w:rsidRDefault="004130AA" w:rsidP="004130AA">
      <w:pPr>
        <w:numPr>
          <w:ilvl w:val="0"/>
          <w:numId w:val="2"/>
        </w:numPr>
        <w:rPr>
          <w:rFonts w:ascii="Times New Roman" w:hAnsi="Times New Roman" w:cs="Times New Roman"/>
        </w:rPr>
      </w:pPr>
      <w:r w:rsidRPr="004130AA">
        <w:rPr>
          <w:rFonts w:ascii="Times New Roman" w:hAnsi="Times New Roman" w:cs="Times New Roman"/>
          <w:b/>
          <w:bCs/>
        </w:rPr>
        <w:t>G-code:</w:t>
      </w:r>
      <w:r w:rsidRPr="004130AA">
        <w:rPr>
          <w:rFonts w:ascii="Times New Roman" w:hAnsi="Times New Roman" w:cs="Times New Roman"/>
        </w:rPr>
        <w:t xml:space="preserve"> The primary command language governing AXO hardware motion and tool operations.</w:t>
      </w:r>
    </w:p>
    <w:p w14:paraId="601071E8" w14:textId="77777777" w:rsidR="004130AA" w:rsidRPr="004130AA" w:rsidRDefault="004130AA" w:rsidP="004130AA">
      <w:pPr>
        <w:numPr>
          <w:ilvl w:val="0"/>
          <w:numId w:val="2"/>
        </w:numPr>
        <w:rPr>
          <w:rFonts w:ascii="Times New Roman" w:hAnsi="Times New Roman" w:cs="Times New Roman"/>
        </w:rPr>
      </w:pPr>
      <w:r w:rsidRPr="004130AA">
        <w:rPr>
          <w:rFonts w:ascii="Times New Roman" w:hAnsi="Times New Roman" w:cs="Times New Roman"/>
          <w:b/>
          <w:bCs/>
        </w:rPr>
        <w:t>JSON Configuration Files:</w:t>
      </w:r>
      <w:r w:rsidRPr="004130AA">
        <w:rPr>
          <w:rFonts w:ascii="Times New Roman" w:hAnsi="Times New Roman" w:cs="Times New Roman"/>
        </w:rPr>
        <w:t xml:space="preserve"> Define labware mappings, tool parameters, and system initialization settings.</w:t>
      </w:r>
    </w:p>
    <w:p w14:paraId="71EEB95B" w14:textId="77777777" w:rsidR="004130AA" w:rsidRDefault="004130AA" w:rsidP="004130AA">
      <w:pPr>
        <w:numPr>
          <w:ilvl w:val="0"/>
          <w:numId w:val="2"/>
        </w:numPr>
        <w:rPr>
          <w:rFonts w:ascii="Times New Roman" w:hAnsi="Times New Roman" w:cs="Times New Roman"/>
        </w:rPr>
      </w:pPr>
      <w:r w:rsidRPr="004130AA">
        <w:rPr>
          <w:rFonts w:ascii="Times New Roman" w:hAnsi="Times New Roman" w:cs="Times New Roman"/>
          <w:b/>
          <w:bCs/>
        </w:rPr>
        <w:t>Python Interface:</w:t>
      </w:r>
      <w:r w:rsidRPr="004130AA">
        <w:rPr>
          <w:rFonts w:ascii="Times New Roman" w:hAnsi="Times New Roman" w:cs="Times New Roman"/>
        </w:rPr>
        <w:t xml:space="preserve"> Serves as the orchestration layer, interpreting G-code, managing configurations, and coordinating inter-tool operations.</w:t>
      </w:r>
    </w:p>
    <w:p w14:paraId="4828CA99" w14:textId="5275FF3C" w:rsidR="004130AA" w:rsidRPr="004130AA" w:rsidRDefault="004130AA" w:rsidP="004130AA">
      <w:pPr>
        <w:rPr>
          <w:rFonts w:ascii="Times New Roman" w:hAnsi="Times New Roman" w:cs="Times New Roman"/>
          <w:b/>
          <w:bCs/>
          <w:sz w:val="28"/>
          <w:szCs w:val="28"/>
        </w:rPr>
      </w:pPr>
      <w:r w:rsidRPr="004130AA">
        <w:rPr>
          <w:rFonts w:ascii="Times New Roman" w:hAnsi="Times New Roman" w:cs="Times New Roman" w:hint="eastAsia"/>
          <w:b/>
          <w:bCs/>
          <w:sz w:val="28"/>
          <w:szCs w:val="28"/>
        </w:rPr>
        <w:t>Table of Contents</w:t>
      </w:r>
    </w:p>
    <w:sdt>
      <w:sdtPr>
        <w:rPr>
          <w:rStyle w:val="Hyperlink"/>
          <w:rFonts w:ascii="Arial" w:hAnsi="Arial"/>
          <w:b w:val="0"/>
          <w:bCs w:val="0"/>
          <w:caps w:val="0"/>
          <w:smallCaps/>
        </w:rPr>
        <w:id w:val="1534706380"/>
        <w:docPartObj>
          <w:docPartGallery w:val="Table of Contents"/>
          <w:docPartUnique/>
        </w:docPartObj>
      </w:sdtPr>
      <w:sdtContent>
        <w:p w14:paraId="30535C5D" w14:textId="77777777" w:rsidR="004130AA" w:rsidRDefault="004130AA" w:rsidP="004130AA">
          <w:pPr>
            <w:pStyle w:val="TOC1"/>
            <w:tabs>
              <w:tab w:val="right" w:leader="dot" w:pos="9015"/>
            </w:tabs>
            <w:rPr>
              <w:rStyle w:val="Hyperlink"/>
              <w:rFonts w:ascii="Arial" w:hAnsi="Arial"/>
            </w:rPr>
          </w:pPr>
          <w:r>
            <w:fldChar w:fldCharType="begin"/>
          </w:r>
          <w:r>
            <w:instrText>TOC \o "1-2" \z \u \h</w:instrText>
          </w:r>
          <w:r>
            <w:fldChar w:fldCharType="separate"/>
          </w:r>
          <w:hyperlink w:anchor="_Toc1941313699">
            <w:r w:rsidRPr="389F5F4A">
              <w:rPr>
                <w:rStyle w:val="Hyperlink"/>
                <w:rFonts w:ascii="Arial" w:hAnsi="Arial"/>
              </w:rPr>
              <w:t>Axo API Documentation</w:t>
            </w:r>
            <w:r>
              <w:tab/>
            </w:r>
            <w:r>
              <w:fldChar w:fldCharType="begin"/>
            </w:r>
            <w:r>
              <w:instrText>PAGEREF _Toc1941313699 \h</w:instrText>
            </w:r>
            <w:r>
              <w:fldChar w:fldCharType="separate"/>
            </w:r>
            <w:r w:rsidRPr="389F5F4A">
              <w:rPr>
                <w:rStyle w:val="Hyperlink"/>
              </w:rPr>
              <w:t>1</w:t>
            </w:r>
            <w:r>
              <w:fldChar w:fldCharType="end"/>
            </w:r>
          </w:hyperlink>
        </w:p>
        <w:p w14:paraId="090B193B" w14:textId="77777777" w:rsidR="004130AA" w:rsidRDefault="004130AA" w:rsidP="004130AA">
          <w:pPr>
            <w:pStyle w:val="TOC2"/>
            <w:tabs>
              <w:tab w:val="right" w:leader="dot" w:pos="9015"/>
            </w:tabs>
            <w:rPr>
              <w:rStyle w:val="Hyperlink"/>
              <w:rFonts w:ascii="Arial" w:hAnsi="Arial"/>
            </w:rPr>
          </w:pPr>
          <w:hyperlink w:anchor="_Toc2066090953">
            <w:r w:rsidRPr="389F5F4A">
              <w:rPr>
                <w:rStyle w:val="Hyperlink"/>
              </w:rPr>
              <w:t>Wiring Diagram</w:t>
            </w:r>
            <w:r>
              <w:tab/>
            </w:r>
            <w:r>
              <w:fldChar w:fldCharType="begin"/>
            </w:r>
            <w:r>
              <w:instrText>PAGEREF _Toc2066090953 \h</w:instrText>
            </w:r>
            <w:r>
              <w:fldChar w:fldCharType="separate"/>
            </w:r>
            <w:r w:rsidRPr="389F5F4A">
              <w:rPr>
                <w:rStyle w:val="Hyperlink"/>
              </w:rPr>
              <w:t>1</w:t>
            </w:r>
            <w:r>
              <w:fldChar w:fldCharType="end"/>
            </w:r>
          </w:hyperlink>
        </w:p>
        <w:p w14:paraId="09D39DD1" w14:textId="77777777" w:rsidR="004130AA" w:rsidRDefault="004130AA" w:rsidP="004130AA">
          <w:pPr>
            <w:pStyle w:val="TOC2"/>
            <w:tabs>
              <w:tab w:val="right" w:leader="dot" w:pos="9015"/>
            </w:tabs>
            <w:rPr>
              <w:rStyle w:val="Hyperlink"/>
              <w:rFonts w:ascii="Arial" w:hAnsi="Arial"/>
            </w:rPr>
          </w:pPr>
          <w:hyperlink w:anchor="_Toc1536720388">
            <w:r w:rsidRPr="389F5F4A">
              <w:rPr>
                <w:rStyle w:val="Hyperlink"/>
              </w:rPr>
              <w:t>Dual Syringe Pump</w:t>
            </w:r>
            <w:r>
              <w:tab/>
            </w:r>
            <w:r>
              <w:fldChar w:fldCharType="begin"/>
            </w:r>
            <w:r>
              <w:instrText>PAGEREF _Toc1536720388 \h</w:instrText>
            </w:r>
            <w:r>
              <w:fldChar w:fldCharType="separate"/>
            </w:r>
            <w:r w:rsidRPr="389F5F4A">
              <w:rPr>
                <w:rStyle w:val="Hyperlink"/>
              </w:rPr>
              <w:t>2</w:t>
            </w:r>
            <w:r>
              <w:fldChar w:fldCharType="end"/>
            </w:r>
          </w:hyperlink>
        </w:p>
        <w:p w14:paraId="165A02F1" w14:textId="77777777" w:rsidR="004130AA" w:rsidRDefault="004130AA" w:rsidP="004130AA">
          <w:pPr>
            <w:pStyle w:val="TOC2"/>
            <w:tabs>
              <w:tab w:val="right" w:leader="dot" w:pos="9015"/>
            </w:tabs>
            <w:rPr>
              <w:rStyle w:val="Hyperlink"/>
              <w:rFonts w:ascii="Arial" w:hAnsi="Arial"/>
            </w:rPr>
          </w:pPr>
          <w:hyperlink w:anchor="_Toc183498621">
            <w:r w:rsidRPr="389F5F4A">
              <w:rPr>
                <w:rStyle w:val="Hyperlink"/>
              </w:rPr>
              <w:t>Spectrometer</w:t>
            </w:r>
            <w:r>
              <w:tab/>
            </w:r>
            <w:r>
              <w:fldChar w:fldCharType="begin"/>
            </w:r>
            <w:r>
              <w:instrText>PAGEREF _Toc183498621 \h</w:instrText>
            </w:r>
            <w:r>
              <w:fldChar w:fldCharType="separate"/>
            </w:r>
            <w:r w:rsidRPr="389F5F4A">
              <w:rPr>
                <w:rStyle w:val="Hyperlink"/>
              </w:rPr>
              <w:t>7</w:t>
            </w:r>
            <w:r>
              <w:fldChar w:fldCharType="end"/>
            </w:r>
          </w:hyperlink>
        </w:p>
        <w:p w14:paraId="162F8AE1" w14:textId="683690AB" w:rsidR="004130AA" w:rsidRPr="004130AA" w:rsidRDefault="004130AA" w:rsidP="004130AA">
          <w:pPr>
            <w:pStyle w:val="TOC2"/>
            <w:tabs>
              <w:tab w:val="right" w:leader="dot" w:pos="9015"/>
            </w:tabs>
            <w:rPr>
              <w:rFonts w:eastAsiaTheme="minorEastAsia"/>
              <w:lang w:eastAsia="zh-CN"/>
            </w:rPr>
          </w:pPr>
          <w:hyperlink w:anchor="_Toc546553200">
            <w:r w:rsidRPr="389F5F4A">
              <w:rPr>
                <w:rStyle w:val="Hyperlink"/>
              </w:rPr>
              <w:t>Vacuum Gripper</w:t>
            </w:r>
            <w:r>
              <w:tab/>
            </w:r>
            <w:r>
              <w:fldChar w:fldCharType="begin"/>
            </w:r>
            <w:r>
              <w:instrText>PAGEREF _Toc546553200 \h</w:instrText>
            </w:r>
            <w:r>
              <w:fldChar w:fldCharType="separate"/>
            </w:r>
            <w:r w:rsidRPr="389F5F4A">
              <w:rPr>
                <w:rStyle w:val="Hyperlink"/>
              </w:rPr>
              <w:t>12</w:t>
            </w:r>
            <w:r>
              <w:fldChar w:fldCharType="end"/>
            </w:r>
          </w:hyperlink>
          <w:r>
            <w:fldChar w:fldCharType="end"/>
          </w:r>
        </w:p>
      </w:sdtContent>
    </w:sdt>
    <w:p w14:paraId="4EB27C32" w14:textId="77777777" w:rsidR="004130AA" w:rsidRPr="004130AA" w:rsidRDefault="004130AA" w:rsidP="004130AA">
      <w:pPr>
        <w:rPr>
          <w:rFonts w:ascii="Times New Roman" w:hAnsi="Times New Roman" w:cs="Times New Roman"/>
        </w:rPr>
      </w:pPr>
    </w:p>
    <w:p w14:paraId="4B4A57A6" w14:textId="5085AFF2" w:rsidR="004130AA" w:rsidRDefault="004130AA">
      <w:pPr>
        <w:rPr>
          <w:rFonts w:ascii="Times New Roman" w:hAnsi="Times New Roman" w:cs="Times New Roman"/>
        </w:rPr>
      </w:pPr>
      <w:r>
        <w:rPr>
          <w:rFonts w:ascii="Times New Roman" w:hAnsi="Times New Roman" w:cs="Times New Roman"/>
        </w:rPr>
        <w:br w:type="page"/>
      </w:r>
    </w:p>
    <w:p w14:paraId="026041A0" w14:textId="77777777" w:rsidR="004130AA" w:rsidRPr="004130AA" w:rsidRDefault="004130AA" w:rsidP="004130AA">
      <w:pPr>
        <w:pStyle w:val="Heading2"/>
        <w:rPr>
          <w:rFonts w:ascii="Times New Roman" w:hAnsi="Times New Roman" w:cs="Times New Roman"/>
          <w:b/>
          <w:bCs/>
          <w:color w:val="808080" w:themeColor="background1" w:themeShade="80"/>
        </w:rPr>
      </w:pPr>
      <w:bookmarkStart w:id="0" w:name="_Toc2066090953"/>
      <w:r w:rsidRPr="004130AA">
        <w:rPr>
          <w:rFonts w:ascii="Times New Roman" w:hAnsi="Times New Roman" w:cs="Times New Roman"/>
          <w:b/>
          <w:bCs/>
        </w:rPr>
        <w:lastRenderedPageBreak/>
        <w:t>Wiring Diagram</w:t>
      </w:r>
      <w:bookmarkEnd w:id="0"/>
      <w:r w:rsidRPr="004130AA">
        <w:rPr>
          <w:rFonts w:ascii="Times New Roman" w:hAnsi="Times New Roman" w:cs="Times New Roman"/>
          <w:b/>
          <w:bCs/>
        </w:rPr>
        <w:t xml:space="preserve"> </w:t>
      </w:r>
    </w:p>
    <w:p w14:paraId="41C252B1" w14:textId="77777777" w:rsidR="004130AA" w:rsidRDefault="004130AA" w:rsidP="004130AA">
      <w:pPr>
        <w:rPr>
          <w:b/>
          <w:bCs/>
          <w:color w:val="808080" w:themeColor="background1" w:themeShade="80"/>
        </w:rPr>
      </w:pPr>
      <w:r>
        <w:rPr>
          <w:noProof/>
        </w:rPr>
        <w:drawing>
          <wp:inline distT="0" distB="0" distL="0" distR="0" wp14:anchorId="168304B6" wp14:editId="4206EEB4">
            <wp:extent cx="6409312" cy="6470355"/>
            <wp:effectExtent l="0" t="0" r="0" b="0"/>
            <wp:docPr id="1202827941" name="Picture 1202827941" descr="A computer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7941" name="Picture 1202827941" descr="A computer circuit board with many wi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409312" cy="6470355"/>
                    </a:xfrm>
                    <a:prstGeom prst="rect">
                      <a:avLst/>
                    </a:prstGeom>
                  </pic:spPr>
                </pic:pic>
              </a:graphicData>
            </a:graphic>
          </wp:inline>
        </w:drawing>
      </w:r>
    </w:p>
    <w:p w14:paraId="56EB39A7" w14:textId="77777777" w:rsidR="004130AA" w:rsidRDefault="004130AA" w:rsidP="004130AA">
      <w:pPr>
        <w:rPr>
          <w:b/>
          <w:bCs/>
          <w:color w:val="808080" w:themeColor="background1" w:themeShade="80"/>
        </w:rPr>
      </w:pPr>
    </w:p>
    <w:p w14:paraId="190F94FC" w14:textId="1F7C48E8" w:rsidR="00540CDA" w:rsidRDefault="004130AA" w:rsidP="004130AA">
      <w:pPr>
        <w:rPr>
          <w:rFonts w:ascii="Times New Roman" w:hAnsi="Times New Roman" w:cs="Times New Roman"/>
          <w:b/>
          <w:bCs/>
          <w:color w:val="808080" w:themeColor="background1" w:themeShade="80"/>
        </w:rPr>
      </w:pPr>
      <w:r w:rsidRPr="004130AA">
        <w:rPr>
          <w:rFonts w:ascii="Times New Roman" w:hAnsi="Times New Roman" w:cs="Times New Roman"/>
          <w:b/>
          <w:bCs/>
          <w:color w:val="808080" w:themeColor="background1" w:themeShade="80"/>
        </w:rPr>
        <w:t>Note : There is no need to explicitly follow this wiring diagram.</w:t>
      </w:r>
    </w:p>
    <w:p w14:paraId="7E05B435" w14:textId="77777777" w:rsidR="00540CDA" w:rsidRDefault="00540CDA">
      <w:pPr>
        <w:rPr>
          <w:rFonts w:ascii="Times New Roman" w:hAnsi="Times New Roman" w:cs="Times New Roman"/>
          <w:b/>
          <w:bCs/>
          <w:color w:val="808080" w:themeColor="background1" w:themeShade="80"/>
        </w:rPr>
      </w:pPr>
      <w:r>
        <w:rPr>
          <w:rFonts w:ascii="Times New Roman" w:hAnsi="Times New Roman" w:cs="Times New Roman"/>
          <w:b/>
          <w:bCs/>
          <w:color w:val="808080" w:themeColor="background1" w:themeShade="80"/>
        </w:rPr>
        <w:br w:type="page"/>
      </w:r>
    </w:p>
    <w:p w14:paraId="751890D1" w14:textId="77777777" w:rsidR="00540CDA" w:rsidRPr="00540CDA" w:rsidRDefault="00540CDA" w:rsidP="00540CDA">
      <w:pPr>
        <w:pStyle w:val="Heading2"/>
        <w:rPr>
          <w:rFonts w:ascii="Times New Roman" w:hAnsi="Times New Roman" w:cs="Times New Roman"/>
          <w:b/>
          <w:bCs/>
          <w:sz w:val="22"/>
          <w:szCs w:val="22"/>
        </w:rPr>
      </w:pPr>
      <w:bookmarkStart w:id="1" w:name="_Toc1496592063"/>
      <w:bookmarkStart w:id="2" w:name="_Toc21436725"/>
      <w:bookmarkStart w:id="3" w:name="_Toc1536720388"/>
      <w:r w:rsidRPr="00540CDA">
        <w:rPr>
          <w:rFonts w:ascii="Times New Roman" w:hAnsi="Times New Roman" w:cs="Times New Roman"/>
          <w:b/>
          <w:bCs/>
        </w:rPr>
        <w:lastRenderedPageBreak/>
        <w:t>Dual Syringe Pump</w:t>
      </w:r>
      <w:bookmarkEnd w:id="1"/>
      <w:bookmarkEnd w:id="2"/>
      <w:bookmarkEnd w:id="3"/>
    </w:p>
    <w:p w14:paraId="4A78A101" w14:textId="77777777" w:rsidR="00540CDA" w:rsidRPr="00540CDA" w:rsidRDefault="00540CDA" w:rsidP="00540CDA">
      <w:pPr>
        <w:rPr>
          <w:rFonts w:ascii="Times New Roman" w:hAnsi="Times New Roman" w:cs="Times New Roman"/>
          <w:color w:val="808080" w:themeColor="background1" w:themeShade="80"/>
        </w:rPr>
      </w:pPr>
      <w:r w:rsidRPr="00540CDA">
        <w:rPr>
          <w:rFonts w:ascii="Times New Roman" w:hAnsi="Times New Roman" w:cs="Times New Roman"/>
          <w:b/>
          <w:bCs/>
          <w:color w:val="808080" w:themeColor="background1" w:themeShade="80"/>
        </w:rPr>
        <w:t xml:space="preserve">Note: </w:t>
      </w:r>
      <w:r w:rsidRPr="00540CDA">
        <w:rPr>
          <w:rFonts w:ascii="Times New Roman" w:hAnsi="Times New Roman" w:cs="Times New Roman"/>
          <w:color w:val="808080" w:themeColor="background1" w:themeShade="80"/>
        </w:rPr>
        <w:t xml:space="preserve">The </w:t>
      </w:r>
      <w:r w:rsidRPr="00540CDA">
        <w:rPr>
          <w:rFonts w:ascii="Times New Roman" w:hAnsi="Times New Roman" w:cs="Times New Roman"/>
          <w:b/>
          <w:bCs/>
          <w:color w:val="808080" w:themeColor="background1" w:themeShade="80"/>
        </w:rPr>
        <w:t>Dual Syringe Pump API</w:t>
      </w:r>
      <w:r w:rsidRPr="00540CDA">
        <w:rPr>
          <w:rFonts w:ascii="Times New Roman" w:hAnsi="Times New Roman" w:cs="Times New Roman"/>
          <w:color w:val="808080" w:themeColor="background1" w:themeShade="80"/>
        </w:rPr>
        <w:t xml:space="preserve"> is adapted from the original SyringeExtruder.py provided by the </w:t>
      </w:r>
      <w:hyperlink r:id="rId7">
        <w:r w:rsidRPr="00540CDA">
          <w:rPr>
            <w:rStyle w:val="Hyperlink"/>
            <w:rFonts w:ascii="Times New Roman" w:hAnsi="Times New Roman" w:cs="Times New Roman"/>
            <w:color w:val="808080" w:themeColor="background1" w:themeShade="80"/>
          </w:rPr>
          <w:t>Jubilee collaborators</w:t>
        </w:r>
      </w:hyperlink>
      <w:r w:rsidRPr="00540CDA">
        <w:rPr>
          <w:rFonts w:ascii="Times New Roman" w:hAnsi="Times New Roman" w:cs="Times New Roman"/>
          <w:color w:val="808080" w:themeColor="background1" w:themeShade="80"/>
        </w:rPr>
        <w:t xml:space="preserve">. However, our implementation introduces significant modifications, including </w:t>
      </w:r>
      <w:r w:rsidRPr="00540CDA">
        <w:rPr>
          <w:rFonts w:ascii="Times New Roman" w:hAnsi="Times New Roman" w:cs="Times New Roman"/>
          <w:b/>
          <w:bCs/>
          <w:color w:val="808080" w:themeColor="background1" w:themeShade="80"/>
        </w:rPr>
        <w:t>automatic refill</w:t>
      </w:r>
      <w:r w:rsidRPr="00540CDA">
        <w:rPr>
          <w:rFonts w:ascii="Times New Roman" w:hAnsi="Times New Roman" w:cs="Times New Roman"/>
          <w:color w:val="808080" w:themeColor="background1" w:themeShade="80"/>
        </w:rPr>
        <w:t xml:space="preserve"> and </w:t>
      </w:r>
      <w:r w:rsidRPr="00540CDA">
        <w:rPr>
          <w:rFonts w:ascii="Times New Roman" w:hAnsi="Times New Roman" w:cs="Times New Roman"/>
          <w:b/>
          <w:bCs/>
          <w:color w:val="808080" w:themeColor="background1" w:themeShade="80"/>
        </w:rPr>
        <w:t>aspiration routines</w:t>
      </w:r>
      <w:r w:rsidRPr="00540CDA">
        <w:rPr>
          <w:rFonts w:ascii="Times New Roman" w:hAnsi="Times New Roman" w:cs="Times New Roman"/>
          <w:color w:val="808080" w:themeColor="background1" w:themeShade="80"/>
        </w:rPr>
        <w:t xml:space="preserve">. These enhancements eliminate redundant motions and remove the need for tool-changing mechanisms, optimizing the system specifically for </w:t>
      </w:r>
      <w:r w:rsidRPr="00540CDA">
        <w:rPr>
          <w:rFonts w:ascii="Times New Roman" w:hAnsi="Times New Roman" w:cs="Times New Roman"/>
          <w:b/>
          <w:bCs/>
          <w:color w:val="808080" w:themeColor="background1" w:themeShade="80"/>
        </w:rPr>
        <w:t>materials synthesis workflows</w:t>
      </w:r>
      <w:r w:rsidRPr="00540CDA">
        <w:rPr>
          <w:rFonts w:ascii="Times New Roman" w:hAnsi="Times New Roman" w:cs="Times New Roman"/>
          <w:color w:val="808080" w:themeColor="background1" w:themeShade="80"/>
        </w:rPr>
        <w:t>.</w:t>
      </w:r>
    </w:p>
    <w:p w14:paraId="10C57F9A" w14:textId="77777777" w:rsidR="00540CDA" w:rsidRPr="00540CDA" w:rsidRDefault="00540CDA" w:rsidP="00540CDA">
      <w:pPr>
        <w:rPr>
          <w:rFonts w:ascii="Times New Roman" w:hAnsi="Times New Roman" w:cs="Times New Roman"/>
        </w:rPr>
      </w:pPr>
    </w:p>
    <w:p w14:paraId="03BD016E" w14:textId="77777777" w:rsidR="00540CDA" w:rsidRPr="00540CDA" w:rsidRDefault="00540CDA" w:rsidP="00540CDA">
      <w:pPr>
        <w:pStyle w:val="Heading3"/>
        <w:rPr>
          <w:rFonts w:ascii="Times New Roman" w:hAnsi="Times New Roman" w:cs="Times New Roman"/>
          <w:b/>
          <w:bCs/>
          <w:sz w:val="36"/>
          <w:szCs w:val="36"/>
        </w:rPr>
      </w:pPr>
      <w:bookmarkStart w:id="4" w:name="_Toc2120476343"/>
      <w:bookmarkStart w:id="5" w:name="_Toc868240064"/>
      <w:r w:rsidRPr="00540CDA">
        <w:rPr>
          <w:rFonts w:ascii="Times New Roman" w:hAnsi="Times New Roman" w:cs="Times New Roman"/>
        </w:rPr>
        <w:t xml:space="preserve">Dual Syringe Pump </w:t>
      </w:r>
      <w:proofErr w:type="spellStart"/>
      <w:r w:rsidRPr="00540CDA">
        <w:rPr>
          <w:rFonts w:ascii="Times New Roman" w:hAnsi="Times New Roman" w:cs="Times New Roman"/>
        </w:rPr>
        <w:t>config.g</w:t>
      </w:r>
      <w:proofErr w:type="spellEnd"/>
      <w:r w:rsidRPr="00540CDA">
        <w:rPr>
          <w:rFonts w:ascii="Times New Roman" w:hAnsi="Times New Roman" w:cs="Times New Roman"/>
        </w:rPr>
        <w:t xml:space="preserve"> Setup</w:t>
      </w:r>
      <w:bookmarkEnd w:id="4"/>
      <w:bookmarkEnd w:id="5"/>
    </w:p>
    <w:p w14:paraId="04EC7B35" w14:textId="77777777" w:rsidR="00540CDA" w:rsidRPr="00540CDA" w:rsidRDefault="00540CDA" w:rsidP="00540CDA">
      <w:pPr>
        <w:rPr>
          <w:rFonts w:ascii="Times New Roman" w:hAnsi="Times New Roman" w:cs="Times New Roman"/>
        </w:rPr>
      </w:pPr>
      <w:r w:rsidRPr="00540CDA">
        <w:rPr>
          <w:rFonts w:ascii="Times New Roman" w:hAnsi="Times New Roman" w:cs="Times New Roman"/>
        </w:rPr>
        <w:t xml:space="preserve">To configure the </w:t>
      </w:r>
      <w:r w:rsidRPr="00540CDA">
        <w:rPr>
          <w:rFonts w:ascii="Times New Roman" w:hAnsi="Times New Roman" w:cs="Times New Roman"/>
          <w:b/>
          <w:bCs/>
        </w:rPr>
        <w:t>Dual Syringe Pump</w:t>
      </w:r>
      <w:r w:rsidRPr="00540CDA">
        <w:rPr>
          <w:rFonts w:ascii="Times New Roman" w:hAnsi="Times New Roman" w:cs="Times New Roman"/>
        </w:rPr>
        <w:t xml:space="preserve">, add the following lines to the </w:t>
      </w:r>
      <w:proofErr w:type="spellStart"/>
      <w:r w:rsidRPr="00540CDA">
        <w:rPr>
          <w:rFonts w:ascii="Times New Roman" w:hAnsi="Times New Roman" w:cs="Times New Roman"/>
        </w:rPr>
        <w:t>config.g</w:t>
      </w:r>
      <w:proofErr w:type="spellEnd"/>
      <w:r w:rsidRPr="00540CDA">
        <w:rPr>
          <w:rFonts w:ascii="Times New Roman" w:hAnsi="Times New Roman" w:cs="Times New Roman"/>
        </w:rPr>
        <w:t xml:space="preserve"> file located in the Jubilee/</w:t>
      </w:r>
      <w:proofErr w:type="spellStart"/>
      <w:r w:rsidRPr="00540CDA">
        <w:rPr>
          <w:rFonts w:ascii="Times New Roman" w:hAnsi="Times New Roman" w:cs="Times New Roman"/>
        </w:rPr>
        <w:t>src</w:t>
      </w:r>
      <w:proofErr w:type="spellEnd"/>
      <w:r w:rsidRPr="00540CDA">
        <w:rPr>
          <w:rFonts w:ascii="Times New Roman" w:hAnsi="Times New Roman" w:cs="Times New Roman"/>
        </w:rPr>
        <w:t xml:space="preserve"> directory:</w:t>
      </w:r>
    </w:p>
    <w:p w14:paraId="7F3F541A" w14:textId="77777777" w:rsidR="00540CDA" w:rsidRPr="00540CDA" w:rsidRDefault="00540CDA" w:rsidP="00540CDA">
      <w:pPr>
        <w:rPr>
          <w:rFonts w:ascii="Times New Roman" w:hAnsi="Times New Roman" w:cs="Times New Roman"/>
        </w:rPr>
      </w:pPr>
    </w:p>
    <w:p w14:paraId="3B8A5DF6"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bCs/>
        </w:rPr>
        <w:t>—-----------------------------------------------------------------------------------------------------------------</w:t>
      </w:r>
    </w:p>
    <w:p w14:paraId="46436B3A" w14:textId="77777777" w:rsidR="00540CDA" w:rsidRPr="00540CDA" w:rsidRDefault="00540CDA" w:rsidP="00540CDA">
      <w:pPr>
        <w:rPr>
          <w:rFonts w:ascii="Times New Roman" w:hAnsi="Times New Roman" w:cs="Times New Roman"/>
          <w:b/>
          <w:bCs/>
        </w:rPr>
      </w:pPr>
      <w:r w:rsidRPr="00540CDA">
        <w:rPr>
          <w:rFonts w:ascii="Times New Roman" w:hAnsi="Times New Roman" w:cs="Times New Roman"/>
          <w:b/>
          <w:bCs/>
        </w:rPr>
        <w:t>; Dual Syringe Pump Configuration</w:t>
      </w:r>
    </w:p>
    <w:p w14:paraId="23756724" w14:textId="77777777" w:rsidR="00540CDA" w:rsidRPr="00540CDA" w:rsidRDefault="00540CDA" w:rsidP="00540CDA">
      <w:pPr>
        <w:rPr>
          <w:rFonts w:ascii="Times New Roman" w:hAnsi="Times New Roman" w:cs="Times New Roman"/>
          <w:b/>
          <w:bCs/>
        </w:rPr>
      </w:pPr>
    </w:p>
    <w:p w14:paraId="6A028619"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M584 E0.0:1.2 R0 S1</w:t>
      </w:r>
    </w:p>
    <w:p w14:paraId="7DDF6BDB"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M569 P1.2 S1             ; Syringe Motor direction (for E1, expansion board)</w:t>
      </w:r>
    </w:p>
    <w:p w14:paraId="7F39BDA5"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M569 P0.0 S1             ; Syringe Pump Motor direction (for E0, mainboard)</w:t>
      </w:r>
    </w:p>
    <w:p w14:paraId="652D6457"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M906 E{0.85*sqrt(2)*1400}:{0.85*sqrt(2)*1400} ; Syringe Pump: 85% of 1400mA RMS for both E0 and E1</w:t>
      </w:r>
    </w:p>
    <w:p w14:paraId="196F521F"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 xml:space="preserve">M350 E16:16 I1             ; Enable 16x </w:t>
      </w:r>
      <w:proofErr w:type="spellStart"/>
      <w:r w:rsidRPr="00540CDA">
        <w:rPr>
          <w:rFonts w:ascii="Times New Roman" w:hAnsi="Times New Roman" w:cs="Times New Roman"/>
          <w:b/>
        </w:rPr>
        <w:t>microstepping</w:t>
      </w:r>
      <w:proofErr w:type="spellEnd"/>
      <w:r w:rsidRPr="00540CDA">
        <w:rPr>
          <w:rFonts w:ascii="Times New Roman" w:hAnsi="Times New Roman" w:cs="Times New Roman"/>
          <w:b/>
        </w:rPr>
        <w:t xml:space="preserve"> for both extruder drives (E0 and E1)</w:t>
      </w:r>
    </w:p>
    <w:p w14:paraId="5EAE340B"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M92 E3200:3200              ; Steps/mm for both drives (E0, E1) of the Double Syringe Pump</w:t>
      </w:r>
    </w:p>
    <w:p w14:paraId="5C0F8075"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M201 E1000:1000         ; Acceleration for both extruder drives (E0, E1)</w:t>
      </w:r>
    </w:p>
    <w:p w14:paraId="59BFE903"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M203 E1000:1000         ; Maximum speeds for both extruder drives (E0, E1)</w:t>
      </w:r>
    </w:p>
    <w:p w14:paraId="325AF022"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M566 E500:500           ; Jerk settings for both extruder drives (E0, E1)</w:t>
      </w:r>
    </w:p>
    <w:p w14:paraId="65BB0C3C" w14:textId="77777777" w:rsidR="00540CDA" w:rsidRPr="00540CDA" w:rsidRDefault="00540CDA" w:rsidP="00540CDA">
      <w:pPr>
        <w:rPr>
          <w:rFonts w:ascii="Times New Roman" w:hAnsi="Times New Roman" w:cs="Times New Roman"/>
          <w:b/>
        </w:rPr>
      </w:pPr>
      <w:r w:rsidRPr="00540CDA">
        <w:rPr>
          <w:rFonts w:ascii="Times New Roman" w:hAnsi="Times New Roman" w:cs="Times New Roman"/>
          <w:b/>
        </w:rPr>
        <w:t xml:space="preserve">M563 P2 </w:t>
      </w:r>
      <w:proofErr w:type="spellStart"/>
      <w:r w:rsidRPr="00540CDA">
        <w:rPr>
          <w:rFonts w:ascii="Times New Roman" w:hAnsi="Times New Roman" w:cs="Times New Roman"/>
          <w:b/>
        </w:rPr>
        <w:t>S"Syringe_Pump_r</w:t>
      </w:r>
      <w:proofErr w:type="spellEnd"/>
      <w:r w:rsidRPr="00540CDA">
        <w:rPr>
          <w:rFonts w:ascii="Times New Roman" w:hAnsi="Times New Roman" w:cs="Times New Roman"/>
          <w:b/>
        </w:rPr>
        <w:t>" D0:1    ; Tool 2: Syringe Pump using drives 0 and 1 (E0 and E1)</w:t>
      </w:r>
    </w:p>
    <w:p w14:paraId="53D1495D" w14:textId="77777777" w:rsidR="00540CDA" w:rsidRPr="00540CDA" w:rsidRDefault="00540CDA" w:rsidP="00540CDA">
      <w:pPr>
        <w:rPr>
          <w:rFonts w:ascii="Times New Roman" w:hAnsi="Times New Roman" w:cs="Times New Roman"/>
          <w:b/>
          <w:bCs/>
        </w:rPr>
      </w:pPr>
      <w:r w:rsidRPr="00540CDA">
        <w:rPr>
          <w:rFonts w:ascii="Times New Roman" w:hAnsi="Times New Roman" w:cs="Times New Roman"/>
          <w:b/>
          <w:bCs/>
        </w:rPr>
        <w:t>—--------------------------------------------------------------------------------------------------------------------</w:t>
      </w:r>
    </w:p>
    <w:p w14:paraId="1EF86062" w14:textId="77777777" w:rsidR="00540CDA" w:rsidRPr="00540CDA" w:rsidRDefault="00540CDA" w:rsidP="00540CDA">
      <w:pPr>
        <w:rPr>
          <w:rFonts w:ascii="Times New Roman" w:hAnsi="Times New Roman" w:cs="Times New Roman"/>
          <w:b/>
          <w:bCs/>
        </w:rPr>
      </w:pPr>
    </w:p>
    <w:p w14:paraId="39966326" w14:textId="77777777" w:rsidR="00540CDA" w:rsidRPr="00540CDA" w:rsidRDefault="00540CDA" w:rsidP="00540CDA">
      <w:pPr>
        <w:pStyle w:val="Heading3"/>
        <w:rPr>
          <w:rFonts w:ascii="Times New Roman" w:hAnsi="Times New Roman" w:cs="Times New Roman"/>
          <w:color w:val="4EA72E" w:themeColor="accent6"/>
          <w:sz w:val="52"/>
          <w:szCs w:val="52"/>
        </w:rPr>
      </w:pPr>
      <w:r w:rsidRPr="00540CDA">
        <w:rPr>
          <w:rFonts w:ascii="Times New Roman" w:hAnsi="Times New Roman" w:cs="Times New Roman"/>
        </w:rPr>
        <w:lastRenderedPageBreak/>
        <w:t>Dual Syringe Pump API (Double_Syringe.py)</w:t>
      </w:r>
    </w:p>
    <w:p w14:paraId="59667096" w14:textId="77777777" w:rsidR="00540CDA" w:rsidRPr="00540CDA" w:rsidRDefault="00540CDA" w:rsidP="00540CDA">
      <w:pPr>
        <w:pStyle w:val="Heading3"/>
        <w:keepNext w:val="0"/>
        <w:keepLines w:val="0"/>
        <w:rPr>
          <w:rFonts w:ascii="Times New Roman" w:hAnsi="Times New Roman" w:cs="Times New Roman"/>
          <w:b/>
          <w:bCs/>
          <w:color w:val="4EA72E" w:themeColor="accent6"/>
          <w:sz w:val="34"/>
          <w:szCs w:val="34"/>
        </w:rPr>
      </w:pPr>
      <w:bookmarkStart w:id="6" w:name="_mhkrtiruor67"/>
      <w:bookmarkStart w:id="7" w:name="_Toc1952576530"/>
      <w:bookmarkStart w:id="8" w:name="_Toc1177159335"/>
      <w:bookmarkEnd w:id="6"/>
      <w:r w:rsidRPr="00540CDA">
        <w:rPr>
          <w:rFonts w:ascii="Times New Roman" w:hAnsi="Times New Roman" w:cs="Times New Roman"/>
          <w:b/>
          <w:bCs/>
          <w:color w:val="4EA72E" w:themeColor="accent6"/>
        </w:rPr>
        <w:t>Initialization &amp; Configuration</w:t>
      </w:r>
      <w:bookmarkEnd w:id="7"/>
      <w:bookmarkEnd w:id="8"/>
    </w:p>
    <w:p w14:paraId="49FA04C8"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9" w:name="_q8mp4eejor5t"/>
      <w:bookmarkEnd w:id="9"/>
      <w:r w:rsidRPr="00540CDA">
        <w:rPr>
          <w:rFonts w:ascii="Times New Roman" w:hAnsi="Times New Roman" w:cs="Times New Roman"/>
          <w:b/>
          <w:bCs/>
          <w:color w:val="auto"/>
        </w:rPr>
        <w:t>__</w:t>
      </w:r>
      <w:proofErr w:type="spellStart"/>
      <w:r w:rsidRPr="00540CDA">
        <w:rPr>
          <w:rFonts w:ascii="Times New Roman" w:hAnsi="Times New Roman" w:cs="Times New Roman"/>
          <w:b/>
          <w:bCs/>
          <w:color w:val="auto"/>
        </w:rPr>
        <w:t>init</w:t>
      </w:r>
      <w:proofErr w:type="spellEnd"/>
      <w:r w:rsidRPr="00540CDA">
        <w:rPr>
          <w:rFonts w:ascii="Times New Roman" w:hAnsi="Times New Roman" w:cs="Times New Roman"/>
          <w:b/>
          <w:bCs/>
          <w:color w:val="auto"/>
        </w:rPr>
        <w:t>__(...)</w:t>
      </w:r>
    </w:p>
    <w:p w14:paraId="179641C7" w14:textId="77777777" w:rsidR="00540CDA" w:rsidRPr="00540CDA" w:rsidRDefault="00540CDA" w:rsidP="00540CDA">
      <w:pPr>
        <w:numPr>
          <w:ilvl w:val="0"/>
          <w:numId w:val="11"/>
        </w:numPr>
        <w:spacing w:before="240" w:after="240" w:line="276" w:lineRule="auto"/>
        <w:rPr>
          <w:rFonts w:ascii="Times New Roman" w:hAnsi="Times New Roman" w:cs="Times New Roman"/>
          <w:b/>
          <w:bCs/>
        </w:rPr>
      </w:pPr>
      <w:r w:rsidRPr="00540CDA">
        <w:rPr>
          <w:rFonts w:ascii="Times New Roman" w:hAnsi="Times New Roman" w:cs="Times New Roman"/>
          <w:b/>
          <w:bCs/>
        </w:rPr>
        <w:t xml:space="preserve">Initializes the </w:t>
      </w:r>
      <w:proofErr w:type="spellStart"/>
      <w:r w:rsidRPr="00540CDA">
        <w:rPr>
          <w:rFonts w:ascii="Times New Roman" w:hAnsi="Times New Roman" w:cs="Times New Roman"/>
          <w:b/>
          <w:bCs/>
        </w:rPr>
        <w:t>DoubleSyringe</w:t>
      </w:r>
      <w:proofErr w:type="spellEnd"/>
      <w:r w:rsidRPr="00540CDA">
        <w:rPr>
          <w:rFonts w:ascii="Times New Roman" w:hAnsi="Times New Roman" w:cs="Times New Roman"/>
          <w:b/>
          <w:bCs/>
        </w:rPr>
        <w:t xml:space="preserve"> object, sets up tool metadata (like plunger range, conversion factor </w:t>
      </w:r>
      <w:proofErr w:type="spellStart"/>
      <w:r w:rsidRPr="00540CDA">
        <w:rPr>
          <w:rFonts w:ascii="Times New Roman" w:hAnsi="Times New Roman" w:cs="Times New Roman"/>
          <w:b/>
          <w:bCs/>
        </w:rPr>
        <w:t>mm_to_ml</w:t>
      </w:r>
      <w:proofErr w:type="spellEnd"/>
      <w:r w:rsidRPr="00540CDA">
        <w:rPr>
          <w:rFonts w:ascii="Times New Roman" w:hAnsi="Times New Roman" w:cs="Times New Roman"/>
          <w:b/>
          <w:bCs/>
        </w:rPr>
        <w:t>), and loads the syringe config from a JSON file.</w:t>
      </w:r>
      <w:r w:rsidRPr="00540CDA">
        <w:rPr>
          <w:rFonts w:ascii="Times New Roman" w:hAnsi="Times New Roman" w:cs="Times New Roman"/>
        </w:rPr>
        <w:br/>
      </w:r>
    </w:p>
    <w:p w14:paraId="7A662FF4"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10" w:name="_3ff2mat1vd5r"/>
      <w:bookmarkEnd w:id="10"/>
      <w:proofErr w:type="spellStart"/>
      <w:r w:rsidRPr="00540CDA">
        <w:rPr>
          <w:rFonts w:ascii="Times New Roman" w:hAnsi="Times New Roman" w:cs="Times New Roman"/>
          <w:b/>
          <w:bCs/>
          <w:color w:val="auto"/>
        </w:rPr>
        <w:t>load_config</w:t>
      </w:r>
      <w:proofErr w:type="spellEnd"/>
      <w:r w:rsidRPr="00540CDA">
        <w:rPr>
          <w:rFonts w:ascii="Times New Roman" w:hAnsi="Times New Roman" w:cs="Times New Roman"/>
          <w:b/>
          <w:bCs/>
          <w:color w:val="auto"/>
        </w:rPr>
        <w:t>(config: str)</w:t>
      </w:r>
    </w:p>
    <w:p w14:paraId="3D4A9A7A" w14:textId="77777777" w:rsidR="00540CDA" w:rsidRPr="00540CDA" w:rsidRDefault="00540CDA" w:rsidP="00540CDA">
      <w:pPr>
        <w:numPr>
          <w:ilvl w:val="0"/>
          <w:numId w:val="10"/>
        </w:numPr>
        <w:spacing w:before="240" w:after="0" w:line="276" w:lineRule="auto"/>
        <w:rPr>
          <w:rFonts w:ascii="Times New Roman" w:hAnsi="Times New Roman" w:cs="Times New Roman"/>
          <w:b/>
        </w:rPr>
      </w:pPr>
      <w:r w:rsidRPr="00540CDA">
        <w:rPr>
          <w:rFonts w:ascii="Times New Roman" w:hAnsi="Times New Roman" w:cs="Times New Roman"/>
          <w:b/>
        </w:rPr>
        <w:t xml:space="preserve">Loads parameters like </w:t>
      </w:r>
      <w:proofErr w:type="spellStart"/>
      <w:r w:rsidRPr="00540CDA">
        <w:rPr>
          <w:rFonts w:ascii="Times New Roman" w:hAnsi="Times New Roman" w:cs="Times New Roman"/>
          <w:b/>
        </w:rPr>
        <w:t>min_range</w:t>
      </w:r>
      <w:proofErr w:type="spellEnd"/>
      <w:r w:rsidRPr="00540CDA">
        <w:rPr>
          <w:rFonts w:ascii="Times New Roman" w:hAnsi="Times New Roman" w:cs="Times New Roman"/>
          <w:b/>
        </w:rPr>
        <w:t xml:space="preserve">, </w:t>
      </w:r>
      <w:proofErr w:type="spellStart"/>
      <w:r w:rsidRPr="00540CDA">
        <w:rPr>
          <w:rFonts w:ascii="Times New Roman" w:hAnsi="Times New Roman" w:cs="Times New Roman"/>
          <w:b/>
        </w:rPr>
        <w:t>max_range</w:t>
      </w:r>
      <w:proofErr w:type="spellEnd"/>
      <w:r w:rsidRPr="00540CDA">
        <w:rPr>
          <w:rFonts w:ascii="Times New Roman" w:hAnsi="Times New Roman" w:cs="Times New Roman"/>
          <w:b/>
        </w:rPr>
        <w:t xml:space="preserve">, and </w:t>
      </w:r>
      <w:proofErr w:type="spellStart"/>
      <w:r w:rsidRPr="00540CDA">
        <w:rPr>
          <w:rFonts w:ascii="Times New Roman" w:hAnsi="Times New Roman" w:cs="Times New Roman"/>
          <w:b/>
        </w:rPr>
        <w:t>mm_to_ml</w:t>
      </w:r>
      <w:proofErr w:type="spellEnd"/>
      <w:r w:rsidRPr="00540CDA">
        <w:rPr>
          <w:rFonts w:ascii="Times New Roman" w:hAnsi="Times New Roman" w:cs="Times New Roman"/>
          <w:b/>
        </w:rPr>
        <w:t xml:space="preserve"> from a config file in /tools/configs.</w:t>
      </w:r>
      <w:r w:rsidRPr="00540CDA">
        <w:rPr>
          <w:rFonts w:ascii="Times New Roman" w:hAnsi="Times New Roman" w:cs="Times New Roman"/>
          <w:b/>
        </w:rPr>
        <w:br/>
      </w:r>
    </w:p>
    <w:p w14:paraId="72151774" w14:textId="77777777" w:rsidR="00540CDA" w:rsidRPr="00540CDA" w:rsidRDefault="00540CDA" w:rsidP="00540CDA">
      <w:pPr>
        <w:numPr>
          <w:ilvl w:val="0"/>
          <w:numId w:val="10"/>
        </w:numPr>
        <w:spacing w:after="240" w:line="276" w:lineRule="auto"/>
        <w:rPr>
          <w:rFonts w:ascii="Times New Roman" w:hAnsi="Times New Roman" w:cs="Times New Roman"/>
          <w:b/>
        </w:rPr>
      </w:pPr>
      <w:r w:rsidRPr="00540CDA">
        <w:rPr>
          <w:rFonts w:ascii="Times New Roman" w:hAnsi="Times New Roman" w:cs="Times New Roman"/>
          <w:b/>
        </w:rPr>
        <w:t>Verifies that all required fields are present.</w:t>
      </w:r>
      <w:r w:rsidRPr="00540CDA">
        <w:rPr>
          <w:rFonts w:ascii="Times New Roman" w:hAnsi="Times New Roman" w:cs="Times New Roman"/>
          <w:b/>
        </w:rPr>
        <w:br/>
      </w:r>
    </w:p>
    <w:p w14:paraId="2E31B4E1" w14:textId="77777777" w:rsidR="00540CDA" w:rsidRPr="00540CDA" w:rsidRDefault="00540CDA" w:rsidP="00540CDA">
      <w:pPr>
        <w:pStyle w:val="Heading4"/>
        <w:keepNext w:val="0"/>
        <w:keepLines w:val="0"/>
        <w:rPr>
          <w:rFonts w:ascii="Times New Roman" w:hAnsi="Times New Roman" w:cs="Times New Roman"/>
          <w:b/>
          <w:bCs/>
          <w:color w:val="auto"/>
        </w:rPr>
      </w:pPr>
      <w:bookmarkStart w:id="11" w:name="_q9ntplbv33lz"/>
      <w:bookmarkEnd w:id="11"/>
      <w:proofErr w:type="spellStart"/>
      <w:r w:rsidRPr="00540CDA">
        <w:rPr>
          <w:rFonts w:ascii="Times New Roman" w:hAnsi="Times New Roman" w:cs="Times New Roman"/>
          <w:b/>
          <w:bCs/>
          <w:color w:val="auto"/>
        </w:rPr>
        <w:t>post_load</w:t>
      </w:r>
      <w:proofErr w:type="spellEnd"/>
      <w:r w:rsidRPr="00540CDA">
        <w:rPr>
          <w:rFonts w:ascii="Times New Roman" w:hAnsi="Times New Roman" w:cs="Times New Roman"/>
          <w:b/>
          <w:bCs/>
          <w:color w:val="auto"/>
        </w:rPr>
        <w:t>()</w:t>
      </w:r>
    </w:p>
    <w:p w14:paraId="43F4D968" w14:textId="77777777" w:rsidR="00540CDA" w:rsidRPr="00540CDA" w:rsidRDefault="00540CDA" w:rsidP="00540CDA">
      <w:pPr>
        <w:numPr>
          <w:ilvl w:val="0"/>
          <w:numId w:val="19"/>
        </w:numPr>
        <w:spacing w:before="240" w:after="0" w:line="276" w:lineRule="auto"/>
        <w:rPr>
          <w:rFonts w:ascii="Times New Roman" w:hAnsi="Times New Roman" w:cs="Times New Roman"/>
          <w:b/>
        </w:rPr>
      </w:pPr>
      <w:r w:rsidRPr="00540CDA">
        <w:rPr>
          <w:rFonts w:ascii="Times New Roman" w:hAnsi="Times New Roman" w:cs="Times New Roman"/>
          <w:b/>
        </w:rPr>
        <w:t>Queries the firmware for the tool’s extruder (E) assignments and stores them as self.e0_drive and self.e1_drive (e.g., "E0", "E1").</w:t>
      </w:r>
      <w:r w:rsidRPr="00540CDA">
        <w:rPr>
          <w:rFonts w:ascii="Times New Roman" w:hAnsi="Times New Roman" w:cs="Times New Roman"/>
          <w:b/>
        </w:rPr>
        <w:br/>
      </w:r>
    </w:p>
    <w:p w14:paraId="23453111" w14:textId="77777777" w:rsidR="00540CDA" w:rsidRPr="00540CDA" w:rsidRDefault="00540CDA" w:rsidP="00540CDA">
      <w:pPr>
        <w:numPr>
          <w:ilvl w:val="0"/>
          <w:numId w:val="19"/>
        </w:numPr>
        <w:spacing w:after="240" w:line="276" w:lineRule="auto"/>
        <w:rPr>
          <w:rFonts w:ascii="Times New Roman" w:hAnsi="Times New Roman" w:cs="Times New Roman"/>
          <w:b/>
        </w:rPr>
      </w:pPr>
      <w:r w:rsidRPr="00540CDA">
        <w:rPr>
          <w:rFonts w:ascii="Times New Roman" w:hAnsi="Times New Roman" w:cs="Times New Roman"/>
          <w:b/>
        </w:rPr>
        <w:t>Must be called after the tool is loaded into the machine.</w:t>
      </w:r>
      <w:r w:rsidRPr="00540CDA">
        <w:rPr>
          <w:rFonts w:ascii="Times New Roman" w:hAnsi="Times New Roman" w:cs="Times New Roman"/>
          <w:b/>
        </w:rPr>
        <w:br/>
      </w:r>
    </w:p>
    <w:p w14:paraId="30781B30" w14:textId="77777777" w:rsidR="00540CDA" w:rsidRPr="00540CDA" w:rsidRDefault="00540CDA" w:rsidP="00540CDA">
      <w:pPr>
        <w:pStyle w:val="Heading4"/>
        <w:keepNext w:val="0"/>
        <w:keepLines w:val="0"/>
        <w:rPr>
          <w:rFonts w:ascii="Times New Roman" w:hAnsi="Times New Roman" w:cs="Times New Roman"/>
          <w:b/>
          <w:bCs/>
          <w:color w:val="auto"/>
        </w:rPr>
      </w:pPr>
      <w:bookmarkStart w:id="12" w:name="_lhy25syxcjjk"/>
      <w:bookmarkEnd w:id="12"/>
      <w:proofErr w:type="spellStart"/>
      <w:r w:rsidRPr="00540CDA">
        <w:rPr>
          <w:rFonts w:ascii="Times New Roman" w:hAnsi="Times New Roman" w:cs="Times New Roman"/>
          <w:b/>
          <w:bCs/>
          <w:color w:val="auto"/>
        </w:rPr>
        <w:t>check_bounds</w:t>
      </w:r>
      <w:proofErr w:type="spellEnd"/>
      <w:r w:rsidRPr="00540CDA">
        <w:rPr>
          <w:rFonts w:ascii="Times New Roman" w:hAnsi="Times New Roman" w:cs="Times New Roman"/>
          <w:b/>
          <w:bCs/>
          <w:color w:val="auto"/>
        </w:rPr>
        <w:t>(pos)</w:t>
      </w:r>
    </w:p>
    <w:p w14:paraId="0AB7DB41" w14:textId="77777777" w:rsidR="00540CDA" w:rsidRPr="00540CDA" w:rsidRDefault="00540CDA" w:rsidP="00540CDA">
      <w:pPr>
        <w:numPr>
          <w:ilvl w:val="0"/>
          <w:numId w:val="3"/>
        </w:numPr>
        <w:spacing w:before="240" w:after="0" w:line="276" w:lineRule="auto"/>
        <w:rPr>
          <w:rFonts w:ascii="Times New Roman" w:hAnsi="Times New Roman" w:cs="Times New Roman"/>
          <w:b/>
        </w:rPr>
      </w:pPr>
      <w:r w:rsidRPr="00540CDA">
        <w:rPr>
          <w:rFonts w:ascii="Times New Roman" w:hAnsi="Times New Roman" w:cs="Times New Roman"/>
          <w:b/>
        </w:rPr>
        <w:t>Verifies that a target plunger position pos is within physical limits.</w:t>
      </w:r>
      <w:r w:rsidRPr="00540CDA">
        <w:rPr>
          <w:rFonts w:ascii="Times New Roman" w:hAnsi="Times New Roman" w:cs="Times New Roman"/>
          <w:b/>
        </w:rPr>
        <w:br/>
      </w:r>
    </w:p>
    <w:p w14:paraId="4A6305C9" w14:textId="77777777" w:rsidR="00540CDA" w:rsidRPr="00540CDA" w:rsidRDefault="00540CDA" w:rsidP="00540CDA">
      <w:pPr>
        <w:numPr>
          <w:ilvl w:val="0"/>
          <w:numId w:val="3"/>
        </w:numPr>
        <w:spacing w:after="240" w:line="276" w:lineRule="auto"/>
        <w:rPr>
          <w:rFonts w:ascii="Times New Roman" w:hAnsi="Times New Roman" w:cs="Times New Roman"/>
          <w:b/>
        </w:rPr>
      </w:pPr>
      <w:r w:rsidRPr="00540CDA">
        <w:rPr>
          <w:rFonts w:ascii="Times New Roman" w:hAnsi="Times New Roman" w:cs="Times New Roman"/>
          <w:b/>
        </w:rPr>
        <w:t xml:space="preserve">Throws </w:t>
      </w:r>
      <w:proofErr w:type="spellStart"/>
      <w:r w:rsidRPr="00540CDA">
        <w:rPr>
          <w:rFonts w:ascii="Times New Roman" w:hAnsi="Times New Roman" w:cs="Times New Roman"/>
          <w:b/>
        </w:rPr>
        <w:t>ToolStateError</w:t>
      </w:r>
      <w:proofErr w:type="spellEnd"/>
      <w:r w:rsidRPr="00540CDA">
        <w:rPr>
          <w:rFonts w:ascii="Times New Roman" w:hAnsi="Times New Roman" w:cs="Times New Roman"/>
          <w:b/>
        </w:rPr>
        <w:t xml:space="preserve"> if movement is unsafe.</w:t>
      </w:r>
      <w:r w:rsidRPr="00540CDA">
        <w:rPr>
          <w:rFonts w:ascii="Times New Roman" w:hAnsi="Times New Roman" w:cs="Times New Roman"/>
          <w:b/>
        </w:rPr>
        <w:br/>
      </w:r>
    </w:p>
    <w:p w14:paraId="53E1BA33" w14:textId="77777777" w:rsidR="00540CDA" w:rsidRPr="00540CDA" w:rsidRDefault="00000000" w:rsidP="00540CDA">
      <w:pPr>
        <w:rPr>
          <w:rFonts w:ascii="Times New Roman" w:hAnsi="Times New Roman" w:cs="Times New Roman"/>
          <w:b/>
        </w:rPr>
      </w:pPr>
      <w:r>
        <w:rPr>
          <w:rFonts w:ascii="Times New Roman" w:hAnsi="Times New Roman" w:cs="Times New Roman"/>
          <w:noProof/>
        </w:rPr>
        <w:pict w14:anchorId="59484944">
          <v:rect id="_x0000_i1025" style="width:435.7pt;height:.05pt" o:hrpct="931" o:hralign="center" o:hrstd="t" o:hr="t" fillcolor="#a0a0a0" stroked="f"/>
        </w:pict>
      </w:r>
    </w:p>
    <w:p w14:paraId="15B109A0" w14:textId="77777777" w:rsidR="00540CDA" w:rsidRPr="00540CDA" w:rsidRDefault="00540CDA" w:rsidP="00540CDA">
      <w:pPr>
        <w:pStyle w:val="Heading3"/>
        <w:keepNext w:val="0"/>
        <w:keepLines w:val="0"/>
        <w:rPr>
          <w:rFonts w:ascii="Times New Roman" w:hAnsi="Times New Roman" w:cs="Times New Roman"/>
          <w:b/>
          <w:bCs/>
          <w:color w:val="4EA72E" w:themeColor="accent6"/>
        </w:rPr>
      </w:pPr>
      <w:bookmarkStart w:id="13" w:name="_fp1ab7weumws"/>
      <w:bookmarkStart w:id="14" w:name="_Toc1501749096"/>
      <w:bookmarkStart w:id="15" w:name="_Toc1738339729"/>
      <w:bookmarkEnd w:id="13"/>
      <w:r w:rsidRPr="00540CDA">
        <w:rPr>
          <w:rFonts w:ascii="Times New Roman" w:hAnsi="Times New Roman" w:cs="Times New Roman"/>
          <w:b/>
          <w:bCs/>
          <w:color w:val="4EA72E" w:themeColor="accent6"/>
        </w:rPr>
        <w:t>Helper Function for Syringe Motions</w:t>
      </w:r>
      <w:bookmarkEnd w:id="14"/>
      <w:bookmarkEnd w:id="15"/>
      <w:r w:rsidRPr="00540CDA">
        <w:rPr>
          <w:rFonts w:ascii="Times New Roman" w:hAnsi="Times New Roman" w:cs="Times New Roman"/>
          <w:b/>
          <w:bCs/>
          <w:color w:val="4EA72E" w:themeColor="accent6"/>
        </w:rPr>
        <w:t xml:space="preserve"> </w:t>
      </w:r>
    </w:p>
    <w:p w14:paraId="43CB0376" w14:textId="77777777" w:rsidR="00540CDA" w:rsidRPr="00540CDA" w:rsidRDefault="00540CDA" w:rsidP="00540CDA">
      <w:pPr>
        <w:rPr>
          <w:rFonts w:ascii="Times New Roman" w:hAnsi="Times New Roman" w:cs="Times New Roman"/>
        </w:rPr>
      </w:pPr>
      <w:r w:rsidRPr="00540CDA">
        <w:rPr>
          <w:rFonts w:ascii="Times New Roman" w:hAnsi="Times New Roman" w:cs="Times New Roman"/>
        </w:rPr>
        <w:t>In the Dual Syringe Pump, we do not use direct dispensing commands. Instead, the system is designed to automatically refill both syringes by driving them to the end of their respective coordinate ranges.</w:t>
      </w:r>
    </w:p>
    <w:p w14:paraId="5E509284" w14:textId="77777777" w:rsidR="00540CDA" w:rsidRPr="00540CDA" w:rsidRDefault="00540CDA" w:rsidP="00540CDA">
      <w:pPr>
        <w:pStyle w:val="Heading4"/>
        <w:keepNext w:val="0"/>
        <w:keepLines w:val="0"/>
        <w:rPr>
          <w:rFonts w:ascii="Times New Roman" w:hAnsi="Times New Roman" w:cs="Times New Roman"/>
          <w:b/>
          <w:bCs/>
          <w:color w:val="auto"/>
        </w:rPr>
      </w:pPr>
      <w:bookmarkStart w:id="16" w:name="_kg7purhhtrx1"/>
      <w:bookmarkEnd w:id="16"/>
      <w:r w:rsidRPr="00540CDA">
        <w:rPr>
          <w:rFonts w:ascii="Times New Roman" w:hAnsi="Times New Roman" w:cs="Times New Roman"/>
          <w:b/>
          <w:bCs/>
          <w:color w:val="auto"/>
        </w:rPr>
        <w:t>_aspirate(vol, drive, s)</w:t>
      </w:r>
    </w:p>
    <w:p w14:paraId="5411CB30" w14:textId="77777777" w:rsidR="00540CDA" w:rsidRPr="00540CDA" w:rsidRDefault="00540CDA" w:rsidP="00540CDA">
      <w:pPr>
        <w:numPr>
          <w:ilvl w:val="0"/>
          <w:numId w:val="4"/>
        </w:numPr>
        <w:spacing w:before="240" w:after="0" w:line="276" w:lineRule="auto"/>
        <w:rPr>
          <w:rFonts w:ascii="Times New Roman" w:hAnsi="Times New Roman" w:cs="Times New Roman"/>
          <w:b/>
        </w:rPr>
      </w:pPr>
      <w:r w:rsidRPr="00540CDA">
        <w:rPr>
          <w:rFonts w:ascii="Times New Roman" w:hAnsi="Times New Roman" w:cs="Times New Roman"/>
          <w:b/>
        </w:rPr>
        <w:t xml:space="preserve">Moves the specified syringe </w:t>
      </w:r>
      <w:r w:rsidRPr="00540CDA">
        <w:rPr>
          <w:rFonts w:ascii="Times New Roman" w:hAnsi="Times New Roman" w:cs="Times New Roman"/>
          <w:b/>
          <w:i/>
        </w:rPr>
        <w:t>backwards</w:t>
      </w:r>
      <w:r w:rsidRPr="00540CDA">
        <w:rPr>
          <w:rFonts w:ascii="Times New Roman" w:hAnsi="Times New Roman" w:cs="Times New Roman"/>
          <w:b/>
        </w:rPr>
        <w:t xml:space="preserve"> to aspirate a given volume.</w:t>
      </w:r>
      <w:r w:rsidRPr="00540CDA">
        <w:rPr>
          <w:rFonts w:ascii="Times New Roman" w:hAnsi="Times New Roman" w:cs="Times New Roman"/>
          <w:b/>
        </w:rPr>
        <w:br/>
      </w:r>
    </w:p>
    <w:p w14:paraId="49ACC63B" w14:textId="77777777" w:rsidR="00540CDA" w:rsidRPr="00540CDA" w:rsidRDefault="00540CDA" w:rsidP="00540CDA">
      <w:pPr>
        <w:numPr>
          <w:ilvl w:val="0"/>
          <w:numId w:val="4"/>
        </w:numPr>
        <w:spacing w:after="0" w:line="276" w:lineRule="auto"/>
        <w:rPr>
          <w:rFonts w:ascii="Times New Roman" w:hAnsi="Times New Roman" w:cs="Times New Roman"/>
          <w:b/>
        </w:rPr>
      </w:pPr>
      <w:r w:rsidRPr="00540CDA">
        <w:rPr>
          <w:rFonts w:ascii="Times New Roman" w:hAnsi="Times New Roman" w:cs="Times New Roman"/>
          <w:b/>
        </w:rPr>
        <w:lastRenderedPageBreak/>
        <w:t>Checks for overfilling and clamps if needed.</w:t>
      </w:r>
      <w:r w:rsidRPr="00540CDA">
        <w:rPr>
          <w:rFonts w:ascii="Times New Roman" w:hAnsi="Times New Roman" w:cs="Times New Roman"/>
          <w:b/>
        </w:rPr>
        <w:br/>
      </w:r>
    </w:p>
    <w:p w14:paraId="043D9E74" w14:textId="77777777" w:rsidR="00540CDA" w:rsidRPr="00540CDA" w:rsidRDefault="00540CDA" w:rsidP="00540CDA">
      <w:pPr>
        <w:numPr>
          <w:ilvl w:val="0"/>
          <w:numId w:val="4"/>
        </w:numPr>
        <w:spacing w:after="240" w:line="276" w:lineRule="auto"/>
        <w:rPr>
          <w:rFonts w:ascii="Times New Roman" w:hAnsi="Times New Roman" w:cs="Times New Roman"/>
          <w:b/>
          <w:bCs/>
        </w:rPr>
      </w:pPr>
      <w:r w:rsidRPr="00540CDA">
        <w:rPr>
          <w:rFonts w:ascii="Times New Roman" w:hAnsi="Times New Roman" w:cs="Times New Roman"/>
          <w:b/>
          <w:bCs/>
        </w:rPr>
        <w:t>Returns the actual aspirated volume.</w:t>
      </w:r>
    </w:p>
    <w:p w14:paraId="4AF47386" w14:textId="77777777" w:rsidR="00540CDA" w:rsidRPr="00540CDA" w:rsidRDefault="00540CDA" w:rsidP="00540CDA">
      <w:pPr>
        <w:numPr>
          <w:ilvl w:val="0"/>
          <w:numId w:val="4"/>
        </w:numPr>
        <w:spacing w:after="240" w:line="276" w:lineRule="auto"/>
        <w:rPr>
          <w:rFonts w:ascii="Times New Roman" w:hAnsi="Times New Roman" w:cs="Times New Roman"/>
          <w:b/>
          <w:bCs/>
        </w:rPr>
      </w:pPr>
      <w:r w:rsidRPr="00540CDA">
        <w:rPr>
          <w:rFonts w:ascii="Times New Roman" w:hAnsi="Times New Roman" w:cs="Times New Roman"/>
          <w:b/>
          <w:bCs/>
        </w:rPr>
        <w:t xml:space="preserve">S : </w:t>
      </w:r>
      <w:proofErr w:type="spellStart"/>
      <w:r w:rsidRPr="00540CDA">
        <w:rPr>
          <w:rFonts w:ascii="Times New Roman" w:hAnsi="Times New Roman" w:cs="Times New Roman"/>
          <w:b/>
          <w:bCs/>
        </w:rPr>
        <w:t>FeedRate</w:t>
      </w:r>
      <w:proofErr w:type="spellEnd"/>
      <w:r w:rsidRPr="00540CDA">
        <w:rPr>
          <w:rFonts w:ascii="Times New Roman" w:hAnsi="Times New Roman" w:cs="Times New Roman"/>
          <w:b/>
          <w:bCs/>
        </w:rPr>
        <w:t xml:space="preserve"> (Speed of the motors)</w:t>
      </w:r>
      <w:r w:rsidRPr="00540CDA">
        <w:rPr>
          <w:rFonts w:ascii="Times New Roman" w:hAnsi="Times New Roman" w:cs="Times New Roman"/>
        </w:rPr>
        <w:br/>
      </w:r>
    </w:p>
    <w:p w14:paraId="1F00BC0A"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17" w:name="_owhg31m9qgxv"/>
      <w:bookmarkEnd w:id="17"/>
      <w:r w:rsidRPr="00540CDA">
        <w:rPr>
          <w:rFonts w:ascii="Times New Roman" w:hAnsi="Times New Roman" w:cs="Times New Roman"/>
          <w:b/>
          <w:bCs/>
          <w:color w:val="auto"/>
        </w:rPr>
        <w:t>_refill(drive, s)</w:t>
      </w:r>
    </w:p>
    <w:p w14:paraId="7A3A95BC" w14:textId="77777777" w:rsidR="00540CDA" w:rsidRPr="00540CDA" w:rsidRDefault="00540CDA" w:rsidP="00540CDA">
      <w:pPr>
        <w:numPr>
          <w:ilvl w:val="0"/>
          <w:numId w:val="8"/>
        </w:numPr>
        <w:spacing w:before="240" w:after="0" w:line="276" w:lineRule="auto"/>
        <w:rPr>
          <w:rFonts w:ascii="Times New Roman" w:hAnsi="Times New Roman" w:cs="Times New Roman"/>
          <w:b/>
        </w:rPr>
      </w:pPr>
      <w:r w:rsidRPr="00540CDA">
        <w:rPr>
          <w:rFonts w:ascii="Times New Roman" w:hAnsi="Times New Roman" w:cs="Times New Roman"/>
          <w:b/>
        </w:rPr>
        <w:t>Moves the plunger to the max position (full) for the given drive, as a full refill.</w:t>
      </w:r>
      <w:r w:rsidRPr="00540CDA">
        <w:rPr>
          <w:rFonts w:ascii="Times New Roman" w:hAnsi="Times New Roman" w:cs="Times New Roman"/>
          <w:b/>
        </w:rPr>
        <w:br/>
      </w:r>
    </w:p>
    <w:p w14:paraId="348F3FCA" w14:textId="77777777" w:rsidR="00540CDA" w:rsidRPr="00540CDA" w:rsidRDefault="00540CDA" w:rsidP="00540CDA">
      <w:pPr>
        <w:numPr>
          <w:ilvl w:val="0"/>
          <w:numId w:val="8"/>
        </w:numPr>
        <w:spacing w:after="240" w:line="276" w:lineRule="auto"/>
        <w:rPr>
          <w:rFonts w:ascii="Times New Roman" w:hAnsi="Times New Roman" w:cs="Times New Roman"/>
          <w:b/>
        </w:rPr>
      </w:pPr>
      <w:r w:rsidRPr="00540CDA">
        <w:rPr>
          <w:rFonts w:ascii="Times New Roman" w:hAnsi="Times New Roman" w:cs="Times New Roman"/>
          <w:b/>
        </w:rPr>
        <w:t>Only handles plunger motion—not well positioning.</w:t>
      </w:r>
      <w:r w:rsidRPr="00540CDA">
        <w:rPr>
          <w:rFonts w:ascii="Times New Roman" w:hAnsi="Times New Roman" w:cs="Times New Roman"/>
          <w:b/>
        </w:rPr>
        <w:br/>
      </w:r>
    </w:p>
    <w:p w14:paraId="768EF0D6"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18" w:name="_yygtt4mula2f"/>
      <w:bookmarkEnd w:id="18"/>
      <w:r w:rsidRPr="00540CDA">
        <w:rPr>
          <w:rFonts w:ascii="Times New Roman" w:hAnsi="Times New Roman" w:cs="Times New Roman"/>
          <w:b/>
          <w:bCs/>
          <w:color w:val="auto"/>
        </w:rPr>
        <w:t xml:space="preserve">_plunger(drive, </w:t>
      </w:r>
      <w:proofErr w:type="spellStart"/>
      <w:r w:rsidRPr="00540CDA">
        <w:rPr>
          <w:rFonts w:ascii="Times New Roman" w:hAnsi="Times New Roman" w:cs="Times New Roman"/>
          <w:b/>
          <w:bCs/>
          <w:color w:val="auto"/>
        </w:rPr>
        <w:t>delta_mm</w:t>
      </w:r>
      <w:proofErr w:type="spellEnd"/>
      <w:r w:rsidRPr="00540CDA">
        <w:rPr>
          <w:rFonts w:ascii="Times New Roman" w:hAnsi="Times New Roman" w:cs="Times New Roman"/>
          <w:b/>
          <w:bCs/>
          <w:color w:val="auto"/>
        </w:rPr>
        <w:t>, s)</w:t>
      </w:r>
    </w:p>
    <w:p w14:paraId="64BA3461" w14:textId="77777777" w:rsidR="00540CDA" w:rsidRPr="00540CDA" w:rsidRDefault="00540CDA" w:rsidP="00540CDA">
      <w:pPr>
        <w:numPr>
          <w:ilvl w:val="0"/>
          <w:numId w:val="12"/>
        </w:numPr>
        <w:spacing w:before="240" w:after="0" w:line="276" w:lineRule="auto"/>
        <w:rPr>
          <w:rFonts w:ascii="Times New Roman" w:hAnsi="Times New Roman" w:cs="Times New Roman"/>
        </w:rPr>
      </w:pPr>
      <w:r w:rsidRPr="00540CDA">
        <w:rPr>
          <w:rFonts w:ascii="Times New Roman" w:hAnsi="Times New Roman" w:cs="Times New Roman"/>
          <w:b/>
        </w:rPr>
        <w:t>Performs a plunger movement (positive or negative) by a specified distance in relative extrusion mode.</w:t>
      </w:r>
      <w:r w:rsidRPr="00540CDA">
        <w:rPr>
          <w:rFonts w:ascii="Times New Roman" w:hAnsi="Times New Roman" w:cs="Times New Roman"/>
          <w:b/>
        </w:rPr>
        <w:br/>
      </w:r>
    </w:p>
    <w:p w14:paraId="56786A25" w14:textId="77777777" w:rsidR="00540CDA" w:rsidRPr="00540CDA" w:rsidRDefault="00540CDA" w:rsidP="00540CDA">
      <w:pPr>
        <w:numPr>
          <w:ilvl w:val="0"/>
          <w:numId w:val="12"/>
        </w:numPr>
        <w:spacing w:after="240" w:line="276" w:lineRule="auto"/>
        <w:rPr>
          <w:rFonts w:ascii="Times New Roman" w:hAnsi="Times New Roman" w:cs="Times New Roman"/>
          <w:b/>
        </w:rPr>
      </w:pPr>
      <w:r w:rsidRPr="00540CDA">
        <w:rPr>
          <w:rFonts w:ascii="Times New Roman" w:hAnsi="Times New Roman" w:cs="Times New Roman"/>
          <w:b/>
        </w:rPr>
        <w:t>Switches between relative (M83) and absolute (M82) modes as needed.</w:t>
      </w:r>
      <w:r w:rsidRPr="00540CDA">
        <w:rPr>
          <w:rFonts w:ascii="Times New Roman" w:hAnsi="Times New Roman" w:cs="Times New Roman"/>
          <w:b/>
        </w:rPr>
        <w:br/>
      </w:r>
    </w:p>
    <w:p w14:paraId="648CDF69" w14:textId="77777777" w:rsidR="00540CDA" w:rsidRPr="00540CDA" w:rsidRDefault="00000000" w:rsidP="00540CDA">
      <w:pPr>
        <w:rPr>
          <w:rFonts w:ascii="Times New Roman" w:hAnsi="Times New Roman" w:cs="Times New Roman"/>
          <w:b/>
        </w:rPr>
      </w:pPr>
      <w:r>
        <w:rPr>
          <w:rFonts w:ascii="Times New Roman" w:hAnsi="Times New Roman" w:cs="Times New Roman"/>
          <w:noProof/>
        </w:rPr>
        <w:pict w14:anchorId="452F90E4">
          <v:rect id="_x0000_i1026" style="width:435.7pt;height:.05pt" o:hrpct="931" o:hralign="center" o:hrstd="t" o:hr="t" fillcolor="#a0a0a0" stroked="f"/>
        </w:pict>
      </w:r>
    </w:p>
    <w:p w14:paraId="0B63B469" w14:textId="77777777" w:rsidR="00540CDA" w:rsidRPr="00540CDA" w:rsidRDefault="00540CDA" w:rsidP="00540CDA">
      <w:pPr>
        <w:pStyle w:val="Heading3"/>
        <w:keepNext w:val="0"/>
        <w:keepLines w:val="0"/>
        <w:rPr>
          <w:rFonts w:ascii="Times New Roman" w:hAnsi="Times New Roman" w:cs="Times New Roman"/>
          <w:b/>
          <w:bCs/>
          <w:color w:val="4EA72E" w:themeColor="accent6"/>
          <w:sz w:val="34"/>
          <w:szCs w:val="34"/>
        </w:rPr>
      </w:pPr>
      <w:bookmarkStart w:id="19" w:name="_y3mxt6cnxgck"/>
      <w:bookmarkStart w:id="20" w:name="_Toc1357462501"/>
      <w:bookmarkStart w:id="21" w:name="_Toc696627007"/>
      <w:bookmarkEnd w:id="19"/>
      <w:r w:rsidRPr="00540CDA">
        <w:rPr>
          <w:rFonts w:ascii="Times New Roman" w:hAnsi="Times New Roman" w:cs="Times New Roman"/>
          <w:b/>
          <w:bCs/>
          <w:color w:val="4EA72E" w:themeColor="accent6"/>
        </w:rPr>
        <w:t>Basic High-Level Syringe Commands</w:t>
      </w:r>
      <w:bookmarkEnd w:id="20"/>
      <w:bookmarkEnd w:id="21"/>
    </w:p>
    <w:p w14:paraId="0B0CDDE4" w14:textId="77777777" w:rsidR="00540CDA" w:rsidRPr="00540CDA" w:rsidRDefault="00540CDA" w:rsidP="00540CDA">
      <w:pPr>
        <w:pStyle w:val="Heading4"/>
        <w:keepNext w:val="0"/>
        <w:keepLines w:val="0"/>
        <w:rPr>
          <w:rFonts w:ascii="Times New Roman" w:hAnsi="Times New Roman" w:cs="Times New Roman"/>
          <w:b/>
          <w:bCs/>
          <w:color w:val="auto"/>
        </w:rPr>
      </w:pPr>
      <w:bookmarkStart w:id="22" w:name="_desq24srubqu"/>
      <w:bookmarkEnd w:id="22"/>
      <w:r w:rsidRPr="00540CDA">
        <w:rPr>
          <w:rFonts w:ascii="Times New Roman" w:hAnsi="Times New Roman" w:cs="Times New Roman"/>
          <w:b/>
          <w:bCs/>
          <w:color w:val="auto"/>
        </w:rPr>
        <w:t xml:space="preserve">refill(drive, </w:t>
      </w:r>
      <w:proofErr w:type="spellStart"/>
      <w:r w:rsidRPr="00540CDA">
        <w:rPr>
          <w:rFonts w:ascii="Times New Roman" w:hAnsi="Times New Roman" w:cs="Times New Roman"/>
          <w:b/>
          <w:bCs/>
          <w:color w:val="auto"/>
        </w:rPr>
        <w:t>refill_loc</w:t>
      </w:r>
      <w:proofErr w:type="spellEnd"/>
      <w:r w:rsidRPr="00540CDA">
        <w:rPr>
          <w:rFonts w:ascii="Times New Roman" w:hAnsi="Times New Roman" w:cs="Times New Roman"/>
          <w:b/>
          <w:bCs/>
          <w:color w:val="auto"/>
        </w:rPr>
        <w:t>, s)</w:t>
      </w:r>
    </w:p>
    <w:p w14:paraId="07A91AB8" w14:textId="77777777" w:rsidR="00540CDA" w:rsidRPr="00540CDA" w:rsidRDefault="00540CDA" w:rsidP="00540CDA">
      <w:pPr>
        <w:numPr>
          <w:ilvl w:val="0"/>
          <w:numId w:val="16"/>
        </w:numPr>
        <w:spacing w:before="240" w:after="240" w:line="276" w:lineRule="auto"/>
        <w:rPr>
          <w:rFonts w:ascii="Times New Roman" w:hAnsi="Times New Roman" w:cs="Times New Roman"/>
          <w:b/>
          <w:bCs/>
        </w:rPr>
      </w:pPr>
      <w:r w:rsidRPr="00540CDA">
        <w:rPr>
          <w:rFonts w:ascii="Times New Roman" w:hAnsi="Times New Roman" w:cs="Times New Roman"/>
          <w:b/>
          <w:bCs/>
        </w:rPr>
        <w:t>Moves the tool to the refill location and performs a full refill using _refill.</w:t>
      </w:r>
      <w:r w:rsidRPr="00540CDA">
        <w:rPr>
          <w:rFonts w:ascii="Times New Roman" w:hAnsi="Times New Roman" w:cs="Times New Roman"/>
        </w:rPr>
        <w:br/>
      </w:r>
    </w:p>
    <w:p w14:paraId="7D72C2BB" w14:textId="77777777" w:rsidR="00540CDA" w:rsidRPr="00540CDA" w:rsidRDefault="00540CDA" w:rsidP="00540CDA">
      <w:pPr>
        <w:pStyle w:val="Heading4"/>
        <w:keepNext w:val="0"/>
        <w:keepLines w:val="0"/>
        <w:rPr>
          <w:rFonts w:ascii="Times New Roman" w:hAnsi="Times New Roman" w:cs="Times New Roman"/>
          <w:b/>
          <w:bCs/>
          <w:color w:val="auto"/>
        </w:rPr>
      </w:pPr>
      <w:bookmarkStart w:id="23" w:name="_h5wnbso9171a"/>
      <w:bookmarkEnd w:id="23"/>
      <w:r w:rsidRPr="00540CDA">
        <w:rPr>
          <w:rFonts w:ascii="Times New Roman" w:hAnsi="Times New Roman" w:cs="Times New Roman"/>
          <w:b/>
          <w:bCs/>
          <w:color w:val="auto"/>
        </w:rPr>
        <w:t>aspirate(vol, location, s)</w:t>
      </w:r>
    </w:p>
    <w:p w14:paraId="36A5817C" w14:textId="77777777" w:rsidR="00540CDA" w:rsidRPr="00540CDA" w:rsidRDefault="00540CDA" w:rsidP="00540CDA">
      <w:pPr>
        <w:numPr>
          <w:ilvl w:val="0"/>
          <w:numId w:val="14"/>
        </w:numPr>
        <w:spacing w:before="240" w:after="0" w:line="276" w:lineRule="auto"/>
        <w:rPr>
          <w:rFonts w:ascii="Times New Roman" w:hAnsi="Times New Roman" w:cs="Times New Roman"/>
          <w:b/>
        </w:rPr>
      </w:pPr>
      <w:r w:rsidRPr="00540CDA">
        <w:rPr>
          <w:rFonts w:ascii="Times New Roman" w:hAnsi="Times New Roman" w:cs="Times New Roman"/>
          <w:b/>
        </w:rPr>
        <w:t>Moves the tool to a well and aspirates a given volume.</w:t>
      </w:r>
      <w:r w:rsidRPr="00540CDA">
        <w:rPr>
          <w:rFonts w:ascii="Times New Roman" w:hAnsi="Times New Roman" w:cs="Times New Roman"/>
          <w:b/>
        </w:rPr>
        <w:br/>
      </w:r>
    </w:p>
    <w:p w14:paraId="06654E23" w14:textId="77777777" w:rsidR="00540CDA" w:rsidRPr="00540CDA" w:rsidRDefault="00540CDA" w:rsidP="00540CDA">
      <w:pPr>
        <w:numPr>
          <w:ilvl w:val="0"/>
          <w:numId w:val="14"/>
        </w:numPr>
        <w:spacing w:after="240" w:line="276" w:lineRule="auto"/>
        <w:rPr>
          <w:rFonts w:ascii="Times New Roman" w:hAnsi="Times New Roman" w:cs="Times New Roman"/>
          <w:b/>
        </w:rPr>
      </w:pPr>
      <w:r w:rsidRPr="00540CDA">
        <w:rPr>
          <w:rFonts w:ascii="Times New Roman" w:hAnsi="Times New Roman" w:cs="Times New Roman"/>
          <w:b/>
        </w:rPr>
        <w:t>Uses _aspirate after moving to the coordinates.</w:t>
      </w:r>
      <w:r w:rsidRPr="00540CDA">
        <w:rPr>
          <w:rFonts w:ascii="Times New Roman" w:hAnsi="Times New Roman" w:cs="Times New Roman"/>
          <w:b/>
        </w:rPr>
        <w:br/>
      </w:r>
    </w:p>
    <w:p w14:paraId="77735141" w14:textId="77777777" w:rsidR="00540CDA" w:rsidRPr="00540CDA" w:rsidRDefault="00540CDA" w:rsidP="00540CDA">
      <w:pPr>
        <w:pStyle w:val="Heading4"/>
        <w:keepNext w:val="0"/>
        <w:keepLines w:val="0"/>
        <w:rPr>
          <w:rFonts w:ascii="Times New Roman" w:hAnsi="Times New Roman" w:cs="Times New Roman"/>
          <w:b/>
          <w:bCs/>
          <w:color w:val="auto"/>
        </w:rPr>
      </w:pPr>
      <w:bookmarkStart w:id="24" w:name="_z9vlmlrz0o"/>
      <w:bookmarkEnd w:id="24"/>
      <w:r w:rsidRPr="00540CDA">
        <w:rPr>
          <w:rFonts w:ascii="Times New Roman" w:hAnsi="Times New Roman" w:cs="Times New Roman"/>
          <w:b/>
          <w:bCs/>
          <w:color w:val="auto"/>
        </w:rPr>
        <w:t>dispense(vol, location, s)</w:t>
      </w:r>
    </w:p>
    <w:p w14:paraId="1E0121D4" w14:textId="77777777" w:rsidR="00540CDA" w:rsidRPr="00540CDA" w:rsidRDefault="00540CDA" w:rsidP="00540CDA">
      <w:pPr>
        <w:numPr>
          <w:ilvl w:val="0"/>
          <w:numId w:val="17"/>
        </w:numPr>
        <w:spacing w:before="240" w:after="0" w:line="276" w:lineRule="auto"/>
        <w:rPr>
          <w:rFonts w:ascii="Times New Roman" w:hAnsi="Times New Roman" w:cs="Times New Roman"/>
          <w:b/>
        </w:rPr>
      </w:pPr>
      <w:r w:rsidRPr="00540CDA">
        <w:rPr>
          <w:rFonts w:ascii="Times New Roman" w:hAnsi="Times New Roman" w:cs="Times New Roman"/>
          <w:b/>
        </w:rPr>
        <w:t>Moves the tool to a well and dispenses a given volume.</w:t>
      </w:r>
      <w:r w:rsidRPr="00540CDA">
        <w:rPr>
          <w:rFonts w:ascii="Times New Roman" w:hAnsi="Times New Roman" w:cs="Times New Roman"/>
          <w:b/>
        </w:rPr>
        <w:br/>
      </w:r>
    </w:p>
    <w:p w14:paraId="2C7B7531" w14:textId="77777777" w:rsidR="00540CDA" w:rsidRPr="00540CDA" w:rsidRDefault="00540CDA" w:rsidP="00540CDA">
      <w:pPr>
        <w:numPr>
          <w:ilvl w:val="0"/>
          <w:numId w:val="17"/>
        </w:numPr>
        <w:spacing w:after="240" w:line="276" w:lineRule="auto"/>
        <w:rPr>
          <w:rFonts w:ascii="Times New Roman" w:hAnsi="Times New Roman" w:cs="Times New Roman"/>
          <w:b/>
        </w:rPr>
      </w:pPr>
      <w:r w:rsidRPr="00540CDA">
        <w:rPr>
          <w:rFonts w:ascii="Times New Roman" w:hAnsi="Times New Roman" w:cs="Times New Roman"/>
          <w:b/>
        </w:rPr>
        <w:t>Uses _dispense (which seems missing in the code and replaced by _</w:t>
      </w:r>
      <w:proofErr w:type="spellStart"/>
      <w:r w:rsidRPr="00540CDA">
        <w:rPr>
          <w:rFonts w:ascii="Times New Roman" w:hAnsi="Times New Roman" w:cs="Times New Roman"/>
          <w:b/>
        </w:rPr>
        <w:t>move_channel</w:t>
      </w:r>
      <w:proofErr w:type="spellEnd"/>
      <w:r w:rsidRPr="00540CDA">
        <w:rPr>
          <w:rFonts w:ascii="Times New Roman" w:hAnsi="Times New Roman" w:cs="Times New Roman"/>
          <w:b/>
        </w:rPr>
        <w:t>).</w:t>
      </w:r>
      <w:r w:rsidRPr="00540CDA">
        <w:rPr>
          <w:rFonts w:ascii="Times New Roman" w:hAnsi="Times New Roman" w:cs="Times New Roman"/>
          <w:b/>
        </w:rPr>
        <w:br/>
      </w:r>
    </w:p>
    <w:p w14:paraId="174BB4F7" w14:textId="77777777" w:rsidR="00540CDA" w:rsidRPr="00540CDA" w:rsidRDefault="00540CDA" w:rsidP="00540CDA">
      <w:pPr>
        <w:pStyle w:val="Heading3"/>
        <w:keepNext w:val="0"/>
        <w:keepLines w:val="0"/>
        <w:rPr>
          <w:rFonts w:ascii="Times New Roman" w:hAnsi="Times New Roman" w:cs="Times New Roman"/>
          <w:b/>
          <w:bCs/>
          <w:color w:val="4EA72E" w:themeColor="accent6"/>
          <w:sz w:val="34"/>
          <w:szCs w:val="34"/>
        </w:rPr>
      </w:pPr>
      <w:bookmarkStart w:id="25" w:name="_ohuwat153t50"/>
      <w:bookmarkStart w:id="26" w:name="_Toc1095193750"/>
      <w:bookmarkStart w:id="27" w:name="_Toc1972700911"/>
      <w:bookmarkEnd w:id="25"/>
      <w:r w:rsidRPr="00540CDA">
        <w:rPr>
          <w:rFonts w:ascii="Times New Roman" w:hAnsi="Times New Roman" w:cs="Times New Roman"/>
          <w:b/>
          <w:bCs/>
          <w:color w:val="4EA72E" w:themeColor="accent6"/>
        </w:rPr>
        <w:lastRenderedPageBreak/>
        <w:t>Drive-Specific Coordinate Helpers</w:t>
      </w:r>
      <w:bookmarkEnd w:id="26"/>
      <w:bookmarkEnd w:id="27"/>
    </w:p>
    <w:p w14:paraId="4E6A2B3E" w14:textId="77777777" w:rsidR="00540CDA" w:rsidRPr="00540CDA" w:rsidRDefault="00540CDA" w:rsidP="00540CDA">
      <w:pPr>
        <w:pStyle w:val="Heading4"/>
        <w:keepNext w:val="0"/>
        <w:keepLines w:val="0"/>
        <w:rPr>
          <w:rFonts w:ascii="Times New Roman" w:hAnsi="Times New Roman" w:cs="Times New Roman"/>
          <w:b/>
          <w:bCs/>
          <w:color w:val="000000" w:themeColor="text1"/>
          <w:sz w:val="26"/>
          <w:szCs w:val="26"/>
        </w:rPr>
      </w:pPr>
      <w:bookmarkStart w:id="28" w:name="_tf8fnay270p0"/>
      <w:bookmarkEnd w:id="28"/>
      <w:r w:rsidRPr="00540CDA">
        <w:rPr>
          <w:rFonts w:ascii="Times New Roman" w:hAnsi="Times New Roman" w:cs="Times New Roman"/>
          <w:b/>
          <w:bCs/>
          <w:color w:val="000000" w:themeColor="text1"/>
        </w:rPr>
        <w:t>_</w:t>
      </w:r>
      <w:proofErr w:type="spellStart"/>
      <w:r w:rsidRPr="00540CDA">
        <w:rPr>
          <w:rFonts w:ascii="Times New Roman" w:hAnsi="Times New Roman" w:cs="Times New Roman"/>
          <w:b/>
          <w:bCs/>
          <w:color w:val="000000" w:themeColor="text1"/>
        </w:rPr>
        <w:t>xy_for_drive</w:t>
      </w:r>
      <w:proofErr w:type="spellEnd"/>
      <w:r w:rsidRPr="00540CDA">
        <w:rPr>
          <w:rFonts w:ascii="Times New Roman" w:hAnsi="Times New Roman" w:cs="Times New Roman"/>
          <w:b/>
          <w:bCs/>
          <w:color w:val="000000" w:themeColor="text1"/>
        </w:rPr>
        <w:t>(drive, loc)</w:t>
      </w:r>
    </w:p>
    <w:p w14:paraId="5A09B640" w14:textId="77777777" w:rsidR="00540CDA" w:rsidRPr="00540CDA" w:rsidRDefault="00540CDA" w:rsidP="00540CDA">
      <w:pPr>
        <w:numPr>
          <w:ilvl w:val="0"/>
          <w:numId w:val="9"/>
        </w:numPr>
        <w:spacing w:before="240" w:after="0" w:line="276" w:lineRule="auto"/>
        <w:rPr>
          <w:rFonts w:ascii="Times New Roman" w:hAnsi="Times New Roman" w:cs="Times New Roman"/>
          <w:b/>
        </w:rPr>
      </w:pPr>
      <w:r w:rsidRPr="00540CDA">
        <w:rPr>
          <w:rFonts w:ascii="Times New Roman" w:hAnsi="Times New Roman" w:cs="Times New Roman"/>
          <w:b/>
        </w:rPr>
        <w:t xml:space="preserve">If the drive is E0, adds </w:t>
      </w:r>
      <w:proofErr w:type="spellStart"/>
      <w:r w:rsidRPr="00540CDA">
        <w:rPr>
          <w:rFonts w:ascii="Times New Roman" w:hAnsi="Times New Roman" w:cs="Times New Roman"/>
          <w:b/>
        </w:rPr>
        <w:t>offset_x</w:t>
      </w:r>
      <w:proofErr w:type="spellEnd"/>
      <w:r w:rsidRPr="00540CDA">
        <w:rPr>
          <w:rFonts w:ascii="Times New Roman" w:hAnsi="Times New Roman" w:cs="Times New Roman"/>
          <w:b/>
        </w:rPr>
        <w:t xml:space="preserve"> to the x-coordinate. (You can switch your drive on your choice but offsets between the needles should be calculated from the center of each syringe pump)</w:t>
      </w:r>
      <w:r w:rsidRPr="00540CDA">
        <w:rPr>
          <w:rFonts w:ascii="Times New Roman" w:hAnsi="Times New Roman" w:cs="Times New Roman"/>
          <w:b/>
        </w:rPr>
        <w:br/>
      </w:r>
    </w:p>
    <w:p w14:paraId="41A18F17" w14:textId="77777777" w:rsidR="00540CDA" w:rsidRPr="00540CDA" w:rsidRDefault="00540CDA" w:rsidP="00540CDA">
      <w:pPr>
        <w:numPr>
          <w:ilvl w:val="0"/>
          <w:numId w:val="9"/>
        </w:numPr>
        <w:spacing w:after="240" w:line="276" w:lineRule="auto"/>
        <w:rPr>
          <w:rFonts w:ascii="Times New Roman" w:hAnsi="Times New Roman" w:cs="Times New Roman"/>
          <w:b/>
        </w:rPr>
      </w:pPr>
      <w:r w:rsidRPr="00540CDA">
        <w:rPr>
          <w:rFonts w:ascii="Times New Roman" w:hAnsi="Times New Roman" w:cs="Times New Roman"/>
          <w:b/>
        </w:rPr>
        <w:t>Ensures the right(or left) syringe dispenses at the correct x-shifted location.</w:t>
      </w:r>
      <w:r w:rsidRPr="00540CDA">
        <w:rPr>
          <w:rFonts w:ascii="Times New Roman" w:hAnsi="Times New Roman" w:cs="Times New Roman"/>
          <w:b/>
        </w:rPr>
        <w:br/>
      </w:r>
    </w:p>
    <w:p w14:paraId="6DFB3706" w14:textId="77777777" w:rsidR="00540CDA" w:rsidRPr="00540CDA" w:rsidRDefault="00000000" w:rsidP="00540CDA">
      <w:pPr>
        <w:rPr>
          <w:rFonts w:ascii="Times New Roman" w:hAnsi="Times New Roman" w:cs="Times New Roman"/>
          <w:b/>
        </w:rPr>
      </w:pPr>
      <w:r>
        <w:rPr>
          <w:rFonts w:ascii="Times New Roman" w:hAnsi="Times New Roman" w:cs="Times New Roman"/>
          <w:noProof/>
        </w:rPr>
        <w:pict w14:anchorId="4CD656D7">
          <v:rect id="_x0000_i1027" style="width:435.7pt;height:.05pt" o:hrpct="931" o:hralign="center" o:hrstd="t" o:hr="t" fillcolor="#a0a0a0" stroked="f"/>
        </w:pict>
      </w:r>
    </w:p>
    <w:p w14:paraId="597AE0EE" w14:textId="77777777" w:rsidR="00540CDA" w:rsidRPr="00540CDA" w:rsidRDefault="00540CDA" w:rsidP="00540CDA">
      <w:pPr>
        <w:pStyle w:val="Heading3"/>
        <w:keepNext w:val="0"/>
        <w:keepLines w:val="0"/>
        <w:rPr>
          <w:rFonts w:ascii="Times New Roman" w:hAnsi="Times New Roman" w:cs="Times New Roman"/>
          <w:b/>
          <w:bCs/>
          <w:color w:val="4EA72E" w:themeColor="accent6"/>
          <w:sz w:val="34"/>
          <w:szCs w:val="34"/>
        </w:rPr>
      </w:pPr>
      <w:bookmarkStart w:id="29" w:name="_q2psadn9d1s9"/>
      <w:bookmarkStart w:id="30" w:name="_Toc36418503"/>
      <w:bookmarkStart w:id="31" w:name="_Toc665711072"/>
      <w:bookmarkEnd w:id="29"/>
      <w:r w:rsidRPr="00540CDA">
        <w:rPr>
          <w:rFonts w:ascii="Times New Roman" w:hAnsi="Times New Roman" w:cs="Times New Roman"/>
          <w:b/>
          <w:bCs/>
          <w:color w:val="4EA72E" w:themeColor="accent6"/>
        </w:rPr>
        <w:t>Unified Aspirate/Dispense Handler</w:t>
      </w:r>
      <w:bookmarkEnd w:id="30"/>
      <w:bookmarkEnd w:id="31"/>
    </w:p>
    <w:p w14:paraId="5A13FF1F"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32" w:name="_kdpjgm1hb4jq"/>
      <w:bookmarkEnd w:id="32"/>
      <w:r w:rsidRPr="00540CDA">
        <w:rPr>
          <w:rFonts w:ascii="Times New Roman" w:hAnsi="Times New Roman" w:cs="Times New Roman"/>
          <w:b/>
          <w:bCs/>
          <w:color w:val="auto"/>
        </w:rPr>
        <w:t>_</w:t>
      </w:r>
      <w:proofErr w:type="spellStart"/>
      <w:r w:rsidRPr="00540CDA">
        <w:rPr>
          <w:rFonts w:ascii="Times New Roman" w:hAnsi="Times New Roman" w:cs="Times New Roman"/>
          <w:b/>
          <w:bCs/>
          <w:color w:val="auto"/>
        </w:rPr>
        <w:t>move_channel</w:t>
      </w:r>
      <w:proofErr w:type="spellEnd"/>
      <w:r w:rsidRPr="00540CDA">
        <w:rPr>
          <w:rFonts w:ascii="Times New Roman" w:hAnsi="Times New Roman" w:cs="Times New Roman"/>
          <w:b/>
          <w:bCs/>
          <w:color w:val="auto"/>
        </w:rPr>
        <w:t xml:space="preserve">(drive, loc, vol, s, dispense, </w:t>
      </w:r>
      <w:proofErr w:type="spellStart"/>
      <w:r w:rsidRPr="00540CDA">
        <w:rPr>
          <w:rFonts w:ascii="Times New Roman" w:hAnsi="Times New Roman" w:cs="Times New Roman"/>
          <w:b/>
          <w:bCs/>
          <w:color w:val="auto"/>
        </w:rPr>
        <w:t>refill_loc</w:t>
      </w:r>
      <w:proofErr w:type="spellEnd"/>
      <w:r w:rsidRPr="00540CDA">
        <w:rPr>
          <w:rFonts w:ascii="Times New Roman" w:hAnsi="Times New Roman" w:cs="Times New Roman"/>
          <w:b/>
          <w:bCs/>
          <w:color w:val="auto"/>
        </w:rPr>
        <w:t>)</w:t>
      </w:r>
    </w:p>
    <w:p w14:paraId="4C2F4158" w14:textId="77777777" w:rsidR="00540CDA" w:rsidRPr="00540CDA" w:rsidRDefault="00540CDA" w:rsidP="00540CDA">
      <w:pPr>
        <w:numPr>
          <w:ilvl w:val="0"/>
          <w:numId w:val="6"/>
        </w:numPr>
        <w:spacing w:before="240" w:after="0" w:line="276" w:lineRule="auto"/>
        <w:rPr>
          <w:rFonts w:ascii="Times New Roman" w:hAnsi="Times New Roman" w:cs="Times New Roman"/>
          <w:b/>
        </w:rPr>
      </w:pPr>
      <w:r w:rsidRPr="00540CDA">
        <w:rPr>
          <w:rFonts w:ascii="Times New Roman" w:hAnsi="Times New Roman" w:cs="Times New Roman"/>
          <w:b/>
        </w:rPr>
        <w:t>Core handler for both aspirate and dispense:</w:t>
      </w:r>
      <w:r w:rsidRPr="00540CDA">
        <w:rPr>
          <w:rFonts w:ascii="Times New Roman" w:hAnsi="Times New Roman" w:cs="Times New Roman"/>
          <w:b/>
        </w:rPr>
        <w:br/>
      </w:r>
    </w:p>
    <w:p w14:paraId="4BEABB30" w14:textId="77777777" w:rsidR="00540CDA" w:rsidRPr="00540CDA" w:rsidRDefault="00540CDA" w:rsidP="00540CDA">
      <w:pPr>
        <w:numPr>
          <w:ilvl w:val="1"/>
          <w:numId w:val="6"/>
        </w:numPr>
        <w:spacing w:after="0" w:line="276" w:lineRule="auto"/>
        <w:rPr>
          <w:rFonts w:ascii="Times New Roman" w:hAnsi="Times New Roman" w:cs="Times New Roman"/>
          <w:b/>
        </w:rPr>
      </w:pPr>
      <w:r w:rsidRPr="00540CDA">
        <w:rPr>
          <w:rFonts w:ascii="Times New Roman" w:hAnsi="Times New Roman" w:cs="Times New Roman"/>
          <w:b/>
        </w:rPr>
        <w:t>Calculates required travel.</w:t>
      </w:r>
      <w:r w:rsidRPr="00540CDA">
        <w:rPr>
          <w:rFonts w:ascii="Times New Roman" w:hAnsi="Times New Roman" w:cs="Times New Roman"/>
          <w:b/>
        </w:rPr>
        <w:br/>
      </w:r>
    </w:p>
    <w:p w14:paraId="071C01B3" w14:textId="77777777" w:rsidR="00540CDA" w:rsidRPr="00540CDA" w:rsidRDefault="00540CDA" w:rsidP="00540CDA">
      <w:pPr>
        <w:numPr>
          <w:ilvl w:val="1"/>
          <w:numId w:val="6"/>
        </w:numPr>
        <w:spacing w:after="0" w:line="276" w:lineRule="auto"/>
        <w:rPr>
          <w:rFonts w:ascii="Times New Roman" w:hAnsi="Times New Roman" w:cs="Times New Roman"/>
          <w:b/>
        </w:rPr>
      </w:pPr>
      <w:r w:rsidRPr="00540CDA">
        <w:rPr>
          <w:rFonts w:ascii="Times New Roman" w:hAnsi="Times New Roman" w:cs="Times New Roman"/>
          <w:b/>
        </w:rPr>
        <w:t>Handles overfill (for aspirate) or underflow (for dispense) with auto-refill.</w:t>
      </w:r>
      <w:r w:rsidRPr="00540CDA">
        <w:rPr>
          <w:rFonts w:ascii="Times New Roman" w:hAnsi="Times New Roman" w:cs="Times New Roman"/>
          <w:b/>
        </w:rPr>
        <w:br/>
      </w:r>
    </w:p>
    <w:p w14:paraId="5879DAA9" w14:textId="77777777" w:rsidR="00540CDA" w:rsidRPr="00540CDA" w:rsidRDefault="00540CDA" w:rsidP="00540CDA">
      <w:pPr>
        <w:numPr>
          <w:ilvl w:val="1"/>
          <w:numId w:val="6"/>
        </w:numPr>
        <w:spacing w:after="0" w:line="276" w:lineRule="auto"/>
        <w:rPr>
          <w:rFonts w:ascii="Times New Roman" w:hAnsi="Times New Roman" w:cs="Times New Roman"/>
          <w:b/>
        </w:rPr>
      </w:pPr>
      <w:r w:rsidRPr="00540CDA">
        <w:rPr>
          <w:rFonts w:ascii="Times New Roman" w:hAnsi="Times New Roman" w:cs="Times New Roman"/>
          <w:b/>
        </w:rPr>
        <w:t>Moves to correct position and performs plunger motion.</w:t>
      </w:r>
      <w:r w:rsidRPr="00540CDA">
        <w:rPr>
          <w:rFonts w:ascii="Times New Roman" w:hAnsi="Times New Roman" w:cs="Times New Roman"/>
          <w:b/>
        </w:rPr>
        <w:br/>
      </w:r>
    </w:p>
    <w:p w14:paraId="55C66CCB" w14:textId="77777777" w:rsidR="00540CDA" w:rsidRPr="00540CDA" w:rsidRDefault="00540CDA" w:rsidP="00540CDA">
      <w:pPr>
        <w:numPr>
          <w:ilvl w:val="1"/>
          <w:numId w:val="6"/>
        </w:numPr>
        <w:spacing w:after="0" w:line="276" w:lineRule="auto"/>
        <w:rPr>
          <w:rFonts w:ascii="Times New Roman" w:hAnsi="Times New Roman" w:cs="Times New Roman"/>
          <w:b/>
        </w:rPr>
      </w:pPr>
      <w:r w:rsidRPr="00540CDA">
        <w:rPr>
          <w:rFonts w:ascii="Times New Roman" w:hAnsi="Times New Roman" w:cs="Times New Roman"/>
          <w:b/>
        </w:rPr>
        <w:t xml:space="preserve">Returns volume moved in </w:t>
      </w:r>
      <w:proofErr w:type="spellStart"/>
      <w:r w:rsidRPr="00540CDA">
        <w:rPr>
          <w:rFonts w:ascii="Times New Roman" w:hAnsi="Times New Roman" w:cs="Times New Roman"/>
          <w:b/>
        </w:rPr>
        <w:t>mL.</w:t>
      </w:r>
      <w:proofErr w:type="spellEnd"/>
      <w:r w:rsidRPr="00540CDA">
        <w:rPr>
          <w:rFonts w:ascii="Times New Roman" w:hAnsi="Times New Roman" w:cs="Times New Roman"/>
          <w:b/>
        </w:rPr>
        <w:br/>
      </w:r>
    </w:p>
    <w:p w14:paraId="38489B10" w14:textId="77777777" w:rsidR="00540CDA" w:rsidRPr="00540CDA" w:rsidRDefault="00540CDA" w:rsidP="00540CDA">
      <w:pPr>
        <w:numPr>
          <w:ilvl w:val="0"/>
          <w:numId w:val="6"/>
        </w:numPr>
        <w:spacing w:after="240" w:line="276" w:lineRule="auto"/>
        <w:rPr>
          <w:rFonts w:ascii="Times New Roman" w:hAnsi="Times New Roman" w:cs="Times New Roman"/>
          <w:b/>
        </w:rPr>
      </w:pPr>
      <w:r w:rsidRPr="00540CDA">
        <w:rPr>
          <w:rFonts w:ascii="Times New Roman" w:hAnsi="Times New Roman" w:cs="Times New Roman"/>
          <w:b/>
        </w:rPr>
        <w:t>Uses _</w:t>
      </w:r>
      <w:proofErr w:type="spellStart"/>
      <w:r w:rsidRPr="00540CDA">
        <w:rPr>
          <w:rFonts w:ascii="Times New Roman" w:hAnsi="Times New Roman" w:cs="Times New Roman"/>
          <w:b/>
        </w:rPr>
        <w:t>xy_for_drive</w:t>
      </w:r>
      <w:proofErr w:type="spellEnd"/>
      <w:r w:rsidRPr="00540CDA">
        <w:rPr>
          <w:rFonts w:ascii="Times New Roman" w:hAnsi="Times New Roman" w:cs="Times New Roman"/>
          <w:b/>
        </w:rPr>
        <w:t xml:space="preserve">() to account for </w:t>
      </w:r>
      <w:proofErr w:type="spellStart"/>
      <w:r w:rsidRPr="00540CDA">
        <w:rPr>
          <w:rFonts w:ascii="Times New Roman" w:hAnsi="Times New Roman" w:cs="Times New Roman"/>
          <w:b/>
        </w:rPr>
        <w:t>offset_x</w:t>
      </w:r>
      <w:proofErr w:type="spellEnd"/>
      <w:r w:rsidRPr="00540CDA">
        <w:rPr>
          <w:rFonts w:ascii="Times New Roman" w:hAnsi="Times New Roman" w:cs="Times New Roman"/>
          <w:b/>
        </w:rPr>
        <w:t>.</w:t>
      </w:r>
      <w:r w:rsidRPr="00540CDA">
        <w:rPr>
          <w:rFonts w:ascii="Times New Roman" w:hAnsi="Times New Roman" w:cs="Times New Roman"/>
          <w:b/>
        </w:rPr>
        <w:br/>
      </w:r>
    </w:p>
    <w:p w14:paraId="54717D31" w14:textId="77777777" w:rsidR="00540CDA" w:rsidRPr="00540CDA" w:rsidRDefault="00000000" w:rsidP="00540CDA">
      <w:pPr>
        <w:rPr>
          <w:rFonts w:ascii="Times New Roman" w:hAnsi="Times New Roman" w:cs="Times New Roman"/>
          <w:b/>
        </w:rPr>
      </w:pPr>
      <w:r>
        <w:rPr>
          <w:rFonts w:ascii="Times New Roman" w:hAnsi="Times New Roman" w:cs="Times New Roman"/>
          <w:noProof/>
        </w:rPr>
        <w:pict w14:anchorId="55CE520B">
          <v:rect id="_x0000_i1028" style="width:435.7pt;height:.05pt" o:hrpct="931" o:hralign="center" o:hrstd="t" o:hr="t" fillcolor="#a0a0a0" stroked="f"/>
        </w:pict>
      </w:r>
    </w:p>
    <w:p w14:paraId="20DCAC7A" w14:textId="77777777" w:rsidR="00540CDA" w:rsidRPr="00540CDA" w:rsidRDefault="00540CDA" w:rsidP="00540CDA">
      <w:pPr>
        <w:pStyle w:val="Heading3"/>
        <w:keepNext w:val="0"/>
        <w:keepLines w:val="0"/>
        <w:rPr>
          <w:rFonts w:ascii="Times New Roman" w:hAnsi="Times New Roman" w:cs="Times New Roman"/>
          <w:b/>
          <w:bCs/>
          <w:color w:val="4EA72E" w:themeColor="accent6"/>
          <w:sz w:val="34"/>
          <w:szCs w:val="34"/>
        </w:rPr>
      </w:pPr>
      <w:bookmarkStart w:id="33" w:name="_rx71o2165w75"/>
      <w:bookmarkStart w:id="34" w:name="_Toc154656301"/>
      <w:bookmarkStart w:id="35" w:name="_Toc1515687935"/>
      <w:bookmarkEnd w:id="33"/>
      <w:r w:rsidRPr="00540CDA">
        <w:rPr>
          <w:rFonts w:ascii="Times New Roman" w:hAnsi="Times New Roman" w:cs="Times New Roman"/>
          <w:b/>
          <w:bCs/>
          <w:color w:val="4EA72E" w:themeColor="accent6"/>
        </w:rPr>
        <w:t>Wrappers for Dual Channels</w:t>
      </w:r>
      <w:bookmarkEnd w:id="34"/>
      <w:bookmarkEnd w:id="35"/>
    </w:p>
    <w:p w14:paraId="4CD17878" w14:textId="77777777" w:rsidR="00540CDA" w:rsidRPr="00540CDA" w:rsidRDefault="00540CDA" w:rsidP="00540CDA">
      <w:pPr>
        <w:spacing w:before="240" w:after="240"/>
        <w:rPr>
          <w:rFonts w:ascii="Times New Roman" w:hAnsi="Times New Roman" w:cs="Times New Roman"/>
        </w:rPr>
      </w:pPr>
      <w:r w:rsidRPr="00540CDA">
        <w:rPr>
          <w:rFonts w:ascii="Times New Roman" w:eastAsia="Arial" w:hAnsi="Times New Roman" w:cs="Times New Roman"/>
          <w:sz w:val="22"/>
          <w:szCs w:val="22"/>
        </w:rPr>
        <w:t>To simplify high-level control, the following wrapper functions abstract the direct calls to _</w:t>
      </w:r>
      <w:proofErr w:type="spellStart"/>
      <w:r w:rsidRPr="00540CDA">
        <w:rPr>
          <w:rFonts w:ascii="Times New Roman" w:eastAsia="Arial" w:hAnsi="Times New Roman" w:cs="Times New Roman"/>
          <w:sz w:val="22"/>
          <w:szCs w:val="22"/>
        </w:rPr>
        <w:t>move_channel</w:t>
      </w:r>
      <w:proofErr w:type="spellEnd"/>
      <w:r w:rsidRPr="00540CDA">
        <w:rPr>
          <w:rFonts w:ascii="Times New Roman" w:eastAsia="Arial" w:hAnsi="Times New Roman" w:cs="Times New Roman"/>
          <w:sz w:val="22"/>
          <w:szCs w:val="22"/>
        </w:rPr>
        <w:t>(). These wrappers are designed for clean and readable usage in automation scripts and protocols.</w:t>
      </w:r>
    </w:p>
    <w:p w14:paraId="1B077D9F"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36" w:name="_hg6q4kqcpwbo"/>
      <w:bookmarkEnd w:id="36"/>
      <w:r w:rsidRPr="00540CDA">
        <w:rPr>
          <w:rFonts w:ascii="Times New Roman" w:hAnsi="Times New Roman" w:cs="Times New Roman"/>
          <w:b/>
          <w:bCs/>
          <w:color w:val="auto"/>
        </w:rPr>
        <w:t xml:space="preserve">aspirate_e0(vol, </w:t>
      </w:r>
      <w:proofErr w:type="spellStart"/>
      <w:r w:rsidRPr="00540CDA">
        <w:rPr>
          <w:rFonts w:ascii="Times New Roman" w:hAnsi="Times New Roman" w:cs="Times New Roman"/>
          <w:b/>
          <w:bCs/>
          <w:color w:val="auto"/>
        </w:rPr>
        <w:t>refill_loc_e</w:t>
      </w:r>
      <w:proofErr w:type="spellEnd"/>
      <w:r w:rsidRPr="00540CDA">
        <w:rPr>
          <w:rFonts w:ascii="Times New Roman" w:hAnsi="Times New Roman" w:cs="Times New Roman"/>
          <w:b/>
          <w:bCs/>
          <w:color w:val="auto"/>
        </w:rPr>
        <w:t>, s)</w:t>
      </w:r>
    </w:p>
    <w:p w14:paraId="096AF111" w14:textId="77777777" w:rsidR="00540CDA" w:rsidRPr="00540CDA" w:rsidRDefault="00540CDA" w:rsidP="00540CDA">
      <w:pPr>
        <w:numPr>
          <w:ilvl w:val="0"/>
          <w:numId w:val="15"/>
        </w:numPr>
        <w:spacing w:before="240" w:after="240" w:line="276" w:lineRule="auto"/>
        <w:rPr>
          <w:rFonts w:ascii="Times New Roman" w:hAnsi="Times New Roman" w:cs="Times New Roman"/>
          <w:b/>
        </w:rPr>
      </w:pPr>
      <w:r w:rsidRPr="00540CDA">
        <w:rPr>
          <w:rFonts w:ascii="Times New Roman" w:hAnsi="Times New Roman" w:cs="Times New Roman"/>
          <w:b/>
        </w:rPr>
        <w:t>Aspirates using the E0 drive.</w:t>
      </w:r>
      <w:r w:rsidRPr="00540CDA">
        <w:rPr>
          <w:rFonts w:ascii="Times New Roman" w:hAnsi="Times New Roman" w:cs="Times New Roman"/>
          <w:b/>
        </w:rPr>
        <w:br/>
      </w:r>
    </w:p>
    <w:p w14:paraId="66AEC468"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37" w:name="_qdf3ofwwsigo"/>
      <w:bookmarkEnd w:id="37"/>
      <w:r w:rsidRPr="00540CDA">
        <w:rPr>
          <w:rFonts w:ascii="Times New Roman" w:hAnsi="Times New Roman" w:cs="Times New Roman"/>
          <w:b/>
          <w:bCs/>
          <w:color w:val="auto"/>
        </w:rPr>
        <w:t xml:space="preserve">dispense_e0(vol, </w:t>
      </w:r>
      <w:proofErr w:type="spellStart"/>
      <w:r w:rsidRPr="00540CDA">
        <w:rPr>
          <w:rFonts w:ascii="Times New Roman" w:hAnsi="Times New Roman" w:cs="Times New Roman"/>
          <w:b/>
          <w:bCs/>
          <w:color w:val="auto"/>
        </w:rPr>
        <w:t>sample_loc_e</w:t>
      </w:r>
      <w:proofErr w:type="spellEnd"/>
      <w:r w:rsidRPr="00540CDA">
        <w:rPr>
          <w:rFonts w:ascii="Times New Roman" w:hAnsi="Times New Roman" w:cs="Times New Roman"/>
          <w:b/>
          <w:bCs/>
          <w:color w:val="auto"/>
        </w:rPr>
        <w:t xml:space="preserve">, </w:t>
      </w:r>
      <w:proofErr w:type="spellStart"/>
      <w:r w:rsidRPr="00540CDA">
        <w:rPr>
          <w:rFonts w:ascii="Times New Roman" w:hAnsi="Times New Roman" w:cs="Times New Roman"/>
          <w:b/>
          <w:bCs/>
          <w:color w:val="auto"/>
        </w:rPr>
        <w:t>refill_loc_e</w:t>
      </w:r>
      <w:proofErr w:type="spellEnd"/>
      <w:r w:rsidRPr="00540CDA">
        <w:rPr>
          <w:rFonts w:ascii="Times New Roman" w:hAnsi="Times New Roman" w:cs="Times New Roman"/>
          <w:b/>
          <w:bCs/>
          <w:color w:val="auto"/>
        </w:rPr>
        <w:t>, s)</w:t>
      </w:r>
    </w:p>
    <w:p w14:paraId="59B1C290" w14:textId="77777777" w:rsidR="00540CDA" w:rsidRPr="00540CDA" w:rsidRDefault="00540CDA" w:rsidP="00540CDA">
      <w:pPr>
        <w:numPr>
          <w:ilvl w:val="0"/>
          <w:numId w:val="7"/>
        </w:numPr>
        <w:spacing w:before="240" w:after="240" w:line="276" w:lineRule="auto"/>
        <w:rPr>
          <w:rFonts w:ascii="Times New Roman" w:hAnsi="Times New Roman" w:cs="Times New Roman"/>
          <w:b/>
        </w:rPr>
      </w:pPr>
      <w:r w:rsidRPr="00540CDA">
        <w:rPr>
          <w:rFonts w:ascii="Times New Roman" w:hAnsi="Times New Roman" w:cs="Times New Roman"/>
          <w:b/>
        </w:rPr>
        <w:lastRenderedPageBreak/>
        <w:t>Dispenses using E0, with auto-refill if needed.</w:t>
      </w:r>
      <w:r w:rsidRPr="00540CDA">
        <w:rPr>
          <w:rFonts w:ascii="Times New Roman" w:hAnsi="Times New Roman" w:cs="Times New Roman"/>
          <w:b/>
        </w:rPr>
        <w:br/>
      </w:r>
    </w:p>
    <w:p w14:paraId="13820706"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38" w:name="_vhcr994n5eo3"/>
      <w:bookmarkEnd w:id="38"/>
      <w:r w:rsidRPr="00540CDA">
        <w:rPr>
          <w:rFonts w:ascii="Times New Roman" w:hAnsi="Times New Roman" w:cs="Times New Roman"/>
          <w:b/>
          <w:bCs/>
          <w:color w:val="auto"/>
        </w:rPr>
        <w:t xml:space="preserve">aspirate_e1(vol, </w:t>
      </w:r>
      <w:proofErr w:type="spellStart"/>
      <w:r w:rsidRPr="00540CDA">
        <w:rPr>
          <w:rFonts w:ascii="Times New Roman" w:hAnsi="Times New Roman" w:cs="Times New Roman"/>
          <w:b/>
          <w:bCs/>
          <w:color w:val="auto"/>
        </w:rPr>
        <w:t>refill_loc_v</w:t>
      </w:r>
      <w:proofErr w:type="spellEnd"/>
      <w:r w:rsidRPr="00540CDA">
        <w:rPr>
          <w:rFonts w:ascii="Times New Roman" w:hAnsi="Times New Roman" w:cs="Times New Roman"/>
          <w:b/>
          <w:bCs/>
          <w:color w:val="auto"/>
        </w:rPr>
        <w:t>, s)</w:t>
      </w:r>
    </w:p>
    <w:p w14:paraId="7E543C8E" w14:textId="77777777" w:rsidR="00540CDA" w:rsidRPr="00540CDA" w:rsidRDefault="00540CDA" w:rsidP="00540CDA">
      <w:pPr>
        <w:numPr>
          <w:ilvl w:val="0"/>
          <w:numId w:val="5"/>
        </w:numPr>
        <w:spacing w:before="240" w:after="240" w:line="276" w:lineRule="auto"/>
        <w:rPr>
          <w:rFonts w:ascii="Times New Roman" w:hAnsi="Times New Roman" w:cs="Times New Roman"/>
          <w:b/>
        </w:rPr>
      </w:pPr>
      <w:r w:rsidRPr="00540CDA">
        <w:rPr>
          <w:rFonts w:ascii="Times New Roman" w:hAnsi="Times New Roman" w:cs="Times New Roman"/>
          <w:b/>
        </w:rPr>
        <w:t>Aspirates using E1.</w:t>
      </w:r>
      <w:r w:rsidRPr="00540CDA">
        <w:rPr>
          <w:rFonts w:ascii="Times New Roman" w:hAnsi="Times New Roman" w:cs="Times New Roman"/>
          <w:b/>
        </w:rPr>
        <w:br/>
      </w:r>
    </w:p>
    <w:p w14:paraId="00A40974"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39" w:name="_dszwnh6nsdyf"/>
      <w:bookmarkEnd w:id="39"/>
      <w:r w:rsidRPr="00540CDA">
        <w:rPr>
          <w:rFonts w:ascii="Times New Roman" w:hAnsi="Times New Roman" w:cs="Times New Roman"/>
          <w:b/>
          <w:bCs/>
          <w:color w:val="auto"/>
        </w:rPr>
        <w:t xml:space="preserve">dispense_e1(vol, </w:t>
      </w:r>
      <w:proofErr w:type="spellStart"/>
      <w:r w:rsidRPr="00540CDA">
        <w:rPr>
          <w:rFonts w:ascii="Times New Roman" w:hAnsi="Times New Roman" w:cs="Times New Roman"/>
          <w:b/>
          <w:bCs/>
          <w:color w:val="auto"/>
        </w:rPr>
        <w:t>sample_loc_v</w:t>
      </w:r>
      <w:proofErr w:type="spellEnd"/>
      <w:r w:rsidRPr="00540CDA">
        <w:rPr>
          <w:rFonts w:ascii="Times New Roman" w:hAnsi="Times New Roman" w:cs="Times New Roman"/>
          <w:b/>
          <w:bCs/>
          <w:color w:val="auto"/>
        </w:rPr>
        <w:t xml:space="preserve">, </w:t>
      </w:r>
      <w:proofErr w:type="spellStart"/>
      <w:r w:rsidRPr="00540CDA">
        <w:rPr>
          <w:rFonts w:ascii="Times New Roman" w:hAnsi="Times New Roman" w:cs="Times New Roman"/>
          <w:b/>
          <w:bCs/>
          <w:color w:val="auto"/>
        </w:rPr>
        <w:t>refill_loc_v</w:t>
      </w:r>
      <w:proofErr w:type="spellEnd"/>
      <w:r w:rsidRPr="00540CDA">
        <w:rPr>
          <w:rFonts w:ascii="Times New Roman" w:hAnsi="Times New Roman" w:cs="Times New Roman"/>
          <w:b/>
          <w:bCs/>
          <w:color w:val="auto"/>
        </w:rPr>
        <w:t>, s)</w:t>
      </w:r>
    </w:p>
    <w:p w14:paraId="300B4FFA" w14:textId="77777777" w:rsidR="00540CDA" w:rsidRPr="00540CDA" w:rsidRDefault="00540CDA" w:rsidP="00540CDA">
      <w:pPr>
        <w:numPr>
          <w:ilvl w:val="0"/>
          <w:numId w:val="13"/>
        </w:numPr>
        <w:spacing w:before="240" w:after="240" w:line="276" w:lineRule="auto"/>
        <w:rPr>
          <w:rFonts w:ascii="Times New Roman" w:hAnsi="Times New Roman" w:cs="Times New Roman"/>
          <w:b/>
        </w:rPr>
      </w:pPr>
      <w:r w:rsidRPr="00540CDA">
        <w:rPr>
          <w:rFonts w:ascii="Times New Roman" w:hAnsi="Times New Roman" w:cs="Times New Roman"/>
          <w:b/>
        </w:rPr>
        <w:t>Dispenses using E1, with auto-refill if needed.</w:t>
      </w:r>
      <w:r w:rsidRPr="00540CDA">
        <w:rPr>
          <w:rFonts w:ascii="Times New Roman" w:hAnsi="Times New Roman" w:cs="Times New Roman"/>
          <w:b/>
        </w:rPr>
        <w:br/>
      </w:r>
    </w:p>
    <w:p w14:paraId="3D080370" w14:textId="77777777" w:rsidR="00540CDA" w:rsidRPr="00540CDA" w:rsidRDefault="00000000" w:rsidP="00540CDA">
      <w:pPr>
        <w:rPr>
          <w:rFonts w:ascii="Times New Roman" w:hAnsi="Times New Roman" w:cs="Times New Roman"/>
          <w:b/>
        </w:rPr>
      </w:pPr>
      <w:r>
        <w:rPr>
          <w:rFonts w:ascii="Times New Roman" w:hAnsi="Times New Roman" w:cs="Times New Roman"/>
          <w:noProof/>
        </w:rPr>
        <w:pict w14:anchorId="672E44F6">
          <v:rect id="_x0000_i1029" style="width:435.7pt;height:.05pt" o:hrpct="931" o:hralign="center" o:hrstd="t" o:hr="t" fillcolor="#a0a0a0" stroked="f"/>
        </w:pict>
      </w:r>
    </w:p>
    <w:p w14:paraId="7778A7F4" w14:textId="77777777" w:rsidR="00540CDA" w:rsidRPr="00540CDA" w:rsidRDefault="00540CDA" w:rsidP="00540CDA">
      <w:pPr>
        <w:pStyle w:val="Heading3"/>
        <w:keepNext w:val="0"/>
        <w:keepLines w:val="0"/>
        <w:rPr>
          <w:rFonts w:ascii="Times New Roman" w:hAnsi="Times New Roman" w:cs="Times New Roman"/>
          <w:b/>
          <w:bCs/>
          <w:color w:val="4EA72E" w:themeColor="accent6"/>
          <w:sz w:val="34"/>
          <w:szCs w:val="34"/>
        </w:rPr>
      </w:pPr>
      <w:bookmarkStart w:id="40" w:name="_dz2k5p9ud9qz"/>
      <w:bookmarkStart w:id="41" w:name="_Toc1850953855"/>
      <w:bookmarkStart w:id="42" w:name="_Toc1303370305"/>
      <w:bookmarkEnd w:id="40"/>
      <w:r w:rsidRPr="00540CDA">
        <w:rPr>
          <w:rFonts w:ascii="Times New Roman" w:hAnsi="Times New Roman" w:cs="Times New Roman"/>
          <w:b/>
          <w:bCs/>
          <w:color w:val="4EA72E" w:themeColor="accent6"/>
        </w:rPr>
        <w:t>Reset Plungers to Zero</w:t>
      </w:r>
      <w:bookmarkEnd w:id="41"/>
      <w:bookmarkEnd w:id="42"/>
    </w:p>
    <w:p w14:paraId="6AD03014" w14:textId="77777777" w:rsidR="00540CDA" w:rsidRPr="00540CDA" w:rsidRDefault="00540CDA" w:rsidP="00540CDA">
      <w:pPr>
        <w:pStyle w:val="Heading4"/>
        <w:keepNext w:val="0"/>
        <w:keepLines w:val="0"/>
        <w:rPr>
          <w:rFonts w:ascii="Times New Roman" w:hAnsi="Times New Roman" w:cs="Times New Roman"/>
          <w:b/>
          <w:bCs/>
          <w:color w:val="auto"/>
          <w:sz w:val="26"/>
          <w:szCs w:val="26"/>
        </w:rPr>
      </w:pPr>
      <w:bookmarkStart w:id="43" w:name="_eag3q36p361z"/>
      <w:bookmarkEnd w:id="43"/>
      <w:proofErr w:type="spellStart"/>
      <w:r w:rsidRPr="00540CDA">
        <w:rPr>
          <w:rFonts w:ascii="Times New Roman" w:hAnsi="Times New Roman" w:cs="Times New Roman"/>
          <w:b/>
          <w:bCs/>
          <w:color w:val="auto"/>
        </w:rPr>
        <w:t>reset_position</w:t>
      </w:r>
      <w:proofErr w:type="spellEnd"/>
      <w:r w:rsidRPr="00540CDA">
        <w:rPr>
          <w:rFonts w:ascii="Times New Roman" w:hAnsi="Times New Roman" w:cs="Times New Roman"/>
          <w:b/>
          <w:bCs/>
          <w:color w:val="auto"/>
        </w:rPr>
        <w:t>(s)</w:t>
      </w:r>
    </w:p>
    <w:p w14:paraId="4FD15398" w14:textId="77777777" w:rsidR="00540CDA" w:rsidRPr="00540CDA" w:rsidRDefault="00540CDA" w:rsidP="00540CDA">
      <w:pPr>
        <w:numPr>
          <w:ilvl w:val="0"/>
          <w:numId w:val="18"/>
        </w:numPr>
        <w:spacing w:before="240" w:after="0" w:line="276" w:lineRule="auto"/>
        <w:rPr>
          <w:rFonts w:ascii="Times New Roman" w:hAnsi="Times New Roman" w:cs="Times New Roman"/>
          <w:b/>
        </w:rPr>
      </w:pPr>
      <w:r w:rsidRPr="00540CDA">
        <w:rPr>
          <w:rFonts w:ascii="Times New Roman" w:hAnsi="Times New Roman" w:cs="Times New Roman"/>
          <w:b/>
        </w:rPr>
        <w:t>Moves both syringes to position 0 (fully dispensed)</w:t>
      </w:r>
    </w:p>
    <w:p w14:paraId="2C80D074" w14:textId="77777777" w:rsidR="00540CDA" w:rsidRPr="00540CDA" w:rsidRDefault="00540CDA" w:rsidP="00540CDA">
      <w:pPr>
        <w:numPr>
          <w:ilvl w:val="0"/>
          <w:numId w:val="18"/>
        </w:numPr>
        <w:spacing w:after="0" w:line="276" w:lineRule="auto"/>
        <w:rPr>
          <w:rFonts w:ascii="Times New Roman" w:hAnsi="Times New Roman" w:cs="Times New Roman"/>
          <w:b/>
        </w:rPr>
      </w:pPr>
      <w:r w:rsidRPr="00540CDA">
        <w:rPr>
          <w:rFonts w:ascii="Times New Roman" w:hAnsi="Times New Roman" w:cs="Times New Roman"/>
          <w:b/>
        </w:rPr>
        <w:t>Useful to initialize or finalize a run.</w:t>
      </w:r>
    </w:p>
    <w:p w14:paraId="64C9AAA2" w14:textId="77777777" w:rsidR="00540CDA" w:rsidRPr="00540CDA" w:rsidRDefault="00540CDA" w:rsidP="00540CDA">
      <w:pPr>
        <w:numPr>
          <w:ilvl w:val="0"/>
          <w:numId w:val="18"/>
        </w:numPr>
        <w:spacing w:after="240" w:line="276" w:lineRule="auto"/>
        <w:rPr>
          <w:rFonts w:ascii="Times New Roman" w:hAnsi="Times New Roman" w:cs="Times New Roman"/>
          <w:b/>
        </w:rPr>
      </w:pPr>
      <w:r w:rsidRPr="00540CDA">
        <w:rPr>
          <w:rFonts w:ascii="Times New Roman" w:hAnsi="Times New Roman" w:cs="Times New Roman"/>
          <w:b/>
        </w:rPr>
        <w:t xml:space="preserve">No axis mapping in Syringe Pump, better to reset to position 0. </w:t>
      </w:r>
    </w:p>
    <w:p w14:paraId="372B9EEA" w14:textId="77777777" w:rsidR="004130AA" w:rsidRPr="004130AA" w:rsidRDefault="004130AA" w:rsidP="004130AA">
      <w:pPr>
        <w:rPr>
          <w:rFonts w:ascii="Times New Roman" w:hAnsi="Times New Roman" w:cs="Times New Roman"/>
          <w:b/>
          <w:bCs/>
          <w:color w:val="808080" w:themeColor="background1" w:themeShade="80"/>
        </w:rPr>
      </w:pPr>
    </w:p>
    <w:p w14:paraId="05D34ECF" w14:textId="77777777" w:rsidR="004130AA" w:rsidRDefault="004130AA" w:rsidP="004130AA">
      <w:pPr>
        <w:rPr>
          <w:b/>
          <w:bCs/>
          <w:color w:val="808080" w:themeColor="background1" w:themeShade="80"/>
        </w:rPr>
      </w:pPr>
    </w:p>
    <w:p w14:paraId="33BBB7F3" w14:textId="43DDC35C" w:rsidR="00210E01" w:rsidRDefault="00210E01">
      <w:pPr>
        <w:rPr>
          <w:rFonts w:ascii="Times New Roman" w:hAnsi="Times New Roman" w:cs="Times New Roman"/>
        </w:rPr>
      </w:pPr>
      <w:r>
        <w:rPr>
          <w:rFonts w:ascii="Times New Roman" w:hAnsi="Times New Roman" w:cs="Times New Roman"/>
        </w:rPr>
        <w:br w:type="page"/>
      </w:r>
    </w:p>
    <w:p w14:paraId="42889A4A" w14:textId="77777777" w:rsidR="00210E01" w:rsidRPr="00210E01" w:rsidRDefault="00210E01" w:rsidP="00210E01">
      <w:pPr>
        <w:pStyle w:val="Heading2"/>
        <w:rPr>
          <w:rFonts w:ascii="Times New Roman" w:hAnsi="Times New Roman" w:cs="Times New Roman"/>
          <w:b/>
          <w:bCs/>
          <w:color w:val="000000" w:themeColor="text1"/>
          <w:sz w:val="36"/>
          <w:szCs w:val="36"/>
        </w:rPr>
      </w:pPr>
      <w:bookmarkStart w:id="44" w:name="_Toc1841235623"/>
      <w:bookmarkStart w:id="45" w:name="_Toc538297608"/>
      <w:bookmarkStart w:id="46" w:name="_Toc183498621"/>
      <w:r w:rsidRPr="00210E01">
        <w:rPr>
          <w:rFonts w:ascii="Times New Roman" w:hAnsi="Times New Roman" w:cs="Times New Roman"/>
          <w:b/>
          <w:bCs/>
          <w:color w:val="000000" w:themeColor="text1"/>
        </w:rPr>
        <w:lastRenderedPageBreak/>
        <w:t>Spectrometer</w:t>
      </w:r>
      <w:bookmarkEnd w:id="44"/>
      <w:bookmarkEnd w:id="45"/>
      <w:bookmarkEnd w:id="46"/>
    </w:p>
    <w:p w14:paraId="0D93E14D" w14:textId="77777777" w:rsidR="00210E01" w:rsidRPr="00210E01" w:rsidRDefault="00210E01" w:rsidP="00210E01">
      <w:pPr>
        <w:spacing w:before="240" w:after="240"/>
        <w:rPr>
          <w:rFonts w:ascii="Times New Roman" w:hAnsi="Times New Roman" w:cs="Times New Roman"/>
          <w:b/>
          <w:bCs/>
          <w:color w:val="808080" w:themeColor="background1" w:themeShade="80"/>
        </w:rPr>
      </w:pPr>
      <w:r w:rsidRPr="00210E01">
        <w:rPr>
          <w:rFonts w:ascii="Times New Roman" w:hAnsi="Times New Roman" w:cs="Times New Roman"/>
          <w:b/>
          <w:bCs/>
          <w:color w:val="808080" w:themeColor="background1" w:themeShade="80"/>
        </w:rPr>
        <w:t xml:space="preserve">Note: For AXO, the Spectrometer API is built on the proprietary </w:t>
      </w:r>
      <w:proofErr w:type="spellStart"/>
      <w:r w:rsidRPr="00210E01">
        <w:rPr>
          <w:rFonts w:ascii="Times New Roman" w:hAnsi="Times New Roman" w:cs="Times New Roman"/>
          <w:b/>
          <w:bCs/>
          <w:color w:val="808080" w:themeColor="background1" w:themeShade="80"/>
        </w:rPr>
        <w:t>OceanDirect</w:t>
      </w:r>
      <w:proofErr w:type="spellEnd"/>
      <w:r w:rsidRPr="00210E01">
        <w:rPr>
          <w:rFonts w:ascii="Times New Roman" w:hAnsi="Times New Roman" w:cs="Times New Roman"/>
          <w:b/>
          <w:bCs/>
          <w:color w:val="808080" w:themeColor="background1" w:themeShade="80"/>
        </w:rPr>
        <w:t xml:space="preserve"> SDK provided by Ocean Optics and serves as a central controller that orchestrates the spectrometer’s interaction with other hardware components. It directly interfaces with the </w:t>
      </w:r>
      <w:proofErr w:type="spellStart"/>
      <w:r w:rsidRPr="00210E01">
        <w:rPr>
          <w:rFonts w:ascii="Times New Roman" w:hAnsi="Times New Roman" w:cs="Times New Roman"/>
          <w:b/>
          <w:bCs/>
          <w:color w:val="808080" w:themeColor="background1" w:themeShade="80"/>
        </w:rPr>
        <w:t>OceanDirect</w:t>
      </w:r>
      <w:proofErr w:type="spellEnd"/>
      <w:r w:rsidRPr="00210E01">
        <w:rPr>
          <w:rFonts w:ascii="Times New Roman" w:hAnsi="Times New Roman" w:cs="Times New Roman"/>
          <w:b/>
          <w:bCs/>
          <w:color w:val="808080" w:themeColor="background1" w:themeShade="80"/>
        </w:rPr>
        <w:t xml:space="preserve"> API for real-time spectral acquisition while coordinating machine motion through machine.py and precise well positioning via labware.py. This integration enables synchronized control across devices, allowing the spectrometer to trigger or respond to robotic actions dynamically. Additionally, the API supports flexible data processing routines, making it well-suited for automated, multi-well material characterization workflows.</w:t>
      </w:r>
    </w:p>
    <w:p w14:paraId="7D370755" w14:textId="77777777" w:rsidR="00210E01" w:rsidRPr="00210E01" w:rsidRDefault="00210E01" w:rsidP="00210E01">
      <w:pPr>
        <w:rPr>
          <w:rFonts w:ascii="Times New Roman" w:hAnsi="Times New Roman" w:cs="Times New Roman"/>
        </w:rPr>
      </w:pPr>
    </w:p>
    <w:p w14:paraId="43214935" w14:textId="77777777" w:rsidR="00210E01" w:rsidRPr="00210E01" w:rsidRDefault="00210E01" w:rsidP="00210E01">
      <w:pPr>
        <w:pStyle w:val="Heading3"/>
        <w:rPr>
          <w:rFonts w:ascii="Times New Roman" w:hAnsi="Times New Roman" w:cs="Times New Roman"/>
          <w:b/>
          <w:bCs/>
          <w:color w:val="000000" w:themeColor="text1"/>
        </w:rPr>
      </w:pPr>
      <w:bookmarkStart w:id="47" w:name="_Toc1932498495"/>
      <w:bookmarkStart w:id="48" w:name="_Toc865596081"/>
      <w:r w:rsidRPr="00210E01">
        <w:rPr>
          <w:rFonts w:ascii="Times New Roman" w:hAnsi="Times New Roman" w:cs="Times New Roman"/>
          <w:b/>
          <w:bCs/>
          <w:color w:val="000000" w:themeColor="text1"/>
        </w:rPr>
        <w:t xml:space="preserve">Spectrometer </w:t>
      </w:r>
      <w:proofErr w:type="spellStart"/>
      <w:r w:rsidRPr="00210E01">
        <w:rPr>
          <w:rFonts w:ascii="Times New Roman" w:hAnsi="Times New Roman" w:cs="Times New Roman"/>
          <w:b/>
          <w:bCs/>
          <w:color w:val="000000" w:themeColor="text1"/>
        </w:rPr>
        <w:t>config.g</w:t>
      </w:r>
      <w:proofErr w:type="spellEnd"/>
      <w:r w:rsidRPr="00210E01">
        <w:rPr>
          <w:rFonts w:ascii="Times New Roman" w:hAnsi="Times New Roman" w:cs="Times New Roman"/>
          <w:b/>
          <w:bCs/>
          <w:color w:val="000000" w:themeColor="text1"/>
        </w:rPr>
        <w:t xml:space="preserve"> Setup</w:t>
      </w:r>
      <w:bookmarkEnd w:id="47"/>
      <w:bookmarkEnd w:id="48"/>
    </w:p>
    <w:p w14:paraId="6F023D82" w14:textId="77777777" w:rsidR="00210E01" w:rsidRPr="00210E01" w:rsidRDefault="00210E01" w:rsidP="00210E01">
      <w:pPr>
        <w:rPr>
          <w:rFonts w:ascii="Times New Roman" w:hAnsi="Times New Roman" w:cs="Times New Roman"/>
        </w:rPr>
      </w:pPr>
      <w:r w:rsidRPr="00210E01">
        <w:rPr>
          <w:rFonts w:ascii="Times New Roman" w:eastAsia="Arial" w:hAnsi="Times New Roman" w:cs="Times New Roman"/>
          <w:sz w:val="22"/>
          <w:szCs w:val="22"/>
        </w:rPr>
        <w:t xml:space="preserve">To configure the </w:t>
      </w:r>
      <w:r w:rsidRPr="00210E01">
        <w:rPr>
          <w:rFonts w:ascii="Times New Roman" w:eastAsia="Arial" w:hAnsi="Times New Roman" w:cs="Times New Roman"/>
          <w:b/>
          <w:bCs/>
          <w:sz w:val="22"/>
          <w:szCs w:val="22"/>
        </w:rPr>
        <w:t>Spectrometer</w:t>
      </w:r>
      <w:r w:rsidRPr="00210E01">
        <w:rPr>
          <w:rFonts w:ascii="Times New Roman" w:eastAsia="Arial" w:hAnsi="Times New Roman" w:cs="Times New Roman"/>
          <w:sz w:val="22"/>
          <w:szCs w:val="22"/>
        </w:rPr>
        <w:t xml:space="preserve"> within the AXO system, add the following line to the </w:t>
      </w:r>
      <w:proofErr w:type="spellStart"/>
      <w:r w:rsidRPr="00210E01">
        <w:rPr>
          <w:rFonts w:ascii="Times New Roman" w:eastAsia="Arial" w:hAnsi="Times New Roman" w:cs="Times New Roman"/>
          <w:sz w:val="22"/>
          <w:szCs w:val="22"/>
        </w:rPr>
        <w:t>config.g</w:t>
      </w:r>
      <w:proofErr w:type="spellEnd"/>
      <w:r w:rsidRPr="00210E01">
        <w:rPr>
          <w:rFonts w:ascii="Times New Roman" w:eastAsia="Arial" w:hAnsi="Times New Roman" w:cs="Times New Roman"/>
          <w:sz w:val="22"/>
          <w:szCs w:val="22"/>
        </w:rPr>
        <w:t xml:space="preserve"> file located in the Jubilee/</w:t>
      </w:r>
      <w:proofErr w:type="spellStart"/>
      <w:r w:rsidRPr="00210E01">
        <w:rPr>
          <w:rFonts w:ascii="Times New Roman" w:eastAsia="Arial" w:hAnsi="Times New Roman" w:cs="Times New Roman"/>
          <w:sz w:val="22"/>
          <w:szCs w:val="22"/>
        </w:rPr>
        <w:t>src</w:t>
      </w:r>
      <w:proofErr w:type="spellEnd"/>
      <w:r w:rsidRPr="00210E01">
        <w:rPr>
          <w:rFonts w:ascii="Times New Roman" w:eastAsia="Arial" w:hAnsi="Times New Roman" w:cs="Times New Roman"/>
          <w:sz w:val="22"/>
          <w:szCs w:val="22"/>
        </w:rPr>
        <w:t xml:space="preserve"> directory:</w:t>
      </w:r>
    </w:p>
    <w:p w14:paraId="43FE9A77" w14:textId="77777777" w:rsidR="00210E01" w:rsidRPr="00210E01" w:rsidRDefault="00210E01" w:rsidP="00210E01">
      <w:pPr>
        <w:rPr>
          <w:rFonts w:ascii="Times New Roman" w:hAnsi="Times New Roman" w:cs="Times New Roman"/>
        </w:rPr>
      </w:pPr>
    </w:p>
    <w:p w14:paraId="197892FC" w14:textId="77777777" w:rsidR="00210E01" w:rsidRPr="00210E01" w:rsidRDefault="00210E01" w:rsidP="00210E01">
      <w:pPr>
        <w:rPr>
          <w:rFonts w:ascii="Times New Roman" w:hAnsi="Times New Roman" w:cs="Times New Roman"/>
          <w:b/>
        </w:rPr>
      </w:pPr>
      <w:r w:rsidRPr="00210E01">
        <w:rPr>
          <w:rFonts w:ascii="Times New Roman" w:hAnsi="Times New Roman" w:cs="Times New Roman"/>
          <w:b/>
        </w:rPr>
        <w:t>—-----------------------------------------------------------------------------------------------------------------</w:t>
      </w:r>
    </w:p>
    <w:p w14:paraId="41AB9986" w14:textId="77777777" w:rsidR="00210E01" w:rsidRPr="00210E01" w:rsidRDefault="00210E01" w:rsidP="00210E01">
      <w:pPr>
        <w:rPr>
          <w:rFonts w:ascii="Times New Roman" w:hAnsi="Times New Roman" w:cs="Times New Roman"/>
          <w:b/>
        </w:rPr>
      </w:pPr>
      <w:r w:rsidRPr="00210E01">
        <w:rPr>
          <w:rFonts w:ascii="Times New Roman" w:hAnsi="Times New Roman" w:cs="Times New Roman"/>
          <w:b/>
        </w:rPr>
        <w:t xml:space="preserve">M563 P3 </w:t>
      </w:r>
      <w:proofErr w:type="spellStart"/>
      <w:r w:rsidRPr="00210E01">
        <w:rPr>
          <w:rFonts w:ascii="Times New Roman" w:hAnsi="Times New Roman" w:cs="Times New Roman"/>
          <w:b/>
        </w:rPr>
        <w:t>S"Spectrometer</w:t>
      </w:r>
      <w:proofErr w:type="spellEnd"/>
      <w:r w:rsidRPr="00210E01">
        <w:rPr>
          <w:rFonts w:ascii="Times New Roman" w:hAnsi="Times New Roman" w:cs="Times New Roman"/>
          <w:b/>
        </w:rPr>
        <w:t xml:space="preserve">" </w:t>
      </w:r>
    </w:p>
    <w:p w14:paraId="6F2D8A8F" w14:textId="77777777" w:rsidR="00210E01" w:rsidRPr="00210E01" w:rsidRDefault="00210E01" w:rsidP="00210E01">
      <w:pPr>
        <w:rPr>
          <w:rFonts w:ascii="Times New Roman" w:hAnsi="Times New Roman" w:cs="Times New Roman"/>
          <w:b/>
        </w:rPr>
      </w:pPr>
      <w:r w:rsidRPr="00210E01">
        <w:rPr>
          <w:rFonts w:ascii="Times New Roman" w:hAnsi="Times New Roman" w:cs="Times New Roman"/>
          <w:b/>
          <w:bCs/>
        </w:rPr>
        <w:t>—--------------------------------------------------------------------------------------------------------------------</w:t>
      </w:r>
    </w:p>
    <w:p w14:paraId="41298AD5" w14:textId="77777777" w:rsidR="00210E01" w:rsidRPr="00210E01" w:rsidRDefault="00210E01" w:rsidP="00210E01">
      <w:pPr>
        <w:rPr>
          <w:rFonts w:ascii="Times New Roman" w:hAnsi="Times New Roman" w:cs="Times New Roman"/>
          <w:b/>
          <w:bCs/>
        </w:rPr>
      </w:pPr>
    </w:p>
    <w:p w14:paraId="71BFE305" w14:textId="77777777" w:rsidR="00210E01" w:rsidRPr="00210E01" w:rsidRDefault="00210E01" w:rsidP="00210E01">
      <w:pPr>
        <w:pStyle w:val="Heading3"/>
        <w:rPr>
          <w:rFonts w:ascii="Times New Roman" w:hAnsi="Times New Roman" w:cs="Times New Roman"/>
          <w:b/>
          <w:bCs/>
          <w:color w:val="9ABB59"/>
          <w:sz w:val="52"/>
          <w:szCs w:val="52"/>
        </w:rPr>
      </w:pPr>
      <w:r w:rsidRPr="00210E01">
        <w:rPr>
          <w:rFonts w:ascii="Times New Roman" w:hAnsi="Times New Roman" w:cs="Times New Roman"/>
        </w:rPr>
        <w:t>Spectrometer API (Oceandirect_axo.py)</w:t>
      </w:r>
    </w:p>
    <w:p w14:paraId="69752841" w14:textId="77777777" w:rsidR="00210E01" w:rsidRPr="00210E01" w:rsidRDefault="00210E01" w:rsidP="00210E01">
      <w:pPr>
        <w:pStyle w:val="Heading3"/>
        <w:keepNext w:val="0"/>
        <w:keepLines w:val="0"/>
        <w:rPr>
          <w:rFonts w:ascii="Times New Roman" w:hAnsi="Times New Roman" w:cs="Times New Roman"/>
          <w:b/>
          <w:bCs/>
          <w:color w:val="196B24" w:themeColor="accent3"/>
        </w:rPr>
      </w:pPr>
      <w:bookmarkStart w:id="49" w:name="_y627aoxmzf94"/>
      <w:bookmarkStart w:id="50" w:name="_Toc406165236"/>
      <w:bookmarkStart w:id="51" w:name="_Toc1491458834"/>
      <w:bookmarkEnd w:id="49"/>
      <w:r w:rsidRPr="00210E01">
        <w:rPr>
          <w:rFonts w:ascii="Times New Roman" w:hAnsi="Times New Roman" w:cs="Times New Roman"/>
          <w:b/>
          <w:bCs/>
          <w:color w:val="196B24" w:themeColor="accent3"/>
        </w:rPr>
        <w:t>Initialization &amp; Setup</w:t>
      </w:r>
      <w:bookmarkEnd w:id="50"/>
      <w:bookmarkEnd w:id="51"/>
    </w:p>
    <w:p w14:paraId="4E96461D"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52" w:name="_3scwvbsxrz8n"/>
      <w:bookmarkEnd w:id="52"/>
      <w:r w:rsidRPr="00210E01">
        <w:rPr>
          <w:rFonts w:ascii="Times New Roman" w:hAnsi="Times New Roman" w:cs="Times New Roman"/>
          <w:b/>
          <w:bCs/>
          <w:color w:val="auto"/>
        </w:rPr>
        <w:t>__</w:t>
      </w:r>
      <w:proofErr w:type="spellStart"/>
      <w:r w:rsidRPr="00210E01">
        <w:rPr>
          <w:rFonts w:ascii="Times New Roman" w:hAnsi="Times New Roman" w:cs="Times New Roman"/>
          <w:b/>
          <w:bCs/>
          <w:color w:val="auto"/>
        </w:rPr>
        <w:t>init</w:t>
      </w:r>
      <w:proofErr w:type="spellEnd"/>
      <w:r w:rsidRPr="00210E01">
        <w:rPr>
          <w:rFonts w:ascii="Times New Roman" w:hAnsi="Times New Roman" w:cs="Times New Roman"/>
          <w:b/>
          <w:bCs/>
          <w:color w:val="auto"/>
        </w:rPr>
        <w:t>__(...)</w:t>
      </w:r>
    </w:p>
    <w:p w14:paraId="760CB414" w14:textId="77777777" w:rsidR="00210E01" w:rsidRPr="00210E01" w:rsidRDefault="00210E01" w:rsidP="00210E01">
      <w:pPr>
        <w:numPr>
          <w:ilvl w:val="0"/>
          <w:numId w:val="26"/>
        </w:numPr>
        <w:spacing w:before="240" w:after="0" w:line="276" w:lineRule="auto"/>
        <w:rPr>
          <w:rFonts w:ascii="Times New Roman" w:hAnsi="Times New Roman" w:cs="Times New Roman"/>
          <w:b/>
        </w:rPr>
      </w:pPr>
      <w:r w:rsidRPr="00210E01">
        <w:rPr>
          <w:rFonts w:ascii="Times New Roman" w:hAnsi="Times New Roman" w:cs="Times New Roman"/>
          <w:b/>
        </w:rPr>
        <w:t>Initializes the spectrometer tool, directory structure, and reference spectra.</w:t>
      </w:r>
      <w:r w:rsidRPr="00210E01">
        <w:rPr>
          <w:rFonts w:ascii="Times New Roman" w:hAnsi="Times New Roman" w:cs="Times New Roman"/>
          <w:b/>
        </w:rPr>
        <w:br/>
      </w:r>
    </w:p>
    <w:p w14:paraId="60655288" w14:textId="77777777" w:rsidR="00210E01" w:rsidRPr="00210E01" w:rsidRDefault="00210E01" w:rsidP="00210E01">
      <w:pPr>
        <w:numPr>
          <w:ilvl w:val="0"/>
          <w:numId w:val="26"/>
        </w:numPr>
        <w:spacing w:after="0" w:line="276" w:lineRule="auto"/>
        <w:rPr>
          <w:rFonts w:ascii="Times New Roman" w:hAnsi="Times New Roman" w:cs="Times New Roman"/>
          <w:b/>
        </w:rPr>
      </w:pPr>
      <w:r w:rsidRPr="00210E01">
        <w:rPr>
          <w:rFonts w:ascii="Times New Roman" w:hAnsi="Times New Roman" w:cs="Times New Roman"/>
          <w:b/>
        </w:rPr>
        <w:t xml:space="preserve">Calls </w:t>
      </w:r>
      <w:proofErr w:type="spellStart"/>
      <w:r w:rsidRPr="00210E01">
        <w:rPr>
          <w:rFonts w:ascii="Times New Roman" w:hAnsi="Times New Roman" w:cs="Times New Roman"/>
          <w:b/>
        </w:rPr>
        <w:t>open_spectrometer</w:t>
      </w:r>
      <w:proofErr w:type="spellEnd"/>
      <w:r w:rsidRPr="00210E01">
        <w:rPr>
          <w:rFonts w:ascii="Times New Roman" w:hAnsi="Times New Roman" w:cs="Times New Roman"/>
          <w:b/>
        </w:rPr>
        <w:t>() and _</w:t>
      </w:r>
      <w:proofErr w:type="spellStart"/>
      <w:r w:rsidRPr="00210E01">
        <w:rPr>
          <w:rFonts w:ascii="Times New Roman" w:hAnsi="Times New Roman" w:cs="Times New Roman"/>
          <w:b/>
        </w:rPr>
        <w:t>load_references</w:t>
      </w:r>
      <w:proofErr w:type="spellEnd"/>
      <w:r w:rsidRPr="00210E01">
        <w:rPr>
          <w:rFonts w:ascii="Times New Roman" w:hAnsi="Times New Roman" w:cs="Times New Roman"/>
          <w:b/>
        </w:rPr>
        <w:t>() to auto-connect and recover white/dark spectra.</w:t>
      </w:r>
      <w:r w:rsidRPr="00210E01">
        <w:rPr>
          <w:rFonts w:ascii="Times New Roman" w:hAnsi="Times New Roman" w:cs="Times New Roman"/>
          <w:b/>
        </w:rPr>
        <w:br/>
      </w:r>
    </w:p>
    <w:p w14:paraId="2A1C2192" w14:textId="77777777" w:rsidR="00210E01" w:rsidRPr="00210E01" w:rsidRDefault="00210E01" w:rsidP="00210E01">
      <w:pPr>
        <w:numPr>
          <w:ilvl w:val="0"/>
          <w:numId w:val="26"/>
        </w:numPr>
        <w:spacing w:after="0" w:line="276" w:lineRule="auto"/>
        <w:rPr>
          <w:rFonts w:ascii="Times New Roman" w:hAnsi="Times New Roman" w:cs="Times New Roman"/>
          <w:b/>
        </w:rPr>
      </w:pPr>
      <w:r w:rsidRPr="00210E01">
        <w:rPr>
          <w:rFonts w:ascii="Times New Roman" w:hAnsi="Times New Roman" w:cs="Times New Roman"/>
          <w:b/>
        </w:rPr>
        <w:t>Creates:</w:t>
      </w:r>
      <w:r w:rsidRPr="00210E01">
        <w:rPr>
          <w:rFonts w:ascii="Times New Roman" w:hAnsi="Times New Roman" w:cs="Times New Roman"/>
          <w:b/>
        </w:rPr>
        <w:br/>
      </w:r>
    </w:p>
    <w:p w14:paraId="1440A2AD" w14:textId="77777777" w:rsidR="00210E01" w:rsidRPr="00210E01" w:rsidRDefault="00210E01" w:rsidP="00210E01">
      <w:pPr>
        <w:numPr>
          <w:ilvl w:val="1"/>
          <w:numId w:val="26"/>
        </w:numPr>
        <w:spacing w:after="0" w:line="276" w:lineRule="auto"/>
        <w:rPr>
          <w:rFonts w:ascii="Times New Roman" w:hAnsi="Times New Roman" w:cs="Times New Roman"/>
          <w:b/>
        </w:rPr>
      </w:pPr>
      <w:proofErr w:type="spellStart"/>
      <w:r w:rsidRPr="00210E01">
        <w:rPr>
          <w:rFonts w:ascii="Times New Roman" w:hAnsi="Times New Roman" w:cs="Times New Roman"/>
          <w:b/>
        </w:rPr>
        <w:t>base_dir</w:t>
      </w:r>
      <w:proofErr w:type="spellEnd"/>
      <w:r w:rsidRPr="00210E01">
        <w:rPr>
          <w:rFonts w:ascii="Times New Roman" w:hAnsi="Times New Roman" w:cs="Times New Roman"/>
          <w:b/>
        </w:rPr>
        <w:t>: root folder for saving data (e.g., "Spectra/")</w:t>
      </w:r>
      <w:r w:rsidRPr="00210E01">
        <w:rPr>
          <w:rFonts w:ascii="Times New Roman" w:hAnsi="Times New Roman" w:cs="Times New Roman"/>
          <w:b/>
        </w:rPr>
        <w:br/>
      </w:r>
    </w:p>
    <w:p w14:paraId="0EAD8903" w14:textId="77777777" w:rsidR="00210E01" w:rsidRPr="00210E01" w:rsidRDefault="00210E01" w:rsidP="00210E01">
      <w:pPr>
        <w:numPr>
          <w:ilvl w:val="1"/>
          <w:numId w:val="26"/>
        </w:numPr>
        <w:spacing w:after="0" w:line="276" w:lineRule="auto"/>
        <w:rPr>
          <w:rFonts w:ascii="Times New Roman" w:hAnsi="Times New Roman" w:cs="Times New Roman"/>
          <w:b/>
        </w:rPr>
      </w:pPr>
      <w:proofErr w:type="spellStart"/>
      <w:r w:rsidRPr="00210E01">
        <w:rPr>
          <w:rFonts w:ascii="Times New Roman" w:hAnsi="Times New Roman" w:cs="Times New Roman"/>
          <w:b/>
        </w:rPr>
        <w:lastRenderedPageBreak/>
        <w:t>plate_dir</w:t>
      </w:r>
      <w:proofErr w:type="spellEnd"/>
      <w:r w:rsidRPr="00210E01">
        <w:rPr>
          <w:rFonts w:ascii="Times New Roman" w:hAnsi="Times New Roman" w:cs="Times New Roman"/>
          <w:b/>
        </w:rPr>
        <w:t>: session folder (e.g., "Spectra/20250601/")</w:t>
      </w:r>
      <w:r w:rsidRPr="00210E01">
        <w:rPr>
          <w:rFonts w:ascii="Times New Roman" w:hAnsi="Times New Roman" w:cs="Times New Roman"/>
          <w:b/>
        </w:rPr>
        <w:br/>
      </w:r>
    </w:p>
    <w:p w14:paraId="326DFA7A" w14:textId="77777777" w:rsidR="00210E01" w:rsidRPr="00210E01" w:rsidRDefault="00210E01" w:rsidP="00210E01">
      <w:pPr>
        <w:numPr>
          <w:ilvl w:val="1"/>
          <w:numId w:val="26"/>
        </w:numPr>
        <w:spacing w:after="240" w:line="276" w:lineRule="auto"/>
        <w:rPr>
          <w:rFonts w:ascii="Times New Roman" w:hAnsi="Times New Roman" w:cs="Times New Roman"/>
          <w:b/>
        </w:rPr>
      </w:pPr>
      <w:proofErr w:type="spellStart"/>
      <w:r w:rsidRPr="00210E01">
        <w:rPr>
          <w:rFonts w:ascii="Times New Roman" w:hAnsi="Times New Roman" w:cs="Times New Roman"/>
          <w:b/>
        </w:rPr>
        <w:t>ref_dir</w:t>
      </w:r>
      <w:proofErr w:type="spellEnd"/>
      <w:r w:rsidRPr="00210E01">
        <w:rPr>
          <w:rFonts w:ascii="Times New Roman" w:hAnsi="Times New Roman" w:cs="Times New Roman"/>
          <w:b/>
        </w:rPr>
        <w:t>: folder to store dark/white references</w:t>
      </w:r>
      <w:r w:rsidRPr="00210E01">
        <w:rPr>
          <w:rFonts w:ascii="Times New Roman" w:hAnsi="Times New Roman" w:cs="Times New Roman"/>
          <w:b/>
        </w:rPr>
        <w:br/>
      </w:r>
    </w:p>
    <w:p w14:paraId="402EF19D" w14:textId="77777777" w:rsidR="00210E01" w:rsidRPr="00210E01" w:rsidRDefault="00000000" w:rsidP="00210E01">
      <w:pPr>
        <w:pStyle w:val="Heading3"/>
        <w:rPr>
          <w:rFonts w:ascii="Times New Roman" w:hAnsi="Times New Roman" w:cs="Times New Roman"/>
          <w:b/>
          <w:bCs/>
          <w:color w:val="188038"/>
          <w:sz w:val="34"/>
          <w:szCs w:val="34"/>
        </w:rPr>
      </w:pPr>
      <w:bookmarkStart w:id="53" w:name="_Toc1959904177"/>
      <w:bookmarkStart w:id="54" w:name="_Toc1944403798"/>
      <w:r>
        <w:rPr>
          <w:rFonts w:ascii="Times New Roman" w:hAnsi="Times New Roman" w:cs="Times New Roman"/>
          <w:noProof/>
        </w:rPr>
        <w:pict w14:anchorId="0D7D8838">
          <v:rect id="_x0000_i1030" style="width:435.7pt;height:.05pt" o:hrpct="931" o:hralign="center" o:hrstd="t" o:hr="t" fillcolor="#a0a0a0" stroked="f"/>
        </w:pict>
      </w:r>
      <w:r w:rsidR="00210E01" w:rsidRPr="00210E01">
        <w:rPr>
          <w:rFonts w:ascii="Times New Roman" w:hAnsi="Times New Roman" w:cs="Times New Roman"/>
        </w:rPr>
        <w:t xml:space="preserve"> </w:t>
      </w:r>
      <w:r w:rsidR="00210E01" w:rsidRPr="00210E01">
        <w:rPr>
          <w:rFonts w:ascii="Times New Roman" w:hAnsi="Times New Roman" w:cs="Times New Roman"/>
          <w:b/>
          <w:bCs/>
          <w:color w:val="196B24" w:themeColor="accent3"/>
        </w:rPr>
        <w:t>Device Management</w:t>
      </w:r>
      <w:bookmarkEnd w:id="53"/>
      <w:bookmarkEnd w:id="54"/>
    </w:p>
    <w:p w14:paraId="63F7DEF6"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55" w:name="_ray3kbp5zqp3"/>
      <w:bookmarkEnd w:id="55"/>
      <w:proofErr w:type="spellStart"/>
      <w:r w:rsidRPr="00210E01">
        <w:rPr>
          <w:rFonts w:ascii="Times New Roman" w:hAnsi="Times New Roman" w:cs="Times New Roman"/>
          <w:b/>
          <w:bCs/>
          <w:color w:val="auto"/>
        </w:rPr>
        <w:t>find_spectrometers</w:t>
      </w:r>
      <w:proofErr w:type="spellEnd"/>
      <w:r w:rsidRPr="00210E01">
        <w:rPr>
          <w:rFonts w:ascii="Times New Roman" w:hAnsi="Times New Roman" w:cs="Times New Roman"/>
          <w:b/>
          <w:bCs/>
          <w:color w:val="auto"/>
        </w:rPr>
        <w:t>()</w:t>
      </w:r>
    </w:p>
    <w:p w14:paraId="373175C9" w14:textId="77777777" w:rsidR="00210E01" w:rsidRPr="00210E01" w:rsidRDefault="00210E01" w:rsidP="00210E01">
      <w:pPr>
        <w:numPr>
          <w:ilvl w:val="0"/>
          <w:numId w:val="28"/>
        </w:numPr>
        <w:spacing w:before="240" w:after="0" w:line="276" w:lineRule="auto"/>
        <w:rPr>
          <w:rFonts w:ascii="Times New Roman" w:hAnsi="Times New Roman" w:cs="Times New Roman"/>
          <w:b/>
        </w:rPr>
      </w:pPr>
      <w:r w:rsidRPr="00210E01">
        <w:rPr>
          <w:rFonts w:ascii="Times New Roman" w:hAnsi="Times New Roman" w:cs="Times New Roman"/>
          <w:b/>
        </w:rPr>
        <w:t>Scans for connected Ocean Insight spectrometers.</w:t>
      </w:r>
      <w:r w:rsidRPr="00210E01">
        <w:rPr>
          <w:rFonts w:ascii="Times New Roman" w:hAnsi="Times New Roman" w:cs="Times New Roman"/>
          <w:b/>
        </w:rPr>
        <w:br/>
      </w:r>
    </w:p>
    <w:p w14:paraId="7F806181" w14:textId="77777777" w:rsidR="00210E01" w:rsidRPr="00210E01" w:rsidRDefault="00210E01" w:rsidP="00210E01">
      <w:pPr>
        <w:numPr>
          <w:ilvl w:val="0"/>
          <w:numId w:val="28"/>
        </w:numPr>
        <w:spacing w:after="240" w:line="276" w:lineRule="auto"/>
        <w:rPr>
          <w:rFonts w:ascii="Times New Roman" w:hAnsi="Times New Roman" w:cs="Times New Roman"/>
          <w:b/>
        </w:rPr>
      </w:pPr>
      <w:r w:rsidRPr="00210E01">
        <w:rPr>
          <w:rFonts w:ascii="Times New Roman" w:hAnsi="Times New Roman" w:cs="Times New Roman"/>
          <w:b/>
        </w:rPr>
        <w:t>Returns a list of available device IDs.</w:t>
      </w:r>
      <w:r w:rsidRPr="00210E01">
        <w:rPr>
          <w:rFonts w:ascii="Times New Roman" w:hAnsi="Times New Roman" w:cs="Times New Roman"/>
          <w:b/>
        </w:rPr>
        <w:br/>
      </w:r>
    </w:p>
    <w:p w14:paraId="7B29889F"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56" w:name="_le5r548gwo84"/>
      <w:bookmarkEnd w:id="56"/>
      <w:proofErr w:type="spellStart"/>
      <w:r w:rsidRPr="00210E01">
        <w:rPr>
          <w:rFonts w:ascii="Times New Roman" w:hAnsi="Times New Roman" w:cs="Times New Roman"/>
          <w:b/>
          <w:bCs/>
          <w:color w:val="auto"/>
        </w:rPr>
        <w:t>open_spectrometer</w:t>
      </w:r>
      <w:proofErr w:type="spellEnd"/>
      <w:r w:rsidRPr="00210E01">
        <w:rPr>
          <w:rFonts w:ascii="Times New Roman" w:hAnsi="Times New Roman" w:cs="Times New Roman"/>
          <w:b/>
          <w:bCs/>
          <w:color w:val="auto"/>
        </w:rPr>
        <w:t>()</w:t>
      </w:r>
    </w:p>
    <w:p w14:paraId="036B3839" w14:textId="77777777" w:rsidR="00210E01" w:rsidRPr="00210E01" w:rsidRDefault="00210E01" w:rsidP="00210E01">
      <w:pPr>
        <w:numPr>
          <w:ilvl w:val="0"/>
          <w:numId w:val="36"/>
        </w:numPr>
        <w:spacing w:before="240" w:after="0" w:line="276" w:lineRule="auto"/>
        <w:rPr>
          <w:rFonts w:ascii="Times New Roman" w:hAnsi="Times New Roman" w:cs="Times New Roman"/>
          <w:b/>
        </w:rPr>
      </w:pPr>
      <w:r w:rsidRPr="00210E01">
        <w:rPr>
          <w:rFonts w:ascii="Times New Roman" w:hAnsi="Times New Roman" w:cs="Times New Roman"/>
          <w:b/>
        </w:rPr>
        <w:t>Opens the first available spectrometer and returns it.</w:t>
      </w:r>
      <w:r w:rsidRPr="00210E01">
        <w:rPr>
          <w:rFonts w:ascii="Times New Roman" w:hAnsi="Times New Roman" w:cs="Times New Roman"/>
          <w:b/>
        </w:rPr>
        <w:br/>
      </w:r>
    </w:p>
    <w:p w14:paraId="43588AF2" w14:textId="77777777" w:rsidR="00210E01" w:rsidRPr="00210E01" w:rsidRDefault="00210E01" w:rsidP="00210E01">
      <w:pPr>
        <w:numPr>
          <w:ilvl w:val="0"/>
          <w:numId w:val="36"/>
        </w:numPr>
        <w:spacing w:after="240" w:line="276" w:lineRule="auto"/>
        <w:rPr>
          <w:rFonts w:ascii="Times New Roman" w:hAnsi="Times New Roman" w:cs="Times New Roman"/>
          <w:b/>
        </w:rPr>
      </w:pPr>
      <w:r w:rsidRPr="00210E01">
        <w:rPr>
          <w:rFonts w:ascii="Times New Roman" w:hAnsi="Times New Roman" w:cs="Times New Roman"/>
          <w:b/>
        </w:rPr>
        <w:t xml:space="preserve">Saves the spectrometer and device ID to </w:t>
      </w:r>
      <w:proofErr w:type="spellStart"/>
      <w:r w:rsidRPr="00210E01">
        <w:rPr>
          <w:rFonts w:ascii="Times New Roman" w:hAnsi="Times New Roman" w:cs="Times New Roman"/>
          <w:b/>
        </w:rPr>
        <w:t>self.spectrometer</w:t>
      </w:r>
      <w:proofErr w:type="spellEnd"/>
      <w:r w:rsidRPr="00210E01">
        <w:rPr>
          <w:rFonts w:ascii="Times New Roman" w:hAnsi="Times New Roman" w:cs="Times New Roman"/>
          <w:b/>
        </w:rPr>
        <w:t xml:space="preserve"> and </w:t>
      </w:r>
      <w:proofErr w:type="spellStart"/>
      <w:r w:rsidRPr="00210E01">
        <w:rPr>
          <w:rFonts w:ascii="Times New Roman" w:hAnsi="Times New Roman" w:cs="Times New Roman"/>
          <w:b/>
        </w:rPr>
        <w:t>self.device_id</w:t>
      </w:r>
      <w:proofErr w:type="spellEnd"/>
      <w:r w:rsidRPr="00210E01">
        <w:rPr>
          <w:rFonts w:ascii="Times New Roman" w:hAnsi="Times New Roman" w:cs="Times New Roman"/>
          <w:b/>
        </w:rPr>
        <w:t>.</w:t>
      </w:r>
      <w:r w:rsidRPr="00210E01">
        <w:rPr>
          <w:rFonts w:ascii="Times New Roman" w:hAnsi="Times New Roman" w:cs="Times New Roman"/>
          <w:b/>
        </w:rPr>
        <w:br/>
      </w:r>
    </w:p>
    <w:p w14:paraId="36D72E25"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57" w:name="_8n0bbcnt5o3g"/>
      <w:bookmarkEnd w:id="57"/>
      <w:proofErr w:type="spellStart"/>
      <w:r w:rsidRPr="00210E01">
        <w:rPr>
          <w:rFonts w:ascii="Times New Roman" w:hAnsi="Times New Roman" w:cs="Times New Roman"/>
          <w:b/>
          <w:bCs/>
          <w:color w:val="auto"/>
        </w:rPr>
        <w:t>close_spectrometer</w:t>
      </w:r>
      <w:proofErr w:type="spellEnd"/>
      <w:r w:rsidRPr="00210E01">
        <w:rPr>
          <w:rFonts w:ascii="Times New Roman" w:hAnsi="Times New Roman" w:cs="Times New Roman"/>
          <w:b/>
          <w:bCs/>
          <w:color w:val="auto"/>
        </w:rPr>
        <w:t>()</w:t>
      </w:r>
    </w:p>
    <w:p w14:paraId="78121F2C" w14:textId="77777777" w:rsidR="00210E01" w:rsidRPr="00210E01" w:rsidRDefault="00210E01" w:rsidP="00210E01">
      <w:pPr>
        <w:numPr>
          <w:ilvl w:val="0"/>
          <w:numId w:val="35"/>
        </w:numPr>
        <w:spacing w:before="240" w:after="240" w:line="276" w:lineRule="auto"/>
        <w:rPr>
          <w:rFonts w:ascii="Times New Roman" w:hAnsi="Times New Roman" w:cs="Times New Roman"/>
          <w:b/>
        </w:rPr>
      </w:pPr>
      <w:r w:rsidRPr="00210E01">
        <w:rPr>
          <w:rFonts w:ascii="Times New Roman" w:hAnsi="Times New Roman" w:cs="Times New Roman"/>
          <w:b/>
        </w:rPr>
        <w:t>Closes the active spectrometer connection cleanly.</w:t>
      </w:r>
      <w:r w:rsidRPr="00210E01">
        <w:rPr>
          <w:rFonts w:ascii="Times New Roman" w:hAnsi="Times New Roman" w:cs="Times New Roman"/>
          <w:b/>
        </w:rPr>
        <w:br/>
      </w:r>
    </w:p>
    <w:p w14:paraId="6A42E41A"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23DF945A">
          <v:rect id="_x0000_i1031" style="width:435.7pt;height:.05pt" o:hrpct="931" o:hralign="center" o:hrstd="t" o:hr="t" fillcolor="#a0a0a0" stroked="f"/>
        </w:pict>
      </w:r>
    </w:p>
    <w:p w14:paraId="2335A2DF" w14:textId="77777777" w:rsidR="00210E01" w:rsidRPr="00210E01" w:rsidRDefault="00210E01" w:rsidP="00210E01">
      <w:pPr>
        <w:pStyle w:val="Heading3"/>
        <w:keepNext w:val="0"/>
        <w:keepLines w:val="0"/>
        <w:rPr>
          <w:rFonts w:ascii="Times New Roman" w:hAnsi="Times New Roman" w:cs="Times New Roman"/>
          <w:b/>
          <w:bCs/>
          <w:color w:val="196B24" w:themeColor="accent3"/>
          <w:sz w:val="34"/>
          <w:szCs w:val="34"/>
        </w:rPr>
      </w:pPr>
      <w:bookmarkStart w:id="58" w:name="_5lm4e38j5u0z"/>
      <w:bookmarkStart w:id="59" w:name="_Toc739397047"/>
      <w:bookmarkStart w:id="60" w:name="_Toc2144700746"/>
      <w:bookmarkEnd w:id="58"/>
      <w:r w:rsidRPr="00210E01">
        <w:rPr>
          <w:rFonts w:ascii="Times New Roman" w:hAnsi="Times New Roman" w:cs="Times New Roman"/>
          <w:color w:val="196B24" w:themeColor="accent3"/>
        </w:rPr>
        <w:t>Configuration</w:t>
      </w:r>
      <w:bookmarkEnd w:id="59"/>
      <w:bookmarkEnd w:id="60"/>
    </w:p>
    <w:p w14:paraId="5BB60E4A"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61" w:name="_v65a6ndpplmu"/>
      <w:bookmarkEnd w:id="61"/>
      <w:proofErr w:type="spellStart"/>
      <w:r w:rsidRPr="00210E01">
        <w:rPr>
          <w:rFonts w:ascii="Times New Roman" w:hAnsi="Times New Roman" w:cs="Times New Roman"/>
          <w:b/>
          <w:bCs/>
          <w:color w:val="auto"/>
        </w:rPr>
        <w:t>configure_device</w:t>
      </w:r>
      <w:proofErr w:type="spellEnd"/>
      <w:r w:rsidRPr="00210E01">
        <w:rPr>
          <w:rFonts w:ascii="Times New Roman" w:hAnsi="Times New Roman" w:cs="Times New Roman"/>
          <w:b/>
          <w:bCs/>
          <w:color w:val="auto"/>
        </w:rPr>
        <w:t>(</w:t>
      </w:r>
      <w:proofErr w:type="spellStart"/>
      <w:r w:rsidRPr="00210E01">
        <w:rPr>
          <w:rFonts w:ascii="Times New Roman" w:hAnsi="Times New Roman" w:cs="Times New Roman"/>
          <w:b/>
          <w:bCs/>
          <w:color w:val="auto"/>
        </w:rPr>
        <w:t>integration_time_us</w:t>
      </w:r>
      <w:proofErr w:type="spellEnd"/>
      <w:r w:rsidRPr="00210E01">
        <w:rPr>
          <w:rFonts w:ascii="Times New Roman" w:hAnsi="Times New Roman" w:cs="Times New Roman"/>
          <w:b/>
          <w:bCs/>
          <w:color w:val="auto"/>
        </w:rPr>
        <w:t xml:space="preserve">, </w:t>
      </w:r>
      <w:proofErr w:type="spellStart"/>
      <w:r w:rsidRPr="00210E01">
        <w:rPr>
          <w:rFonts w:ascii="Times New Roman" w:hAnsi="Times New Roman" w:cs="Times New Roman"/>
          <w:b/>
          <w:bCs/>
          <w:color w:val="auto"/>
        </w:rPr>
        <w:t>scans_to_avg</w:t>
      </w:r>
      <w:proofErr w:type="spellEnd"/>
      <w:r w:rsidRPr="00210E01">
        <w:rPr>
          <w:rFonts w:ascii="Times New Roman" w:hAnsi="Times New Roman" w:cs="Times New Roman"/>
          <w:b/>
          <w:bCs/>
          <w:color w:val="auto"/>
        </w:rPr>
        <w:t xml:space="preserve">, </w:t>
      </w:r>
      <w:proofErr w:type="spellStart"/>
      <w:r w:rsidRPr="00210E01">
        <w:rPr>
          <w:rFonts w:ascii="Times New Roman" w:hAnsi="Times New Roman" w:cs="Times New Roman"/>
          <w:b/>
          <w:bCs/>
          <w:color w:val="auto"/>
        </w:rPr>
        <w:t>boxcar_width</w:t>
      </w:r>
      <w:proofErr w:type="spellEnd"/>
      <w:r w:rsidRPr="00210E01">
        <w:rPr>
          <w:rFonts w:ascii="Times New Roman" w:hAnsi="Times New Roman" w:cs="Times New Roman"/>
          <w:b/>
          <w:bCs/>
          <w:color w:val="auto"/>
        </w:rPr>
        <w:t>)</w:t>
      </w:r>
    </w:p>
    <w:p w14:paraId="724F1F72" w14:textId="77777777" w:rsidR="00210E01" w:rsidRPr="00210E01" w:rsidRDefault="00210E01" w:rsidP="00210E01">
      <w:pPr>
        <w:numPr>
          <w:ilvl w:val="0"/>
          <w:numId w:val="33"/>
        </w:numPr>
        <w:spacing w:before="240" w:after="240" w:line="276" w:lineRule="auto"/>
        <w:rPr>
          <w:rFonts w:ascii="Times New Roman" w:hAnsi="Times New Roman" w:cs="Times New Roman"/>
          <w:b/>
        </w:rPr>
      </w:pPr>
      <w:r w:rsidRPr="00210E01">
        <w:rPr>
          <w:rFonts w:ascii="Times New Roman" w:hAnsi="Times New Roman" w:cs="Times New Roman"/>
          <w:b/>
        </w:rPr>
        <w:t>Sets integration time (exposure), scan averaging, and boxcar width (smoothing).</w:t>
      </w:r>
      <w:r w:rsidRPr="00210E01">
        <w:rPr>
          <w:rFonts w:ascii="Times New Roman" w:hAnsi="Times New Roman" w:cs="Times New Roman"/>
          <w:b/>
        </w:rPr>
        <w:br/>
      </w:r>
    </w:p>
    <w:p w14:paraId="60764E33"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62" w:name="_p1lxzjyrhywb"/>
      <w:bookmarkEnd w:id="62"/>
      <w:proofErr w:type="spellStart"/>
      <w:r w:rsidRPr="00210E01">
        <w:rPr>
          <w:rFonts w:ascii="Times New Roman" w:hAnsi="Times New Roman" w:cs="Times New Roman"/>
          <w:b/>
          <w:bCs/>
          <w:color w:val="auto"/>
        </w:rPr>
        <w:t>lamp_shutter</w:t>
      </w:r>
      <w:proofErr w:type="spellEnd"/>
      <w:r w:rsidRPr="00210E01">
        <w:rPr>
          <w:rFonts w:ascii="Times New Roman" w:hAnsi="Times New Roman" w:cs="Times New Roman"/>
          <w:b/>
          <w:bCs/>
          <w:color w:val="auto"/>
        </w:rPr>
        <w:t>(open)</w:t>
      </w:r>
    </w:p>
    <w:p w14:paraId="35A2E90C" w14:textId="77777777" w:rsidR="00210E01" w:rsidRPr="00210E01" w:rsidRDefault="00210E01" w:rsidP="00210E01">
      <w:pPr>
        <w:numPr>
          <w:ilvl w:val="0"/>
          <w:numId w:val="32"/>
        </w:numPr>
        <w:spacing w:before="240" w:after="240" w:line="276" w:lineRule="auto"/>
        <w:rPr>
          <w:rFonts w:ascii="Times New Roman" w:hAnsi="Times New Roman" w:cs="Times New Roman"/>
          <w:b/>
        </w:rPr>
      </w:pPr>
      <w:r w:rsidRPr="00210E01">
        <w:rPr>
          <w:rFonts w:ascii="Times New Roman" w:hAnsi="Times New Roman" w:cs="Times New Roman"/>
          <w:b/>
        </w:rPr>
        <w:t>Opens/closes the internal shutter, if supported by the spectrometer hardware.</w:t>
      </w:r>
      <w:r w:rsidRPr="00210E01">
        <w:rPr>
          <w:rFonts w:ascii="Times New Roman" w:hAnsi="Times New Roman" w:cs="Times New Roman"/>
          <w:b/>
        </w:rPr>
        <w:br/>
      </w:r>
    </w:p>
    <w:p w14:paraId="45D34820"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534B0986">
          <v:rect id="_x0000_i1032" style="width:435.7pt;height:.05pt" o:hrpct="931" o:hralign="center" o:hrstd="t" o:hr="t" fillcolor="#a0a0a0" stroked="f"/>
        </w:pict>
      </w:r>
    </w:p>
    <w:p w14:paraId="5582DA80" w14:textId="77777777" w:rsidR="00210E01" w:rsidRPr="00210E01" w:rsidRDefault="00210E01" w:rsidP="00210E01">
      <w:pPr>
        <w:pStyle w:val="Heading3"/>
        <w:keepNext w:val="0"/>
        <w:keepLines w:val="0"/>
        <w:rPr>
          <w:rFonts w:ascii="Times New Roman" w:hAnsi="Times New Roman" w:cs="Times New Roman"/>
          <w:b/>
          <w:bCs/>
          <w:color w:val="196B24" w:themeColor="accent3"/>
          <w:sz w:val="34"/>
          <w:szCs w:val="34"/>
        </w:rPr>
      </w:pPr>
      <w:bookmarkStart w:id="63" w:name="_guo6p4b1pfmb"/>
      <w:bookmarkStart w:id="64" w:name="_Toc1728305612"/>
      <w:bookmarkStart w:id="65" w:name="_Toc1352259139"/>
      <w:bookmarkEnd w:id="63"/>
      <w:r w:rsidRPr="00210E01">
        <w:rPr>
          <w:rFonts w:ascii="Times New Roman" w:hAnsi="Times New Roman" w:cs="Times New Roman"/>
          <w:b/>
          <w:bCs/>
          <w:color w:val="196B24" w:themeColor="accent3"/>
        </w:rPr>
        <w:t>Measurement &amp; Processing</w:t>
      </w:r>
      <w:bookmarkEnd w:id="64"/>
      <w:bookmarkEnd w:id="65"/>
    </w:p>
    <w:p w14:paraId="18054967"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66" w:name="_usse1ccnm9xz"/>
      <w:bookmarkEnd w:id="66"/>
      <w:proofErr w:type="spellStart"/>
      <w:r w:rsidRPr="00210E01">
        <w:rPr>
          <w:rFonts w:ascii="Times New Roman" w:hAnsi="Times New Roman" w:cs="Times New Roman"/>
          <w:b/>
          <w:bCs/>
          <w:color w:val="auto"/>
        </w:rPr>
        <w:lastRenderedPageBreak/>
        <w:t>measure_raw_spectrum</w:t>
      </w:r>
      <w:proofErr w:type="spellEnd"/>
      <w:r w:rsidRPr="00210E01">
        <w:rPr>
          <w:rFonts w:ascii="Times New Roman" w:hAnsi="Times New Roman" w:cs="Times New Roman"/>
          <w:b/>
          <w:bCs/>
          <w:color w:val="auto"/>
        </w:rPr>
        <w:t>()</w:t>
      </w:r>
    </w:p>
    <w:p w14:paraId="1DDDB349" w14:textId="77777777" w:rsidR="00210E01" w:rsidRPr="00210E01" w:rsidRDefault="00210E01" w:rsidP="00210E01">
      <w:pPr>
        <w:numPr>
          <w:ilvl w:val="0"/>
          <w:numId w:val="34"/>
        </w:numPr>
        <w:spacing w:before="240" w:after="240" w:line="276" w:lineRule="auto"/>
        <w:rPr>
          <w:rFonts w:ascii="Times New Roman" w:hAnsi="Times New Roman" w:cs="Times New Roman"/>
          <w:b/>
        </w:rPr>
      </w:pPr>
      <w:r w:rsidRPr="00210E01">
        <w:rPr>
          <w:rFonts w:ascii="Times New Roman" w:hAnsi="Times New Roman" w:cs="Times New Roman"/>
          <w:b/>
        </w:rPr>
        <w:t>Returns (wavelengths, intensities) as NumPy arrays.</w:t>
      </w:r>
      <w:r w:rsidRPr="00210E01">
        <w:rPr>
          <w:rFonts w:ascii="Times New Roman" w:hAnsi="Times New Roman" w:cs="Times New Roman"/>
          <w:b/>
        </w:rPr>
        <w:br/>
      </w:r>
    </w:p>
    <w:p w14:paraId="5D33BA34"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67" w:name="_blh5ip5ekqqq"/>
      <w:bookmarkEnd w:id="67"/>
      <w:proofErr w:type="spellStart"/>
      <w:r w:rsidRPr="00210E01">
        <w:rPr>
          <w:rFonts w:ascii="Times New Roman" w:hAnsi="Times New Roman" w:cs="Times New Roman"/>
          <w:b/>
          <w:bCs/>
          <w:color w:val="auto"/>
        </w:rPr>
        <w:t>compute_absorbance</w:t>
      </w:r>
      <w:proofErr w:type="spellEnd"/>
      <w:r w:rsidRPr="00210E01">
        <w:rPr>
          <w:rFonts w:ascii="Times New Roman" w:hAnsi="Times New Roman" w:cs="Times New Roman"/>
          <w:b/>
          <w:bCs/>
          <w:color w:val="auto"/>
        </w:rPr>
        <w:t>(</w:t>
      </w:r>
      <w:proofErr w:type="spellStart"/>
      <w:r w:rsidRPr="00210E01">
        <w:rPr>
          <w:rFonts w:ascii="Times New Roman" w:hAnsi="Times New Roman" w:cs="Times New Roman"/>
          <w:b/>
          <w:bCs/>
          <w:color w:val="auto"/>
        </w:rPr>
        <w:t>sample_vals</w:t>
      </w:r>
      <w:proofErr w:type="spellEnd"/>
      <w:r w:rsidRPr="00210E01">
        <w:rPr>
          <w:rFonts w:ascii="Times New Roman" w:hAnsi="Times New Roman" w:cs="Times New Roman"/>
          <w:b/>
          <w:bCs/>
          <w:color w:val="auto"/>
        </w:rPr>
        <w:t xml:space="preserve">, </w:t>
      </w:r>
      <w:proofErr w:type="spellStart"/>
      <w:r w:rsidRPr="00210E01">
        <w:rPr>
          <w:rFonts w:ascii="Times New Roman" w:hAnsi="Times New Roman" w:cs="Times New Roman"/>
          <w:b/>
          <w:bCs/>
          <w:color w:val="auto"/>
        </w:rPr>
        <w:t>dark_vals</w:t>
      </w:r>
      <w:proofErr w:type="spellEnd"/>
      <w:r w:rsidRPr="00210E01">
        <w:rPr>
          <w:rFonts w:ascii="Times New Roman" w:hAnsi="Times New Roman" w:cs="Times New Roman"/>
          <w:b/>
          <w:bCs/>
          <w:color w:val="auto"/>
        </w:rPr>
        <w:t xml:space="preserve">, </w:t>
      </w:r>
      <w:proofErr w:type="spellStart"/>
      <w:r w:rsidRPr="00210E01">
        <w:rPr>
          <w:rFonts w:ascii="Times New Roman" w:hAnsi="Times New Roman" w:cs="Times New Roman"/>
          <w:b/>
          <w:bCs/>
          <w:color w:val="auto"/>
        </w:rPr>
        <w:t>white_vals</w:t>
      </w:r>
      <w:proofErr w:type="spellEnd"/>
      <w:r w:rsidRPr="00210E01">
        <w:rPr>
          <w:rFonts w:ascii="Times New Roman" w:hAnsi="Times New Roman" w:cs="Times New Roman"/>
          <w:b/>
          <w:bCs/>
          <w:color w:val="auto"/>
        </w:rPr>
        <w:t>, eps, clip)</w:t>
      </w:r>
    </w:p>
    <w:p w14:paraId="247B500F" w14:textId="77777777" w:rsidR="00210E01" w:rsidRPr="00210E01" w:rsidRDefault="00210E01" w:rsidP="00210E01">
      <w:pPr>
        <w:numPr>
          <w:ilvl w:val="0"/>
          <w:numId w:val="37"/>
        </w:numPr>
        <w:spacing w:before="240" w:after="240" w:line="276" w:lineRule="auto"/>
        <w:rPr>
          <w:rFonts w:ascii="Times New Roman" w:hAnsi="Times New Roman" w:cs="Times New Roman"/>
          <w:b/>
        </w:rPr>
      </w:pPr>
      <w:r w:rsidRPr="00210E01">
        <w:rPr>
          <w:rFonts w:ascii="Times New Roman" w:hAnsi="Times New Roman" w:cs="Times New Roman"/>
          <w:b/>
        </w:rPr>
        <w:t>Computes absorbance spectrum from raw data:</w:t>
      </w:r>
    </w:p>
    <w:p w14:paraId="29BB09E5" w14:textId="77777777" w:rsidR="00210E01" w:rsidRPr="00210E01" w:rsidRDefault="00210E01" w:rsidP="00210E01">
      <w:pPr>
        <w:spacing w:before="240" w:after="240"/>
        <w:ind w:left="720"/>
        <w:jc w:val="center"/>
        <w:rPr>
          <w:rFonts w:ascii="Times New Roman" w:hAnsi="Times New Roman" w:cs="Times New Roman"/>
          <w:b/>
          <w:bCs/>
        </w:rPr>
      </w:pPr>
      <w:r w:rsidRPr="00210E01">
        <w:rPr>
          <w:rFonts w:ascii="Times New Roman" w:hAnsi="Times New Roman" w:cs="Times New Roman"/>
          <w:b/>
          <w:bCs/>
        </w:rPr>
        <w:t xml:space="preserve"> </w:t>
      </w: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λ</m:t>
            </m:r>
          </m:e>
        </m:d>
        <m:r>
          <w:rPr>
            <w:rFonts w:ascii="Cambria Math" w:hAnsi="Cambria Math" w:cs="Times New Roman"/>
          </w:rPr>
          <m:t> = -</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10 </m:t>
                </m:r>
              </m:sub>
            </m:sSub>
          </m:fName>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sample 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dark</m:t>
                        </m:r>
                      </m:sub>
                    </m:sSub>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white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dark</m:t>
                        </m:r>
                      </m:sub>
                    </m:sSub>
                    <m:r>
                      <w:rPr>
                        <w:rFonts w:ascii="Cambria Math" w:hAnsi="Cambria Math" w:cs="Times New Roman"/>
                      </w:rPr>
                      <m:t>+ε </m:t>
                    </m:r>
                  </m:den>
                </m:f>
              </m:e>
            </m:d>
          </m:e>
        </m:func>
      </m:oMath>
    </w:p>
    <w:p w14:paraId="077763BF" w14:textId="77777777" w:rsidR="00210E01" w:rsidRPr="00210E01" w:rsidRDefault="00210E01" w:rsidP="00210E01">
      <w:pPr>
        <w:spacing w:before="240" w:after="240"/>
        <w:rPr>
          <w:rFonts w:ascii="Times New Roman" w:hAnsi="Times New Roman" w:cs="Times New Roman"/>
          <w:b/>
        </w:rPr>
      </w:pPr>
    </w:p>
    <w:p w14:paraId="0A3A49CB" w14:textId="77777777" w:rsidR="00210E01" w:rsidRPr="00210E01" w:rsidRDefault="00210E01" w:rsidP="00210E01">
      <w:pPr>
        <w:numPr>
          <w:ilvl w:val="0"/>
          <w:numId w:val="37"/>
        </w:numPr>
        <w:spacing w:before="240" w:after="240" w:line="276" w:lineRule="auto"/>
        <w:rPr>
          <w:rFonts w:ascii="Times New Roman" w:hAnsi="Times New Roman" w:cs="Times New Roman"/>
          <w:b/>
        </w:rPr>
      </w:pPr>
      <w:r w:rsidRPr="00210E01">
        <w:rPr>
          <w:rFonts w:ascii="Times New Roman" w:hAnsi="Times New Roman" w:cs="Times New Roman"/>
          <w:b/>
        </w:rPr>
        <w:t>Adds eps to avoid division by zero and optionally clips values.</w:t>
      </w:r>
      <w:r w:rsidRPr="00210E01">
        <w:rPr>
          <w:rFonts w:ascii="Times New Roman" w:hAnsi="Times New Roman" w:cs="Times New Roman"/>
          <w:b/>
        </w:rPr>
        <w:br/>
      </w:r>
    </w:p>
    <w:p w14:paraId="792D9515"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00B948CD">
          <v:rect id="_x0000_i1033" style="width:435.7pt;height:.05pt" o:hrpct="931" o:hralign="center" o:hrstd="t" o:hr="t" fillcolor="#a0a0a0" stroked="f"/>
        </w:pict>
      </w:r>
    </w:p>
    <w:p w14:paraId="64BD4A80" w14:textId="77777777" w:rsidR="00210E01" w:rsidRPr="00210E01" w:rsidRDefault="00210E01" w:rsidP="00210E01">
      <w:pPr>
        <w:pStyle w:val="Heading3"/>
        <w:keepNext w:val="0"/>
        <w:keepLines w:val="0"/>
        <w:rPr>
          <w:rFonts w:ascii="Times New Roman" w:hAnsi="Times New Roman" w:cs="Times New Roman"/>
          <w:b/>
          <w:bCs/>
          <w:color w:val="196B24" w:themeColor="accent3"/>
          <w:sz w:val="34"/>
          <w:szCs w:val="34"/>
        </w:rPr>
      </w:pPr>
      <w:bookmarkStart w:id="68" w:name="_t1niq665hn55"/>
      <w:bookmarkStart w:id="69" w:name="_Toc1289715589"/>
      <w:bookmarkStart w:id="70" w:name="_Toc357020644"/>
      <w:bookmarkEnd w:id="68"/>
      <w:r w:rsidRPr="00210E01">
        <w:rPr>
          <w:rFonts w:ascii="Times New Roman" w:hAnsi="Times New Roman" w:cs="Times New Roman"/>
          <w:b/>
          <w:bCs/>
          <w:color w:val="196B24" w:themeColor="accent3"/>
        </w:rPr>
        <w:t>Measurement Workflow</w:t>
      </w:r>
      <w:bookmarkEnd w:id="69"/>
      <w:bookmarkEnd w:id="70"/>
    </w:p>
    <w:p w14:paraId="4CE004B7"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71" w:name="_yurfa9428fi0"/>
      <w:bookmarkEnd w:id="71"/>
      <w:proofErr w:type="spellStart"/>
      <w:r w:rsidRPr="00210E01">
        <w:rPr>
          <w:rFonts w:ascii="Times New Roman" w:hAnsi="Times New Roman" w:cs="Times New Roman"/>
          <w:b/>
          <w:bCs/>
          <w:color w:val="auto"/>
        </w:rPr>
        <w:t>position_probe</w:t>
      </w:r>
      <w:proofErr w:type="spellEnd"/>
      <w:r w:rsidRPr="00210E01">
        <w:rPr>
          <w:rFonts w:ascii="Times New Roman" w:hAnsi="Times New Roman" w:cs="Times New Roman"/>
          <w:b/>
          <w:bCs/>
          <w:color w:val="auto"/>
        </w:rPr>
        <w:t>(location)</w:t>
      </w:r>
    </w:p>
    <w:p w14:paraId="4921AFC1" w14:textId="77777777" w:rsidR="00210E01" w:rsidRPr="00210E01" w:rsidRDefault="00210E01" w:rsidP="00210E01">
      <w:pPr>
        <w:numPr>
          <w:ilvl w:val="0"/>
          <w:numId w:val="25"/>
        </w:numPr>
        <w:spacing w:before="240" w:after="0" w:line="276" w:lineRule="auto"/>
        <w:rPr>
          <w:rFonts w:ascii="Times New Roman" w:hAnsi="Times New Roman" w:cs="Times New Roman"/>
          <w:b/>
        </w:rPr>
      </w:pPr>
      <w:r w:rsidRPr="00210E01">
        <w:rPr>
          <w:rFonts w:ascii="Times New Roman" w:hAnsi="Times New Roman" w:cs="Times New Roman"/>
          <w:b/>
        </w:rPr>
        <w:t>Moves the stage above the specified well location using Labware._</w:t>
      </w:r>
      <w:proofErr w:type="spellStart"/>
      <w:r w:rsidRPr="00210E01">
        <w:rPr>
          <w:rFonts w:ascii="Times New Roman" w:hAnsi="Times New Roman" w:cs="Times New Roman"/>
          <w:b/>
        </w:rPr>
        <w:t>getxyz</w:t>
      </w:r>
      <w:proofErr w:type="spellEnd"/>
      <w:r w:rsidRPr="00210E01">
        <w:rPr>
          <w:rFonts w:ascii="Times New Roman" w:hAnsi="Times New Roman" w:cs="Times New Roman"/>
          <w:b/>
        </w:rPr>
        <w:t>().</w:t>
      </w:r>
      <w:r w:rsidRPr="00210E01">
        <w:rPr>
          <w:rFonts w:ascii="Times New Roman" w:hAnsi="Times New Roman" w:cs="Times New Roman"/>
          <w:b/>
        </w:rPr>
        <w:br/>
      </w:r>
    </w:p>
    <w:p w14:paraId="2C605FB3" w14:textId="77777777" w:rsidR="00210E01" w:rsidRPr="00210E01" w:rsidRDefault="00210E01" w:rsidP="00210E01">
      <w:pPr>
        <w:numPr>
          <w:ilvl w:val="0"/>
          <w:numId w:val="25"/>
        </w:numPr>
        <w:spacing w:after="240" w:line="276" w:lineRule="auto"/>
        <w:rPr>
          <w:rFonts w:ascii="Times New Roman" w:hAnsi="Times New Roman" w:cs="Times New Roman"/>
          <w:b/>
        </w:rPr>
      </w:pPr>
      <w:r w:rsidRPr="00210E01">
        <w:rPr>
          <w:rFonts w:ascii="Times New Roman" w:hAnsi="Times New Roman" w:cs="Times New Roman"/>
          <w:b/>
        </w:rPr>
        <w:t>Saves the current well and location for downstream reference.</w:t>
      </w:r>
      <w:r w:rsidRPr="00210E01">
        <w:rPr>
          <w:rFonts w:ascii="Times New Roman" w:hAnsi="Times New Roman" w:cs="Times New Roman"/>
          <w:b/>
        </w:rPr>
        <w:br/>
      </w:r>
    </w:p>
    <w:p w14:paraId="08440EAD"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72" w:name="_8vjamevlbk0u"/>
      <w:bookmarkEnd w:id="72"/>
      <w:proofErr w:type="spellStart"/>
      <w:r w:rsidRPr="00210E01">
        <w:rPr>
          <w:rFonts w:ascii="Times New Roman" w:hAnsi="Times New Roman" w:cs="Times New Roman"/>
          <w:b/>
          <w:bCs/>
          <w:color w:val="auto"/>
        </w:rPr>
        <w:t>collect_spectrum</w:t>
      </w:r>
      <w:proofErr w:type="spellEnd"/>
      <w:r w:rsidRPr="00210E01">
        <w:rPr>
          <w:rFonts w:ascii="Times New Roman" w:hAnsi="Times New Roman" w:cs="Times New Roman"/>
          <w:b/>
          <w:bCs/>
          <w:color w:val="auto"/>
        </w:rPr>
        <w:t xml:space="preserve">(location, </w:t>
      </w:r>
      <w:proofErr w:type="spellStart"/>
      <w:r w:rsidRPr="00210E01">
        <w:rPr>
          <w:rFonts w:ascii="Times New Roman" w:hAnsi="Times New Roman" w:cs="Times New Roman"/>
          <w:b/>
          <w:bCs/>
          <w:color w:val="auto"/>
        </w:rPr>
        <w:t>elapsed_min</w:t>
      </w:r>
      <w:proofErr w:type="spellEnd"/>
      <w:r w:rsidRPr="00210E01">
        <w:rPr>
          <w:rFonts w:ascii="Times New Roman" w:hAnsi="Times New Roman" w:cs="Times New Roman"/>
          <w:b/>
          <w:bCs/>
          <w:color w:val="auto"/>
        </w:rPr>
        <w:t>, open, save)</w:t>
      </w:r>
    </w:p>
    <w:p w14:paraId="35F3C29D" w14:textId="77777777" w:rsidR="00210E01" w:rsidRPr="00210E01" w:rsidRDefault="00210E01" w:rsidP="00210E01">
      <w:pPr>
        <w:numPr>
          <w:ilvl w:val="0"/>
          <w:numId w:val="39"/>
        </w:numPr>
        <w:spacing w:before="240" w:after="0" w:line="276" w:lineRule="auto"/>
        <w:rPr>
          <w:rFonts w:ascii="Times New Roman" w:hAnsi="Times New Roman" w:cs="Times New Roman"/>
          <w:b/>
        </w:rPr>
      </w:pPr>
      <w:r w:rsidRPr="00210E01">
        <w:rPr>
          <w:rFonts w:ascii="Times New Roman" w:hAnsi="Times New Roman" w:cs="Times New Roman"/>
          <w:b/>
        </w:rPr>
        <w:t>Core function for acquiring a spectrum:</w:t>
      </w:r>
      <w:r w:rsidRPr="00210E01">
        <w:rPr>
          <w:rFonts w:ascii="Times New Roman" w:hAnsi="Times New Roman" w:cs="Times New Roman"/>
          <w:b/>
        </w:rPr>
        <w:br/>
      </w:r>
    </w:p>
    <w:p w14:paraId="637DCA9D" w14:textId="77777777" w:rsidR="00210E01" w:rsidRPr="00210E01" w:rsidRDefault="00210E01" w:rsidP="00210E01">
      <w:pPr>
        <w:numPr>
          <w:ilvl w:val="1"/>
          <w:numId w:val="39"/>
        </w:numPr>
        <w:spacing w:after="0" w:line="276" w:lineRule="auto"/>
        <w:rPr>
          <w:rFonts w:ascii="Times New Roman" w:hAnsi="Times New Roman" w:cs="Times New Roman"/>
          <w:b/>
        </w:rPr>
      </w:pPr>
      <w:r w:rsidRPr="00210E01">
        <w:rPr>
          <w:rFonts w:ascii="Times New Roman" w:hAnsi="Times New Roman" w:cs="Times New Roman"/>
          <w:b/>
        </w:rPr>
        <w:t>Positions the probe</w:t>
      </w:r>
      <w:r w:rsidRPr="00210E01">
        <w:rPr>
          <w:rFonts w:ascii="Times New Roman" w:hAnsi="Times New Roman" w:cs="Times New Roman"/>
          <w:b/>
        </w:rPr>
        <w:br/>
      </w:r>
    </w:p>
    <w:p w14:paraId="6BD2D11C" w14:textId="77777777" w:rsidR="00210E01" w:rsidRPr="00210E01" w:rsidRDefault="00210E01" w:rsidP="00210E01">
      <w:pPr>
        <w:numPr>
          <w:ilvl w:val="1"/>
          <w:numId w:val="39"/>
        </w:numPr>
        <w:spacing w:after="0" w:line="276" w:lineRule="auto"/>
        <w:rPr>
          <w:rFonts w:ascii="Times New Roman" w:hAnsi="Times New Roman" w:cs="Times New Roman"/>
          <w:b/>
        </w:rPr>
      </w:pPr>
      <w:r w:rsidRPr="00210E01">
        <w:rPr>
          <w:rFonts w:ascii="Times New Roman" w:hAnsi="Times New Roman" w:cs="Times New Roman"/>
          <w:b/>
        </w:rPr>
        <w:t>Opens/closes shutter if needed</w:t>
      </w:r>
      <w:r w:rsidRPr="00210E01">
        <w:rPr>
          <w:rFonts w:ascii="Times New Roman" w:hAnsi="Times New Roman" w:cs="Times New Roman"/>
          <w:b/>
        </w:rPr>
        <w:br/>
      </w:r>
    </w:p>
    <w:p w14:paraId="11AD047A" w14:textId="77777777" w:rsidR="00210E01" w:rsidRPr="00210E01" w:rsidRDefault="00210E01" w:rsidP="00210E01">
      <w:pPr>
        <w:numPr>
          <w:ilvl w:val="1"/>
          <w:numId w:val="39"/>
        </w:numPr>
        <w:spacing w:after="0" w:line="276" w:lineRule="auto"/>
        <w:rPr>
          <w:rFonts w:ascii="Times New Roman" w:hAnsi="Times New Roman" w:cs="Times New Roman"/>
          <w:b/>
        </w:rPr>
      </w:pPr>
      <w:r w:rsidRPr="00210E01">
        <w:rPr>
          <w:rFonts w:ascii="Times New Roman" w:hAnsi="Times New Roman" w:cs="Times New Roman"/>
          <w:b/>
        </w:rPr>
        <w:t>Measures raw spectrum</w:t>
      </w:r>
      <w:r w:rsidRPr="00210E01">
        <w:rPr>
          <w:rFonts w:ascii="Times New Roman" w:hAnsi="Times New Roman" w:cs="Times New Roman"/>
          <w:b/>
        </w:rPr>
        <w:br/>
      </w:r>
    </w:p>
    <w:p w14:paraId="359185FA" w14:textId="77777777" w:rsidR="00210E01" w:rsidRPr="00210E01" w:rsidRDefault="00210E01" w:rsidP="00210E01">
      <w:pPr>
        <w:numPr>
          <w:ilvl w:val="1"/>
          <w:numId w:val="39"/>
        </w:numPr>
        <w:spacing w:after="0" w:line="276" w:lineRule="auto"/>
        <w:rPr>
          <w:rFonts w:ascii="Times New Roman" w:hAnsi="Times New Roman" w:cs="Times New Roman"/>
          <w:b/>
        </w:rPr>
      </w:pPr>
      <w:r w:rsidRPr="00210E01">
        <w:rPr>
          <w:rFonts w:ascii="Times New Roman" w:hAnsi="Times New Roman" w:cs="Times New Roman"/>
          <w:b/>
        </w:rPr>
        <w:t>Converts to absorbance</w:t>
      </w:r>
      <w:r w:rsidRPr="00210E01">
        <w:rPr>
          <w:rFonts w:ascii="Times New Roman" w:hAnsi="Times New Roman" w:cs="Times New Roman"/>
          <w:b/>
        </w:rPr>
        <w:br/>
      </w:r>
    </w:p>
    <w:p w14:paraId="2ACD9081" w14:textId="77777777" w:rsidR="00210E01" w:rsidRPr="00210E01" w:rsidRDefault="00210E01" w:rsidP="00210E01">
      <w:pPr>
        <w:numPr>
          <w:ilvl w:val="1"/>
          <w:numId w:val="39"/>
        </w:numPr>
        <w:spacing w:after="240" w:line="276" w:lineRule="auto"/>
        <w:rPr>
          <w:rFonts w:ascii="Times New Roman" w:hAnsi="Times New Roman" w:cs="Times New Roman"/>
          <w:b/>
          <w:bCs/>
        </w:rPr>
      </w:pPr>
      <w:r w:rsidRPr="00210E01">
        <w:rPr>
          <w:rFonts w:ascii="Times New Roman" w:hAnsi="Times New Roman" w:cs="Times New Roman"/>
          <w:b/>
          <w:bCs/>
        </w:rPr>
        <w:t>Saves to CSV (if save=True) with time-stamped metadata</w:t>
      </w:r>
      <w:r w:rsidRPr="00210E01">
        <w:rPr>
          <w:rFonts w:ascii="Times New Roman" w:hAnsi="Times New Roman" w:cs="Times New Roman"/>
        </w:rPr>
        <w:br/>
      </w:r>
    </w:p>
    <w:p w14:paraId="2B2D5FAF"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5F2AA242">
          <v:rect id="_x0000_i1034" style="width:435.7pt;height:.05pt" o:hrpct="931" o:hralign="center" o:hrstd="t" o:hr="t" fillcolor="#a0a0a0" stroked="f"/>
        </w:pict>
      </w:r>
    </w:p>
    <w:p w14:paraId="06BC869B" w14:textId="77777777" w:rsidR="00210E01" w:rsidRPr="00210E01" w:rsidRDefault="00210E01" w:rsidP="00210E01">
      <w:pPr>
        <w:pStyle w:val="Heading3"/>
        <w:keepNext w:val="0"/>
        <w:keepLines w:val="0"/>
        <w:rPr>
          <w:rFonts w:ascii="Times New Roman" w:hAnsi="Times New Roman" w:cs="Times New Roman"/>
          <w:b/>
          <w:bCs/>
          <w:color w:val="196B24" w:themeColor="accent3"/>
          <w:sz w:val="34"/>
          <w:szCs w:val="34"/>
        </w:rPr>
      </w:pPr>
      <w:bookmarkStart w:id="73" w:name="_4mf3ymarhnmp"/>
      <w:bookmarkStart w:id="74" w:name="_Toc960333244"/>
      <w:bookmarkStart w:id="75" w:name="_Toc1949086612"/>
      <w:bookmarkEnd w:id="73"/>
      <w:r w:rsidRPr="00210E01">
        <w:rPr>
          <w:rFonts w:ascii="Times New Roman" w:hAnsi="Times New Roman" w:cs="Times New Roman"/>
          <w:b/>
          <w:bCs/>
          <w:color w:val="196B24" w:themeColor="accent3"/>
        </w:rPr>
        <w:lastRenderedPageBreak/>
        <w:t>Reference Spectra Handling</w:t>
      </w:r>
      <w:bookmarkEnd w:id="74"/>
      <w:bookmarkEnd w:id="75"/>
    </w:p>
    <w:p w14:paraId="0984AD79" w14:textId="77777777" w:rsidR="00210E01" w:rsidRPr="00210E01" w:rsidRDefault="00210E01" w:rsidP="00210E01">
      <w:pPr>
        <w:rPr>
          <w:rFonts w:ascii="Times New Roman" w:hAnsi="Times New Roman" w:cs="Times New Roman"/>
        </w:rPr>
      </w:pPr>
      <w:r w:rsidRPr="00210E01">
        <w:rPr>
          <w:rFonts w:ascii="Times New Roman" w:eastAsia="Arial" w:hAnsi="Times New Roman" w:cs="Times New Roman"/>
          <w:sz w:val="22"/>
          <w:szCs w:val="22"/>
        </w:rPr>
        <w:t xml:space="preserve">Once a reference spectrum has been collected, it can be reused in subsequent measurements to ensure consistent calibration and comparison. The system automatically stores reference spectra in the </w:t>
      </w:r>
      <w:proofErr w:type="spellStart"/>
      <w:r w:rsidRPr="00210E01">
        <w:rPr>
          <w:rFonts w:ascii="Times New Roman" w:eastAsia="Arial" w:hAnsi="Times New Roman" w:cs="Times New Roman"/>
          <w:sz w:val="22"/>
          <w:szCs w:val="22"/>
        </w:rPr>
        <w:t>base_dir</w:t>
      </w:r>
      <w:proofErr w:type="spellEnd"/>
      <w:r w:rsidRPr="00210E01">
        <w:rPr>
          <w:rFonts w:ascii="Times New Roman" w:eastAsia="Arial" w:hAnsi="Times New Roman" w:cs="Times New Roman"/>
          <w:sz w:val="22"/>
          <w:szCs w:val="22"/>
        </w:rPr>
        <w:t>/ref directory. You can load and apply a previously captured reference by calling it from this path, eliminating the need to re-capture reference data for every session.</w:t>
      </w:r>
    </w:p>
    <w:p w14:paraId="41FFA12C"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76" w:name="_sgd53xks5i37"/>
      <w:bookmarkEnd w:id="76"/>
      <w:proofErr w:type="spellStart"/>
      <w:r w:rsidRPr="00210E01">
        <w:rPr>
          <w:rFonts w:ascii="Times New Roman" w:hAnsi="Times New Roman" w:cs="Times New Roman"/>
          <w:b/>
          <w:bCs/>
          <w:color w:val="auto"/>
        </w:rPr>
        <w:t>set_dark</w:t>
      </w:r>
      <w:proofErr w:type="spellEnd"/>
      <w:r w:rsidRPr="00210E01">
        <w:rPr>
          <w:rFonts w:ascii="Times New Roman" w:hAnsi="Times New Roman" w:cs="Times New Roman"/>
          <w:b/>
          <w:bCs/>
          <w:color w:val="auto"/>
        </w:rPr>
        <w:t>(</w:t>
      </w:r>
      <w:proofErr w:type="spellStart"/>
      <w:r w:rsidRPr="00210E01">
        <w:rPr>
          <w:rFonts w:ascii="Times New Roman" w:hAnsi="Times New Roman" w:cs="Times New Roman"/>
          <w:b/>
          <w:bCs/>
          <w:color w:val="auto"/>
        </w:rPr>
        <w:t>n_avg</w:t>
      </w:r>
      <w:proofErr w:type="spellEnd"/>
      <w:r w:rsidRPr="00210E01">
        <w:rPr>
          <w:rFonts w:ascii="Times New Roman" w:hAnsi="Times New Roman" w:cs="Times New Roman"/>
          <w:b/>
          <w:bCs/>
          <w:color w:val="auto"/>
        </w:rPr>
        <w:t>)</w:t>
      </w:r>
    </w:p>
    <w:p w14:paraId="06D6E0E4" w14:textId="77777777" w:rsidR="00210E01" w:rsidRPr="00210E01" w:rsidRDefault="00210E01" w:rsidP="00210E01">
      <w:pPr>
        <w:numPr>
          <w:ilvl w:val="0"/>
          <w:numId w:val="20"/>
        </w:numPr>
        <w:spacing w:before="240" w:after="240" w:line="276" w:lineRule="auto"/>
        <w:rPr>
          <w:rFonts w:ascii="Times New Roman" w:hAnsi="Times New Roman" w:cs="Times New Roman"/>
          <w:b/>
        </w:rPr>
      </w:pPr>
      <w:r w:rsidRPr="00210E01">
        <w:rPr>
          <w:rFonts w:ascii="Times New Roman" w:hAnsi="Times New Roman" w:cs="Times New Roman"/>
          <w:b/>
        </w:rPr>
        <w:t xml:space="preserve">Averages </w:t>
      </w:r>
      <w:proofErr w:type="spellStart"/>
      <w:r w:rsidRPr="00210E01">
        <w:rPr>
          <w:rFonts w:ascii="Times New Roman" w:hAnsi="Times New Roman" w:cs="Times New Roman"/>
          <w:b/>
        </w:rPr>
        <w:t>n_avg</w:t>
      </w:r>
      <w:proofErr w:type="spellEnd"/>
      <w:r w:rsidRPr="00210E01">
        <w:rPr>
          <w:rFonts w:ascii="Times New Roman" w:hAnsi="Times New Roman" w:cs="Times New Roman"/>
          <w:b/>
        </w:rPr>
        <w:t xml:space="preserve"> dark readings and stores in </w:t>
      </w:r>
      <w:proofErr w:type="spellStart"/>
      <w:r w:rsidRPr="00210E01">
        <w:rPr>
          <w:rFonts w:ascii="Times New Roman" w:hAnsi="Times New Roman" w:cs="Times New Roman"/>
          <w:b/>
        </w:rPr>
        <w:t>ref_dir</w:t>
      </w:r>
      <w:proofErr w:type="spellEnd"/>
      <w:r w:rsidRPr="00210E01">
        <w:rPr>
          <w:rFonts w:ascii="Times New Roman" w:hAnsi="Times New Roman" w:cs="Times New Roman"/>
          <w:b/>
        </w:rPr>
        <w:t xml:space="preserve"> with a timestamped filename (e.g. dark_20250601_112300.npy).</w:t>
      </w:r>
      <w:r w:rsidRPr="00210E01">
        <w:rPr>
          <w:rFonts w:ascii="Times New Roman" w:hAnsi="Times New Roman" w:cs="Times New Roman"/>
          <w:b/>
        </w:rPr>
        <w:br/>
      </w:r>
    </w:p>
    <w:p w14:paraId="7C7E3E60"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77" w:name="_107yo0e7zvax"/>
      <w:bookmarkEnd w:id="77"/>
      <w:proofErr w:type="spellStart"/>
      <w:r w:rsidRPr="00210E01">
        <w:rPr>
          <w:rFonts w:ascii="Times New Roman" w:hAnsi="Times New Roman" w:cs="Times New Roman"/>
          <w:b/>
          <w:bCs/>
          <w:color w:val="auto"/>
        </w:rPr>
        <w:t>set_white</w:t>
      </w:r>
      <w:proofErr w:type="spellEnd"/>
      <w:r w:rsidRPr="00210E01">
        <w:rPr>
          <w:rFonts w:ascii="Times New Roman" w:hAnsi="Times New Roman" w:cs="Times New Roman"/>
          <w:b/>
          <w:bCs/>
          <w:color w:val="auto"/>
        </w:rPr>
        <w:t>(</w:t>
      </w:r>
      <w:proofErr w:type="spellStart"/>
      <w:r w:rsidRPr="00210E01">
        <w:rPr>
          <w:rFonts w:ascii="Times New Roman" w:hAnsi="Times New Roman" w:cs="Times New Roman"/>
          <w:b/>
          <w:bCs/>
          <w:color w:val="auto"/>
        </w:rPr>
        <w:t>n_avg</w:t>
      </w:r>
      <w:proofErr w:type="spellEnd"/>
      <w:r w:rsidRPr="00210E01">
        <w:rPr>
          <w:rFonts w:ascii="Times New Roman" w:hAnsi="Times New Roman" w:cs="Times New Roman"/>
          <w:b/>
          <w:bCs/>
          <w:color w:val="auto"/>
        </w:rPr>
        <w:t>)</w:t>
      </w:r>
    </w:p>
    <w:p w14:paraId="122BE7E2" w14:textId="77777777" w:rsidR="00210E01" w:rsidRPr="00210E01" w:rsidRDefault="00210E01" w:rsidP="00210E01">
      <w:pPr>
        <w:numPr>
          <w:ilvl w:val="0"/>
          <w:numId w:val="30"/>
        </w:numPr>
        <w:spacing w:before="240" w:after="240" w:line="276" w:lineRule="auto"/>
        <w:rPr>
          <w:rFonts w:ascii="Times New Roman" w:hAnsi="Times New Roman" w:cs="Times New Roman"/>
          <w:b/>
        </w:rPr>
      </w:pPr>
      <w:r w:rsidRPr="00210E01">
        <w:rPr>
          <w:rFonts w:ascii="Times New Roman" w:hAnsi="Times New Roman" w:cs="Times New Roman"/>
          <w:b/>
        </w:rPr>
        <w:t>Same as above, but for white reference.</w:t>
      </w:r>
      <w:r w:rsidRPr="00210E01">
        <w:rPr>
          <w:rFonts w:ascii="Times New Roman" w:hAnsi="Times New Roman" w:cs="Times New Roman"/>
          <w:b/>
        </w:rPr>
        <w:br/>
      </w:r>
    </w:p>
    <w:p w14:paraId="396B7815"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78" w:name="_7yy6e18dtq1j"/>
      <w:bookmarkEnd w:id="78"/>
      <w:r w:rsidRPr="00210E01">
        <w:rPr>
          <w:rFonts w:ascii="Times New Roman" w:hAnsi="Times New Roman" w:cs="Times New Roman"/>
          <w:b/>
          <w:bCs/>
          <w:color w:val="auto"/>
        </w:rPr>
        <w:t>_</w:t>
      </w:r>
      <w:proofErr w:type="spellStart"/>
      <w:r w:rsidRPr="00210E01">
        <w:rPr>
          <w:rFonts w:ascii="Times New Roman" w:hAnsi="Times New Roman" w:cs="Times New Roman"/>
          <w:b/>
          <w:bCs/>
          <w:color w:val="auto"/>
        </w:rPr>
        <w:t>load_references</w:t>
      </w:r>
      <w:proofErr w:type="spellEnd"/>
      <w:r w:rsidRPr="00210E01">
        <w:rPr>
          <w:rFonts w:ascii="Times New Roman" w:hAnsi="Times New Roman" w:cs="Times New Roman"/>
          <w:b/>
          <w:bCs/>
          <w:color w:val="auto"/>
        </w:rPr>
        <w:t>()</w:t>
      </w:r>
    </w:p>
    <w:p w14:paraId="6AEA9332" w14:textId="77777777" w:rsidR="00210E01" w:rsidRPr="00210E01" w:rsidRDefault="00210E01" w:rsidP="00210E01">
      <w:pPr>
        <w:numPr>
          <w:ilvl w:val="0"/>
          <w:numId w:val="23"/>
        </w:numPr>
        <w:spacing w:before="240" w:after="0" w:line="276" w:lineRule="auto"/>
        <w:rPr>
          <w:rFonts w:ascii="Times New Roman" w:hAnsi="Times New Roman" w:cs="Times New Roman"/>
          <w:b/>
        </w:rPr>
      </w:pPr>
      <w:r w:rsidRPr="00210E01">
        <w:rPr>
          <w:rFonts w:ascii="Times New Roman" w:hAnsi="Times New Roman" w:cs="Times New Roman"/>
          <w:b/>
        </w:rPr>
        <w:t>Tries to load the most recent timestamped dark_* and white_* files.</w:t>
      </w:r>
      <w:r w:rsidRPr="00210E01">
        <w:rPr>
          <w:rFonts w:ascii="Times New Roman" w:hAnsi="Times New Roman" w:cs="Times New Roman"/>
          <w:b/>
        </w:rPr>
        <w:br/>
      </w:r>
    </w:p>
    <w:p w14:paraId="441DCFA3" w14:textId="77777777" w:rsidR="00210E01" w:rsidRPr="00210E01" w:rsidRDefault="00210E01" w:rsidP="00210E01">
      <w:pPr>
        <w:numPr>
          <w:ilvl w:val="0"/>
          <w:numId w:val="23"/>
        </w:numPr>
        <w:spacing w:after="240" w:line="276" w:lineRule="auto"/>
        <w:rPr>
          <w:rFonts w:ascii="Times New Roman" w:hAnsi="Times New Roman" w:cs="Times New Roman"/>
          <w:b/>
        </w:rPr>
      </w:pPr>
      <w:r w:rsidRPr="00210E01">
        <w:rPr>
          <w:rFonts w:ascii="Times New Roman" w:hAnsi="Times New Roman" w:cs="Times New Roman"/>
          <w:b/>
        </w:rPr>
        <w:t xml:space="preserve">Falls back to </w:t>
      </w:r>
      <w:proofErr w:type="spellStart"/>
      <w:r w:rsidRPr="00210E01">
        <w:rPr>
          <w:rFonts w:ascii="Times New Roman" w:hAnsi="Times New Roman" w:cs="Times New Roman"/>
          <w:b/>
        </w:rPr>
        <w:t>dark.npy</w:t>
      </w:r>
      <w:proofErr w:type="spellEnd"/>
      <w:r w:rsidRPr="00210E01">
        <w:rPr>
          <w:rFonts w:ascii="Times New Roman" w:hAnsi="Times New Roman" w:cs="Times New Roman"/>
          <w:b/>
        </w:rPr>
        <w:t xml:space="preserve"> / </w:t>
      </w:r>
      <w:proofErr w:type="spellStart"/>
      <w:r w:rsidRPr="00210E01">
        <w:rPr>
          <w:rFonts w:ascii="Times New Roman" w:hAnsi="Times New Roman" w:cs="Times New Roman"/>
          <w:b/>
        </w:rPr>
        <w:t>white.npy</w:t>
      </w:r>
      <w:proofErr w:type="spellEnd"/>
      <w:r w:rsidRPr="00210E01">
        <w:rPr>
          <w:rFonts w:ascii="Times New Roman" w:hAnsi="Times New Roman" w:cs="Times New Roman"/>
          <w:b/>
        </w:rPr>
        <w:t xml:space="preserve"> if newer refs not found.</w:t>
      </w:r>
      <w:r w:rsidRPr="00210E01">
        <w:rPr>
          <w:rFonts w:ascii="Times New Roman" w:hAnsi="Times New Roman" w:cs="Times New Roman"/>
          <w:b/>
        </w:rPr>
        <w:br/>
      </w:r>
    </w:p>
    <w:p w14:paraId="46B37E66"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79" w:name="_htz8zist8cid"/>
      <w:bookmarkEnd w:id="79"/>
      <w:r w:rsidRPr="00210E01">
        <w:rPr>
          <w:rFonts w:ascii="Times New Roman" w:hAnsi="Times New Roman" w:cs="Times New Roman"/>
          <w:b/>
          <w:bCs/>
          <w:color w:val="auto"/>
        </w:rPr>
        <w:t>_</w:t>
      </w:r>
      <w:proofErr w:type="spellStart"/>
      <w:r w:rsidRPr="00210E01">
        <w:rPr>
          <w:rFonts w:ascii="Times New Roman" w:hAnsi="Times New Roman" w:cs="Times New Roman"/>
          <w:b/>
          <w:bCs/>
          <w:color w:val="auto"/>
        </w:rPr>
        <w:t>latest_ref</w:t>
      </w:r>
      <w:proofErr w:type="spellEnd"/>
      <w:r w:rsidRPr="00210E01">
        <w:rPr>
          <w:rFonts w:ascii="Times New Roman" w:hAnsi="Times New Roman" w:cs="Times New Roman"/>
          <w:b/>
          <w:bCs/>
          <w:color w:val="auto"/>
        </w:rPr>
        <w:t>(prefix)</w:t>
      </w:r>
    </w:p>
    <w:p w14:paraId="6F04F541" w14:textId="77777777" w:rsidR="00210E01" w:rsidRPr="00210E01" w:rsidRDefault="00210E01" w:rsidP="00210E01">
      <w:pPr>
        <w:numPr>
          <w:ilvl w:val="0"/>
          <w:numId w:val="21"/>
        </w:numPr>
        <w:spacing w:before="240" w:after="240" w:line="276" w:lineRule="auto"/>
        <w:rPr>
          <w:rFonts w:ascii="Times New Roman" w:hAnsi="Times New Roman" w:cs="Times New Roman"/>
          <w:b/>
        </w:rPr>
      </w:pPr>
      <w:r w:rsidRPr="00210E01">
        <w:rPr>
          <w:rFonts w:ascii="Times New Roman" w:hAnsi="Times New Roman" w:cs="Times New Roman"/>
          <w:b/>
        </w:rPr>
        <w:t>Utility that returns the most recent reference file path based on prefix ("dark" or "white").</w:t>
      </w:r>
      <w:r w:rsidRPr="00210E01">
        <w:rPr>
          <w:rFonts w:ascii="Times New Roman" w:hAnsi="Times New Roman" w:cs="Times New Roman"/>
          <w:b/>
        </w:rPr>
        <w:br/>
      </w:r>
    </w:p>
    <w:p w14:paraId="2C41B587"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019FAA41">
          <v:rect id="_x0000_i1035" style="width:435.7pt;height:.05pt" o:hrpct="931" o:hralign="center" o:hrstd="t" o:hr="t" fillcolor="#a0a0a0" stroked="f"/>
        </w:pict>
      </w:r>
    </w:p>
    <w:p w14:paraId="6FDDB9B5" w14:textId="77777777" w:rsidR="00210E01" w:rsidRPr="00210E01" w:rsidRDefault="00210E01" w:rsidP="00210E01">
      <w:pPr>
        <w:pStyle w:val="Heading3"/>
        <w:keepNext w:val="0"/>
        <w:keepLines w:val="0"/>
        <w:rPr>
          <w:rFonts w:ascii="Times New Roman" w:hAnsi="Times New Roman" w:cs="Times New Roman"/>
          <w:b/>
          <w:bCs/>
          <w:color w:val="196B24" w:themeColor="accent3"/>
          <w:sz w:val="34"/>
          <w:szCs w:val="34"/>
        </w:rPr>
      </w:pPr>
      <w:bookmarkStart w:id="80" w:name="_6fns4uyafrt"/>
      <w:bookmarkStart w:id="81" w:name="_Toc691873766"/>
      <w:bookmarkStart w:id="82" w:name="_Toc101502271"/>
      <w:bookmarkEnd w:id="80"/>
      <w:r w:rsidRPr="00210E01">
        <w:rPr>
          <w:rFonts w:ascii="Times New Roman" w:hAnsi="Times New Roman" w:cs="Times New Roman"/>
          <w:b/>
          <w:bCs/>
          <w:color w:val="196B24" w:themeColor="accent3"/>
        </w:rPr>
        <w:t>Storage and Metadata</w:t>
      </w:r>
      <w:bookmarkEnd w:id="81"/>
      <w:bookmarkEnd w:id="82"/>
    </w:p>
    <w:p w14:paraId="282A4167"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83" w:name="_ywng6m4mcdoq"/>
      <w:bookmarkEnd w:id="83"/>
      <w:proofErr w:type="spellStart"/>
      <w:r w:rsidRPr="00210E01">
        <w:rPr>
          <w:rFonts w:ascii="Times New Roman" w:hAnsi="Times New Roman" w:cs="Times New Roman"/>
          <w:b/>
          <w:bCs/>
          <w:color w:val="auto"/>
        </w:rPr>
        <w:t>set_storage_root</w:t>
      </w:r>
      <w:proofErr w:type="spellEnd"/>
      <w:r w:rsidRPr="00210E01">
        <w:rPr>
          <w:rFonts w:ascii="Times New Roman" w:hAnsi="Times New Roman" w:cs="Times New Roman"/>
          <w:b/>
          <w:bCs/>
          <w:color w:val="auto"/>
        </w:rPr>
        <w:t>(</w:t>
      </w:r>
      <w:proofErr w:type="spellStart"/>
      <w:r w:rsidRPr="00210E01">
        <w:rPr>
          <w:rFonts w:ascii="Times New Roman" w:hAnsi="Times New Roman" w:cs="Times New Roman"/>
          <w:b/>
          <w:bCs/>
          <w:color w:val="auto"/>
        </w:rPr>
        <w:t>new_root</w:t>
      </w:r>
      <w:proofErr w:type="spellEnd"/>
      <w:r w:rsidRPr="00210E01">
        <w:rPr>
          <w:rFonts w:ascii="Times New Roman" w:hAnsi="Times New Roman" w:cs="Times New Roman"/>
          <w:b/>
          <w:bCs/>
          <w:color w:val="auto"/>
        </w:rPr>
        <w:t>)</w:t>
      </w:r>
    </w:p>
    <w:p w14:paraId="781BCE94" w14:textId="77777777" w:rsidR="00210E01" w:rsidRPr="00210E01" w:rsidRDefault="00210E01" w:rsidP="00210E01">
      <w:pPr>
        <w:numPr>
          <w:ilvl w:val="0"/>
          <w:numId w:val="24"/>
        </w:numPr>
        <w:spacing w:before="240" w:after="240" w:line="276" w:lineRule="auto"/>
        <w:rPr>
          <w:rFonts w:ascii="Times New Roman" w:hAnsi="Times New Roman" w:cs="Times New Roman"/>
          <w:b/>
        </w:rPr>
      </w:pPr>
      <w:r w:rsidRPr="00210E01">
        <w:rPr>
          <w:rFonts w:ascii="Times New Roman" w:hAnsi="Times New Roman" w:cs="Times New Roman"/>
          <w:b/>
        </w:rPr>
        <w:t>Changes all directory roots to a new base (e.g., switching between experiments).</w:t>
      </w:r>
      <w:r w:rsidRPr="00210E01">
        <w:rPr>
          <w:rFonts w:ascii="Times New Roman" w:hAnsi="Times New Roman" w:cs="Times New Roman"/>
          <w:b/>
        </w:rPr>
        <w:br/>
      </w:r>
    </w:p>
    <w:p w14:paraId="5DD0EC84"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84" w:name="_11iwudhvvsla"/>
      <w:bookmarkEnd w:id="84"/>
      <w:r w:rsidRPr="00210E01">
        <w:rPr>
          <w:rFonts w:ascii="Times New Roman" w:hAnsi="Times New Roman" w:cs="Times New Roman"/>
          <w:b/>
          <w:bCs/>
          <w:color w:val="auto"/>
        </w:rPr>
        <w:t>_</w:t>
      </w:r>
      <w:proofErr w:type="spellStart"/>
      <w:r w:rsidRPr="00210E01">
        <w:rPr>
          <w:rFonts w:ascii="Times New Roman" w:hAnsi="Times New Roman" w:cs="Times New Roman"/>
          <w:b/>
          <w:bCs/>
          <w:color w:val="auto"/>
        </w:rPr>
        <w:t>csv_path</w:t>
      </w:r>
      <w:proofErr w:type="spellEnd"/>
      <w:r w:rsidRPr="00210E01">
        <w:rPr>
          <w:rFonts w:ascii="Times New Roman" w:hAnsi="Times New Roman" w:cs="Times New Roman"/>
          <w:b/>
          <w:bCs/>
          <w:color w:val="auto"/>
        </w:rPr>
        <w:t>(</w:t>
      </w:r>
      <w:proofErr w:type="spellStart"/>
      <w:r w:rsidRPr="00210E01">
        <w:rPr>
          <w:rFonts w:ascii="Times New Roman" w:hAnsi="Times New Roman" w:cs="Times New Roman"/>
          <w:b/>
          <w:bCs/>
          <w:color w:val="auto"/>
        </w:rPr>
        <w:t>well_id</w:t>
      </w:r>
      <w:proofErr w:type="spellEnd"/>
      <w:r w:rsidRPr="00210E01">
        <w:rPr>
          <w:rFonts w:ascii="Times New Roman" w:hAnsi="Times New Roman" w:cs="Times New Roman"/>
          <w:b/>
          <w:bCs/>
          <w:color w:val="auto"/>
        </w:rPr>
        <w:t>)</w:t>
      </w:r>
    </w:p>
    <w:p w14:paraId="330E5B65" w14:textId="77777777" w:rsidR="00210E01" w:rsidRPr="00210E01" w:rsidRDefault="00210E01" w:rsidP="00210E01">
      <w:pPr>
        <w:numPr>
          <w:ilvl w:val="0"/>
          <w:numId w:val="22"/>
        </w:numPr>
        <w:spacing w:before="240" w:after="240" w:line="276" w:lineRule="auto"/>
        <w:rPr>
          <w:rFonts w:ascii="Times New Roman" w:hAnsi="Times New Roman" w:cs="Times New Roman"/>
          <w:b/>
        </w:rPr>
      </w:pPr>
      <w:r w:rsidRPr="00210E01">
        <w:rPr>
          <w:rFonts w:ascii="Times New Roman" w:hAnsi="Times New Roman" w:cs="Times New Roman"/>
          <w:b/>
        </w:rPr>
        <w:t>Returns a path like Spectra/20250601/A1.csv.</w:t>
      </w:r>
      <w:r w:rsidRPr="00210E01">
        <w:rPr>
          <w:rFonts w:ascii="Times New Roman" w:hAnsi="Times New Roman" w:cs="Times New Roman"/>
          <w:b/>
        </w:rPr>
        <w:br/>
      </w:r>
    </w:p>
    <w:p w14:paraId="48D50A8E"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85" w:name="_fpvn95fkiiy8"/>
      <w:bookmarkEnd w:id="85"/>
      <w:r w:rsidRPr="00210E01">
        <w:rPr>
          <w:rFonts w:ascii="Times New Roman" w:hAnsi="Times New Roman" w:cs="Times New Roman"/>
          <w:b/>
          <w:bCs/>
          <w:color w:val="auto"/>
        </w:rPr>
        <w:t>_</w:t>
      </w:r>
      <w:proofErr w:type="spellStart"/>
      <w:r w:rsidRPr="00210E01">
        <w:rPr>
          <w:rFonts w:ascii="Times New Roman" w:hAnsi="Times New Roman" w:cs="Times New Roman"/>
          <w:b/>
          <w:bCs/>
          <w:color w:val="auto"/>
        </w:rPr>
        <w:t>ensure_file</w:t>
      </w:r>
      <w:proofErr w:type="spellEnd"/>
      <w:r w:rsidRPr="00210E01">
        <w:rPr>
          <w:rFonts w:ascii="Times New Roman" w:hAnsi="Times New Roman" w:cs="Times New Roman"/>
          <w:b/>
          <w:bCs/>
          <w:color w:val="auto"/>
        </w:rPr>
        <w:t>(path, meta)</w:t>
      </w:r>
    </w:p>
    <w:p w14:paraId="3002D3C3" w14:textId="77777777" w:rsidR="00210E01" w:rsidRPr="00210E01" w:rsidRDefault="00210E01" w:rsidP="00210E01">
      <w:pPr>
        <w:numPr>
          <w:ilvl w:val="0"/>
          <w:numId w:val="29"/>
        </w:numPr>
        <w:spacing w:before="240" w:after="240" w:line="276" w:lineRule="auto"/>
        <w:rPr>
          <w:rFonts w:ascii="Times New Roman" w:hAnsi="Times New Roman" w:cs="Times New Roman"/>
          <w:b/>
        </w:rPr>
      </w:pPr>
      <w:r w:rsidRPr="00210E01">
        <w:rPr>
          <w:rFonts w:ascii="Times New Roman" w:hAnsi="Times New Roman" w:cs="Times New Roman"/>
          <w:b/>
        </w:rPr>
        <w:lastRenderedPageBreak/>
        <w:t>Creates the file with a YAML-style metadata header if it doesn't exist.</w:t>
      </w:r>
      <w:r w:rsidRPr="00210E01">
        <w:rPr>
          <w:rFonts w:ascii="Times New Roman" w:hAnsi="Times New Roman" w:cs="Times New Roman"/>
          <w:b/>
        </w:rPr>
        <w:br/>
      </w:r>
    </w:p>
    <w:p w14:paraId="7782A213"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86" w:name="_hfx97fimq6a9"/>
      <w:bookmarkEnd w:id="86"/>
      <w:r w:rsidRPr="00210E01">
        <w:rPr>
          <w:rFonts w:ascii="Times New Roman" w:hAnsi="Times New Roman" w:cs="Times New Roman"/>
          <w:b/>
          <w:bCs/>
          <w:color w:val="auto"/>
        </w:rPr>
        <w:t>_</w:t>
      </w:r>
      <w:proofErr w:type="spellStart"/>
      <w:r w:rsidRPr="00210E01">
        <w:rPr>
          <w:rFonts w:ascii="Times New Roman" w:hAnsi="Times New Roman" w:cs="Times New Roman"/>
          <w:b/>
          <w:bCs/>
          <w:color w:val="auto"/>
        </w:rPr>
        <w:t>append_spectrum_csv</w:t>
      </w:r>
      <w:proofErr w:type="spellEnd"/>
      <w:r w:rsidRPr="00210E01">
        <w:rPr>
          <w:rFonts w:ascii="Times New Roman" w:hAnsi="Times New Roman" w:cs="Times New Roman"/>
          <w:b/>
          <w:bCs/>
          <w:color w:val="auto"/>
        </w:rPr>
        <w:t>(</w:t>
      </w:r>
      <w:proofErr w:type="spellStart"/>
      <w:r w:rsidRPr="00210E01">
        <w:rPr>
          <w:rFonts w:ascii="Times New Roman" w:hAnsi="Times New Roman" w:cs="Times New Roman"/>
          <w:b/>
          <w:bCs/>
          <w:color w:val="auto"/>
        </w:rPr>
        <w:t>well_id</w:t>
      </w:r>
      <w:proofErr w:type="spellEnd"/>
      <w:r w:rsidRPr="00210E01">
        <w:rPr>
          <w:rFonts w:ascii="Times New Roman" w:hAnsi="Times New Roman" w:cs="Times New Roman"/>
          <w:b/>
          <w:bCs/>
          <w:color w:val="auto"/>
        </w:rPr>
        <w:t xml:space="preserve">, </w:t>
      </w:r>
      <w:proofErr w:type="spellStart"/>
      <w:r w:rsidRPr="00210E01">
        <w:rPr>
          <w:rFonts w:ascii="Times New Roman" w:hAnsi="Times New Roman" w:cs="Times New Roman"/>
          <w:b/>
          <w:bCs/>
          <w:color w:val="auto"/>
        </w:rPr>
        <w:t>time_min</w:t>
      </w:r>
      <w:proofErr w:type="spellEnd"/>
      <w:r w:rsidRPr="00210E01">
        <w:rPr>
          <w:rFonts w:ascii="Times New Roman" w:hAnsi="Times New Roman" w:cs="Times New Roman"/>
          <w:b/>
          <w:bCs/>
          <w:color w:val="auto"/>
        </w:rPr>
        <w:t xml:space="preserve">, </w:t>
      </w:r>
      <w:proofErr w:type="spellStart"/>
      <w:r w:rsidRPr="00210E01">
        <w:rPr>
          <w:rFonts w:ascii="Times New Roman" w:hAnsi="Times New Roman" w:cs="Times New Roman"/>
          <w:b/>
          <w:bCs/>
          <w:color w:val="auto"/>
        </w:rPr>
        <w:t>wl</w:t>
      </w:r>
      <w:proofErr w:type="spellEnd"/>
      <w:r w:rsidRPr="00210E01">
        <w:rPr>
          <w:rFonts w:ascii="Times New Roman" w:hAnsi="Times New Roman" w:cs="Times New Roman"/>
          <w:b/>
          <w:bCs/>
          <w:color w:val="auto"/>
        </w:rPr>
        <w:t>, absorbance, meta)</w:t>
      </w:r>
    </w:p>
    <w:p w14:paraId="6990A29E" w14:textId="77777777" w:rsidR="00210E01" w:rsidRPr="00210E01" w:rsidRDefault="00210E01" w:rsidP="00210E01">
      <w:pPr>
        <w:numPr>
          <w:ilvl w:val="0"/>
          <w:numId w:val="27"/>
        </w:numPr>
        <w:spacing w:before="240" w:after="0" w:line="276" w:lineRule="auto"/>
        <w:rPr>
          <w:rFonts w:ascii="Times New Roman" w:hAnsi="Times New Roman" w:cs="Times New Roman"/>
          <w:b/>
        </w:rPr>
      </w:pPr>
      <w:r w:rsidRPr="00210E01">
        <w:rPr>
          <w:rFonts w:ascii="Times New Roman" w:hAnsi="Times New Roman" w:cs="Times New Roman"/>
          <w:b/>
        </w:rPr>
        <w:t>Appends a new absorbance column to a .csv file for the specified well, with time (&lt;</w:t>
      </w:r>
      <w:proofErr w:type="spellStart"/>
      <w:r w:rsidRPr="00210E01">
        <w:rPr>
          <w:rFonts w:ascii="Times New Roman" w:hAnsi="Times New Roman" w:cs="Times New Roman"/>
          <w:b/>
        </w:rPr>
        <w:t>time_min</w:t>
      </w:r>
      <w:proofErr w:type="spellEnd"/>
      <w:r w:rsidRPr="00210E01">
        <w:rPr>
          <w:rFonts w:ascii="Times New Roman" w:hAnsi="Times New Roman" w:cs="Times New Roman"/>
          <w:b/>
        </w:rPr>
        <w:t>&gt; min) as column label.</w:t>
      </w:r>
      <w:r w:rsidRPr="00210E01">
        <w:rPr>
          <w:rFonts w:ascii="Times New Roman" w:hAnsi="Times New Roman" w:cs="Times New Roman"/>
          <w:b/>
        </w:rPr>
        <w:br/>
      </w:r>
    </w:p>
    <w:p w14:paraId="6CBB8101" w14:textId="77777777" w:rsidR="00210E01" w:rsidRPr="00210E01" w:rsidRDefault="00210E01" w:rsidP="00210E01">
      <w:pPr>
        <w:numPr>
          <w:ilvl w:val="0"/>
          <w:numId w:val="27"/>
        </w:numPr>
        <w:spacing w:after="240" w:line="276" w:lineRule="auto"/>
        <w:rPr>
          <w:rFonts w:ascii="Times New Roman" w:hAnsi="Times New Roman" w:cs="Times New Roman"/>
          <w:b/>
        </w:rPr>
      </w:pPr>
      <w:r w:rsidRPr="00210E01">
        <w:rPr>
          <w:rFonts w:ascii="Times New Roman" w:hAnsi="Times New Roman" w:cs="Times New Roman"/>
          <w:b/>
        </w:rPr>
        <w:t>Preserves YAML-style metadata in the header.</w:t>
      </w:r>
      <w:r w:rsidRPr="00210E01">
        <w:rPr>
          <w:rFonts w:ascii="Times New Roman" w:hAnsi="Times New Roman" w:cs="Times New Roman"/>
          <w:b/>
        </w:rPr>
        <w:br/>
      </w:r>
    </w:p>
    <w:p w14:paraId="7050FBFF"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87" w:name="_1yp7z8imrgxu"/>
      <w:bookmarkEnd w:id="87"/>
      <w:proofErr w:type="spellStart"/>
      <w:r w:rsidRPr="00210E01">
        <w:rPr>
          <w:rFonts w:ascii="Times New Roman" w:hAnsi="Times New Roman" w:cs="Times New Roman"/>
          <w:b/>
          <w:bCs/>
          <w:color w:val="auto"/>
        </w:rPr>
        <w:t>read_spectrum_csv</w:t>
      </w:r>
      <w:proofErr w:type="spellEnd"/>
      <w:r w:rsidRPr="00210E01">
        <w:rPr>
          <w:rFonts w:ascii="Times New Roman" w:hAnsi="Times New Roman" w:cs="Times New Roman"/>
          <w:b/>
          <w:bCs/>
          <w:color w:val="auto"/>
        </w:rPr>
        <w:t>(path)</w:t>
      </w:r>
    </w:p>
    <w:p w14:paraId="6DE0508F" w14:textId="77777777" w:rsidR="00210E01" w:rsidRPr="00210E01" w:rsidRDefault="00210E01" w:rsidP="00210E01">
      <w:pPr>
        <w:numPr>
          <w:ilvl w:val="0"/>
          <w:numId w:val="31"/>
        </w:numPr>
        <w:spacing w:before="240" w:after="240" w:line="276" w:lineRule="auto"/>
        <w:rPr>
          <w:rFonts w:ascii="Times New Roman" w:hAnsi="Times New Roman" w:cs="Times New Roman"/>
          <w:b/>
        </w:rPr>
      </w:pPr>
      <w:r w:rsidRPr="00210E01">
        <w:rPr>
          <w:rFonts w:ascii="Times New Roman" w:hAnsi="Times New Roman" w:cs="Times New Roman"/>
          <w:b/>
        </w:rPr>
        <w:t xml:space="preserve">Reads a saved .csv file and returns both metadata and absorbance </w:t>
      </w:r>
      <w:proofErr w:type="spellStart"/>
      <w:r w:rsidRPr="00210E01">
        <w:rPr>
          <w:rFonts w:ascii="Times New Roman" w:hAnsi="Times New Roman" w:cs="Times New Roman"/>
          <w:b/>
        </w:rPr>
        <w:t>DataFrame</w:t>
      </w:r>
      <w:proofErr w:type="spellEnd"/>
      <w:r w:rsidRPr="00210E01">
        <w:rPr>
          <w:rFonts w:ascii="Times New Roman" w:hAnsi="Times New Roman" w:cs="Times New Roman"/>
          <w:b/>
        </w:rPr>
        <w:t>.</w:t>
      </w:r>
      <w:r w:rsidRPr="00210E01">
        <w:rPr>
          <w:rFonts w:ascii="Times New Roman" w:hAnsi="Times New Roman" w:cs="Times New Roman"/>
          <w:b/>
        </w:rPr>
        <w:br/>
      </w:r>
    </w:p>
    <w:p w14:paraId="517F5F94"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65532A3F">
          <v:rect id="_x0000_i1036" style="width:435.7pt;height:.05pt" o:hrpct="931" o:hralign="center" o:hrstd="t" o:hr="t" fillcolor="#a0a0a0" stroked="f"/>
        </w:pict>
      </w:r>
    </w:p>
    <w:p w14:paraId="1E82A4AF" w14:textId="77777777" w:rsidR="00210E01" w:rsidRPr="00210E01" w:rsidRDefault="00210E01" w:rsidP="00210E01">
      <w:pPr>
        <w:pStyle w:val="Heading3"/>
        <w:keepNext w:val="0"/>
        <w:keepLines w:val="0"/>
        <w:rPr>
          <w:rFonts w:ascii="Times New Roman" w:hAnsi="Times New Roman" w:cs="Times New Roman"/>
          <w:b/>
          <w:bCs/>
          <w:color w:val="196B24" w:themeColor="accent3"/>
          <w:sz w:val="34"/>
          <w:szCs w:val="34"/>
        </w:rPr>
      </w:pPr>
      <w:bookmarkStart w:id="88" w:name="_ce7z4p8ly8zk"/>
      <w:bookmarkStart w:id="89" w:name="_Toc260066485"/>
      <w:bookmarkStart w:id="90" w:name="_Toc1120623007"/>
      <w:bookmarkEnd w:id="88"/>
      <w:r w:rsidRPr="00210E01">
        <w:rPr>
          <w:rFonts w:ascii="Times New Roman" w:hAnsi="Times New Roman" w:cs="Times New Roman"/>
          <w:b/>
          <w:bCs/>
          <w:color w:val="196B24" w:themeColor="accent3"/>
        </w:rPr>
        <w:t>Global Utility Functions</w:t>
      </w:r>
      <w:bookmarkEnd w:id="89"/>
      <w:bookmarkEnd w:id="90"/>
    </w:p>
    <w:p w14:paraId="14F480FA"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91" w:name="_hfrbptkoxryt"/>
      <w:bookmarkEnd w:id="91"/>
      <w:r w:rsidRPr="00210E01">
        <w:rPr>
          <w:rFonts w:ascii="Times New Roman" w:hAnsi="Times New Roman" w:cs="Times New Roman"/>
          <w:b/>
          <w:bCs/>
          <w:color w:val="auto"/>
        </w:rPr>
        <w:t>_</w:t>
      </w:r>
      <w:proofErr w:type="spellStart"/>
      <w:r w:rsidRPr="00210E01">
        <w:rPr>
          <w:rFonts w:ascii="Times New Roman" w:hAnsi="Times New Roman" w:cs="Times New Roman"/>
          <w:b/>
          <w:bCs/>
          <w:color w:val="auto"/>
        </w:rPr>
        <w:t>yaml_header</w:t>
      </w:r>
      <w:proofErr w:type="spellEnd"/>
      <w:r w:rsidRPr="00210E01">
        <w:rPr>
          <w:rFonts w:ascii="Times New Roman" w:hAnsi="Times New Roman" w:cs="Times New Roman"/>
          <w:b/>
          <w:bCs/>
          <w:color w:val="auto"/>
        </w:rPr>
        <w:t>(meta)</w:t>
      </w:r>
    </w:p>
    <w:p w14:paraId="0304C187" w14:textId="77777777" w:rsidR="00210E01" w:rsidRPr="00210E01" w:rsidRDefault="00210E01" w:rsidP="00210E01">
      <w:pPr>
        <w:numPr>
          <w:ilvl w:val="0"/>
          <w:numId w:val="40"/>
        </w:numPr>
        <w:spacing w:before="240" w:after="240" w:line="276" w:lineRule="auto"/>
        <w:rPr>
          <w:rFonts w:ascii="Times New Roman" w:hAnsi="Times New Roman" w:cs="Times New Roman"/>
          <w:b/>
        </w:rPr>
      </w:pPr>
      <w:r w:rsidRPr="00210E01">
        <w:rPr>
          <w:rFonts w:ascii="Times New Roman" w:hAnsi="Times New Roman" w:cs="Times New Roman"/>
          <w:b/>
        </w:rPr>
        <w:t>Formats metadata dictionary as a block comment header in YAML-style (for readability and parsing).</w:t>
      </w:r>
      <w:r w:rsidRPr="00210E01">
        <w:rPr>
          <w:rFonts w:ascii="Times New Roman" w:hAnsi="Times New Roman" w:cs="Times New Roman"/>
          <w:b/>
        </w:rPr>
        <w:br/>
      </w:r>
    </w:p>
    <w:p w14:paraId="68810F30"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92" w:name="_ldqaoexg4u9z"/>
      <w:bookmarkEnd w:id="92"/>
      <w:r w:rsidRPr="00210E01">
        <w:rPr>
          <w:rFonts w:ascii="Times New Roman" w:hAnsi="Times New Roman" w:cs="Times New Roman"/>
          <w:b/>
          <w:bCs/>
          <w:color w:val="auto"/>
        </w:rPr>
        <w:t>_</w:t>
      </w:r>
      <w:proofErr w:type="spellStart"/>
      <w:r w:rsidRPr="00210E01">
        <w:rPr>
          <w:rFonts w:ascii="Times New Roman" w:hAnsi="Times New Roman" w:cs="Times New Roman"/>
          <w:b/>
          <w:bCs/>
          <w:color w:val="auto"/>
        </w:rPr>
        <w:t>parse_header</w:t>
      </w:r>
      <w:proofErr w:type="spellEnd"/>
      <w:r w:rsidRPr="00210E01">
        <w:rPr>
          <w:rFonts w:ascii="Times New Roman" w:hAnsi="Times New Roman" w:cs="Times New Roman"/>
          <w:b/>
          <w:bCs/>
          <w:color w:val="auto"/>
        </w:rPr>
        <w:t>(path)</w:t>
      </w:r>
    </w:p>
    <w:p w14:paraId="3A3098A8" w14:textId="586C21E6" w:rsidR="00210E01" w:rsidRDefault="00210E01" w:rsidP="00210E01">
      <w:pPr>
        <w:numPr>
          <w:ilvl w:val="0"/>
          <w:numId w:val="38"/>
        </w:numPr>
        <w:spacing w:before="240" w:after="240" w:line="276" w:lineRule="auto"/>
        <w:rPr>
          <w:rFonts w:ascii="Times New Roman" w:hAnsi="Times New Roman" w:cs="Times New Roman"/>
          <w:b/>
        </w:rPr>
      </w:pPr>
      <w:r w:rsidRPr="00210E01">
        <w:rPr>
          <w:rFonts w:ascii="Times New Roman" w:hAnsi="Times New Roman" w:cs="Times New Roman"/>
          <w:b/>
        </w:rPr>
        <w:t>Parses and returns the header block as a dictionary + number of lines used.</w:t>
      </w:r>
    </w:p>
    <w:p w14:paraId="475D4973" w14:textId="77777777" w:rsidR="00210E01" w:rsidRDefault="00210E01">
      <w:pPr>
        <w:rPr>
          <w:rFonts w:ascii="Times New Roman" w:hAnsi="Times New Roman" w:cs="Times New Roman"/>
          <w:b/>
        </w:rPr>
      </w:pPr>
      <w:r>
        <w:rPr>
          <w:rFonts w:ascii="Times New Roman" w:hAnsi="Times New Roman" w:cs="Times New Roman"/>
          <w:b/>
        </w:rPr>
        <w:br w:type="page"/>
      </w:r>
    </w:p>
    <w:p w14:paraId="0758CF29" w14:textId="77777777" w:rsidR="00210E01" w:rsidRPr="00210E01" w:rsidRDefault="00210E01" w:rsidP="00210E01">
      <w:pPr>
        <w:pStyle w:val="Heading2"/>
        <w:rPr>
          <w:rFonts w:ascii="Times New Roman" w:hAnsi="Times New Roman" w:cs="Times New Roman"/>
          <w:b/>
          <w:bCs/>
          <w:sz w:val="36"/>
          <w:szCs w:val="36"/>
        </w:rPr>
      </w:pPr>
      <w:bookmarkStart w:id="93" w:name="_Toc489618838"/>
      <w:bookmarkStart w:id="94" w:name="_Toc1348447462"/>
      <w:bookmarkStart w:id="95" w:name="_Toc546553200"/>
      <w:r w:rsidRPr="00210E01">
        <w:rPr>
          <w:rFonts w:ascii="Times New Roman" w:hAnsi="Times New Roman" w:cs="Times New Roman"/>
          <w:b/>
          <w:bCs/>
        </w:rPr>
        <w:lastRenderedPageBreak/>
        <w:t>Vacuum Gripper</w:t>
      </w:r>
      <w:bookmarkEnd w:id="93"/>
      <w:bookmarkEnd w:id="94"/>
      <w:bookmarkEnd w:id="95"/>
    </w:p>
    <w:p w14:paraId="750FFF01" w14:textId="77777777" w:rsidR="00210E01" w:rsidRPr="00210E01" w:rsidRDefault="00210E01" w:rsidP="00210E01">
      <w:pPr>
        <w:spacing w:before="240" w:after="240"/>
        <w:rPr>
          <w:rFonts w:ascii="Times New Roman" w:hAnsi="Times New Roman" w:cs="Times New Roman"/>
          <w:b/>
          <w:bCs/>
          <w:color w:val="808080" w:themeColor="background1" w:themeShade="80"/>
        </w:rPr>
      </w:pPr>
      <w:r w:rsidRPr="00210E01">
        <w:rPr>
          <w:rFonts w:ascii="Times New Roman" w:hAnsi="Times New Roman" w:cs="Times New Roman"/>
          <w:b/>
          <w:bCs/>
          <w:color w:val="808080" w:themeColor="background1" w:themeShade="80"/>
        </w:rPr>
        <w:t>Note: Vacuum Gripper leverages both hardware-level G-code execution and Python-based software abstraction for automated pick-and-place workflows. We implemented the control logic for a vacuum-powered gripping tool. It combines movement planning, GPIO vacuum control, and contact-based probing.</w:t>
      </w:r>
    </w:p>
    <w:p w14:paraId="01B6C287" w14:textId="77777777" w:rsidR="00210E01" w:rsidRPr="00210E01" w:rsidRDefault="00210E01" w:rsidP="00210E01">
      <w:pPr>
        <w:spacing w:before="240" w:after="240"/>
        <w:rPr>
          <w:rFonts w:ascii="Times New Roman" w:hAnsi="Times New Roman" w:cs="Times New Roman"/>
          <w:b/>
          <w:bCs/>
          <w:color w:val="808080" w:themeColor="background1" w:themeShade="80"/>
        </w:rPr>
      </w:pPr>
      <w:r w:rsidRPr="00210E01">
        <w:rPr>
          <w:rFonts w:ascii="Times New Roman" w:hAnsi="Times New Roman" w:cs="Times New Roman"/>
          <w:b/>
          <w:bCs/>
          <w:color w:val="808080" w:themeColor="background1" w:themeShade="80"/>
        </w:rPr>
        <w:t xml:space="preserve">In order to use the Vacuum Gripper you need an NC or NO limit switch and pin it through DUET3D, or else you need to hardcode the picking z-location for appropriate contact. </w:t>
      </w:r>
    </w:p>
    <w:p w14:paraId="5B515D94" w14:textId="77777777" w:rsidR="00210E01" w:rsidRPr="00210E01" w:rsidRDefault="00210E01" w:rsidP="00210E01">
      <w:pPr>
        <w:spacing w:before="240" w:after="240"/>
        <w:rPr>
          <w:rFonts w:ascii="Times New Roman" w:hAnsi="Times New Roman" w:cs="Times New Roman"/>
          <w:b/>
          <w:bCs/>
          <w:color w:val="808080" w:themeColor="background1" w:themeShade="80"/>
        </w:rPr>
      </w:pPr>
      <w:r w:rsidRPr="00210E01">
        <w:rPr>
          <w:rFonts w:ascii="Times New Roman" w:hAnsi="Times New Roman" w:cs="Times New Roman"/>
          <w:b/>
          <w:bCs/>
          <w:color w:val="808080" w:themeColor="background1" w:themeShade="80"/>
        </w:rPr>
        <w:t xml:space="preserve">*To use multiple z-probe, firmware should be updated to 3.5&gt; </w:t>
      </w:r>
    </w:p>
    <w:p w14:paraId="5B7FDADF" w14:textId="77777777" w:rsidR="00210E01" w:rsidRPr="00210E01" w:rsidRDefault="00210E01" w:rsidP="00210E01">
      <w:pPr>
        <w:spacing w:before="240" w:after="240"/>
        <w:rPr>
          <w:rFonts w:ascii="Times New Roman" w:hAnsi="Times New Roman" w:cs="Times New Roman"/>
          <w:b/>
          <w:bCs/>
          <w:color w:val="808080" w:themeColor="background1" w:themeShade="80"/>
        </w:rPr>
      </w:pPr>
      <w:r w:rsidRPr="00210E01">
        <w:rPr>
          <w:rFonts w:ascii="Times New Roman" w:hAnsi="Times New Roman" w:cs="Times New Roman"/>
          <w:b/>
          <w:bCs/>
          <w:color w:val="808080" w:themeColor="background1" w:themeShade="80"/>
        </w:rPr>
        <w:t>*Firmware mismatch of Mainboard(Duet3D mini 5+, Duet3D expansion 3HC) causes improper I/O pin behavior or failure.</w:t>
      </w:r>
    </w:p>
    <w:p w14:paraId="52FC8144" w14:textId="77777777" w:rsidR="00210E01" w:rsidRPr="00210E01" w:rsidRDefault="00210E01" w:rsidP="00210E01">
      <w:pPr>
        <w:rPr>
          <w:rFonts w:ascii="Times New Roman" w:hAnsi="Times New Roman" w:cs="Times New Roman"/>
        </w:rPr>
      </w:pPr>
    </w:p>
    <w:p w14:paraId="3BF7E8E4" w14:textId="77777777" w:rsidR="00210E01" w:rsidRPr="00210E01" w:rsidRDefault="00210E01" w:rsidP="00210E01">
      <w:pPr>
        <w:pStyle w:val="Heading3"/>
        <w:rPr>
          <w:rFonts w:ascii="Times New Roman" w:hAnsi="Times New Roman" w:cs="Times New Roman"/>
          <w:b/>
          <w:bCs/>
          <w:color w:val="auto"/>
          <w:sz w:val="36"/>
          <w:szCs w:val="36"/>
        </w:rPr>
      </w:pPr>
      <w:bookmarkStart w:id="96" w:name="_Toc1956154727"/>
      <w:bookmarkStart w:id="97" w:name="_Toc862939021"/>
      <w:r w:rsidRPr="00210E01">
        <w:rPr>
          <w:rFonts w:ascii="Times New Roman" w:hAnsi="Times New Roman" w:cs="Times New Roman"/>
          <w:b/>
          <w:bCs/>
          <w:color w:val="auto"/>
        </w:rPr>
        <w:t xml:space="preserve">Vacuum Gripper </w:t>
      </w:r>
      <w:proofErr w:type="spellStart"/>
      <w:r w:rsidRPr="00210E01">
        <w:rPr>
          <w:rFonts w:ascii="Times New Roman" w:hAnsi="Times New Roman" w:cs="Times New Roman"/>
          <w:b/>
          <w:bCs/>
          <w:color w:val="auto"/>
        </w:rPr>
        <w:t>Config.g</w:t>
      </w:r>
      <w:proofErr w:type="spellEnd"/>
      <w:r w:rsidRPr="00210E01">
        <w:rPr>
          <w:rFonts w:ascii="Times New Roman" w:hAnsi="Times New Roman" w:cs="Times New Roman"/>
          <w:b/>
          <w:bCs/>
          <w:color w:val="auto"/>
        </w:rPr>
        <w:t xml:space="preserve"> Setup</w:t>
      </w:r>
      <w:bookmarkEnd w:id="96"/>
      <w:bookmarkEnd w:id="97"/>
    </w:p>
    <w:p w14:paraId="30AE4ED7" w14:textId="77777777" w:rsidR="00210E01" w:rsidRPr="00210E01" w:rsidRDefault="00210E01" w:rsidP="00210E01">
      <w:pPr>
        <w:rPr>
          <w:rFonts w:ascii="Times New Roman" w:hAnsi="Times New Roman" w:cs="Times New Roman"/>
        </w:rPr>
      </w:pPr>
      <w:r w:rsidRPr="00210E01">
        <w:rPr>
          <w:rFonts w:ascii="Times New Roman" w:hAnsi="Times New Roman" w:cs="Times New Roman"/>
        </w:rPr>
        <w:t xml:space="preserve">To configure the Vacuum Gripper for use with the Duet3D Expansion 3HC board, add the following lines to your </w:t>
      </w:r>
      <w:proofErr w:type="spellStart"/>
      <w:r w:rsidRPr="00210E01">
        <w:rPr>
          <w:rFonts w:ascii="Times New Roman" w:hAnsi="Times New Roman" w:cs="Times New Roman"/>
        </w:rPr>
        <w:t>config.g</w:t>
      </w:r>
      <w:proofErr w:type="spellEnd"/>
      <w:r w:rsidRPr="00210E01">
        <w:rPr>
          <w:rFonts w:ascii="Times New Roman" w:hAnsi="Times New Roman" w:cs="Times New Roman"/>
        </w:rPr>
        <w:t xml:space="preserve"> file located in the Jubilee/</w:t>
      </w:r>
      <w:proofErr w:type="spellStart"/>
      <w:r w:rsidRPr="00210E01">
        <w:rPr>
          <w:rFonts w:ascii="Times New Roman" w:hAnsi="Times New Roman" w:cs="Times New Roman"/>
        </w:rPr>
        <w:t>src</w:t>
      </w:r>
      <w:proofErr w:type="spellEnd"/>
      <w:r w:rsidRPr="00210E01">
        <w:rPr>
          <w:rFonts w:ascii="Times New Roman" w:hAnsi="Times New Roman" w:cs="Times New Roman"/>
        </w:rPr>
        <w:t xml:space="preserve"> directory:</w:t>
      </w:r>
    </w:p>
    <w:p w14:paraId="2A136A0B" w14:textId="77777777" w:rsidR="00210E01" w:rsidRPr="00210E01" w:rsidRDefault="00210E01" w:rsidP="00210E01">
      <w:pPr>
        <w:rPr>
          <w:rFonts w:ascii="Times New Roman" w:hAnsi="Times New Roman" w:cs="Times New Roman"/>
          <w:b/>
          <w:bCs/>
        </w:rPr>
      </w:pPr>
    </w:p>
    <w:p w14:paraId="45D7FCF7" w14:textId="77777777" w:rsidR="00210E01" w:rsidRPr="00210E01" w:rsidRDefault="00210E01" w:rsidP="00210E01">
      <w:pPr>
        <w:rPr>
          <w:rFonts w:ascii="Times New Roman" w:hAnsi="Times New Roman" w:cs="Times New Roman"/>
          <w:b/>
        </w:rPr>
      </w:pPr>
      <w:r w:rsidRPr="00210E01">
        <w:rPr>
          <w:rFonts w:ascii="Times New Roman" w:hAnsi="Times New Roman" w:cs="Times New Roman"/>
          <w:b/>
        </w:rPr>
        <w:t>—-----------------------------------------------------------------------------------------------------------------</w:t>
      </w:r>
    </w:p>
    <w:p w14:paraId="0A1068D3" w14:textId="77777777" w:rsidR="00210E01" w:rsidRPr="00210E01" w:rsidRDefault="00210E01" w:rsidP="00210E01">
      <w:pPr>
        <w:rPr>
          <w:rFonts w:ascii="Times New Roman" w:hAnsi="Times New Roman" w:cs="Times New Roman"/>
          <w:b/>
        </w:rPr>
      </w:pPr>
      <w:r w:rsidRPr="00210E01">
        <w:rPr>
          <w:rFonts w:ascii="Times New Roman" w:hAnsi="Times New Roman" w:cs="Times New Roman"/>
          <w:b/>
        </w:rPr>
        <w:t>M558 K2 P8 C"^</w:t>
      </w:r>
      <w:hyperlink r:id="rId8">
        <w:r w:rsidRPr="00210E01">
          <w:rPr>
            <w:rFonts w:ascii="Times New Roman" w:hAnsi="Times New Roman" w:cs="Times New Roman"/>
            <w:b/>
            <w:color w:val="1155CC"/>
            <w:u w:val="single"/>
          </w:rPr>
          <w:t>1.io3.in</w:t>
        </w:r>
      </w:hyperlink>
      <w:r w:rsidRPr="00210E01">
        <w:rPr>
          <w:rFonts w:ascii="Times New Roman" w:hAnsi="Times New Roman" w:cs="Times New Roman"/>
          <w:b/>
        </w:rPr>
        <w:t xml:space="preserve">"  ; Expansion Board 3HC board number 1 at io3 port, in &amp; ground. </w:t>
      </w:r>
    </w:p>
    <w:p w14:paraId="32921901" w14:textId="77777777" w:rsidR="00210E01" w:rsidRPr="00210E01" w:rsidRDefault="00210E01" w:rsidP="00210E01">
      <w:pPr>
        <w:rPr>
          <w:rFonts w:ascii="Times New Roman" w:hAnsi="Times New Roman" w:cs="Times New Roman"/>
          <w:b/>
        </w:rPr>
      </w:pPr>
      <w:r w:rsidRPr="00210E01">
        <w:rPr>
          <w:rFonts w:ascii="Times New Roman" w:hAnsi="Times New Roman" w:cs="Times New Roman"/>
          <w:b/>
        </w:rPr>
        <w:t>;"Control Point" ; Offset it downwards slightly so we don't smear it along</w:t>
      </w:r>
    </w:p>
    <w:p w14:paraId="29D6179A" w14:textId="77777777" w:rsidR="00210E01" w:rsidRPr="00210E01" w:rsidRDefault="00210E01" w:rsidP="00210E01">
      <w:pPr>
        <w:rPr>
          <w:rFonts w:ascii="Times New Roman" w:hAnsi="Times New Roman" w:cs="Times New Roman"/>
          <w:b/>
        </w:rPr>
      </w:pPr>
      <w:r w:rsidRPr="00210E01">
        <w:rPr>
          <w:rFonts w:ascii="Times New Roman" w:hAnsi="Times New Roman" w:cs="Times New Roman"/>
          <w:b/>
        </w:rPr>
        <w:t>; the bed while traveling when z=0.</w:t>
      </w:r>
    </w:p>
    <w:p w14:paraId="1554396D" w14:textId="77777777" w:rsidR="00210E01" w:rsidRPr="00210E01" w:rsidRDefault="00210E01" w:rsidP="00210E01">
      <w:pPr>
        <w:rPr>
          <w:rFonts w:ascii="Times New Roman" w:hAnsi="Times New Roman" w:cs="Times New Roman"/>
          <w:b/>
        </w:rPr>
      </w:pPr>
      <w:r w:rsidRPr="00210E01">
        <w:rPr>
          <w:rFonts w:ascii="Times New Roman" w:hAnsi="Times New Roman" w:cs="Times New Roman"/>
          <w:b/>
        </w:rPr>
        <w:t>G31 K2 P100 X0 Y0 Z-</w:t>
      </w:r>
      <w:proofErr w:type="spellStart"/>
      <w:r w:rsidRPr="00210E01">
        <w:rPr>
          <w:rFonts w:ascii="Times New Roman" w:hAnsi="Times New Roman" w:cs="Times New Roman"/>
          <w:b/>
        </w:rPr>
        <w:t>vacuum_gripper_offsets</w:t>
      </w:r>
      <w:proofErr w:type="spellEnd"/>
      <w:r w:rsidRPr="00210E01">
        <w:rPr>
          <w:rFonts w:ascii="Times New Roman" w:hAnsi="Times New Roman" w:cs="Times New Roman"/>
          <w:b/>
        </w:rPr>
        <w:t xml:space="preserve">        ; Set the limit switch as the </w:t>
      </w:r>
    </w:p>
    <w:p w14:paraId="5B2BD334" w14:textId="77777777" w:rsidR="00210E01" w:rsidRPr="00210E01" w:rsidRDefault="00210E01" w:rsidP="00210E01">
      <w:pPr>
        <w:rPr>
          <w:rFonts w:ascii="Times New Roman" w:hAnsi="Times New Roman" w:cs="Times New Roman"/>
          <w:b/>
        </w:rPr>
      </w:pPr>
    </w:p>
    <w:p w14:paraId="3B524C1B" w14:textId="77777777" w:rsidR="00210E01" w:rsidRPr="00210E01" w:rsidRDefault="00210E01" w:rsidP="00210E01">
      <w:pPr>
        <w:rPr>
          <w:rFonts w:ascii="Times New Roman" w:hAnsi="Times New Roman" w:cs="Times New Roman"/>
          <w:b/>
        </w:rPr>
      </w:pPr>
      <w:r w:rsidRPr="00210E01">
        <w:rPr>
          <w:rFonts w:ascii="Times New Roman" w:hAnsi="Times New Roman" w:cs="Times New Roman"/>
          <w:b/>
        </w:rPr>
        <w:t xml:space="preserve">M563 P4 </w:t>
      </w:r>
      <w:proofErr w:type="spellStart"/>
      <w:r w:rsidRPr="00210E01">
        <w:rPr>
          <w:rFonts w:ascii="Times New Roman" w:hAnsi="Times New Roman" w:cs="Times New Roman"/>
          <w:b/>
        </w:rPr>
        <w:t>S"Vacuum_Gripper</w:t>
      </w:r>
      <w:proofErr w:type="spellEnd"/>
      <w:r w:rsidRPr="00210E01">
        <w:rPr>
          <w:rFonts w:ascii="Times New Roman" w:hAnsi="Times New Roman" w:cs="Times New Roman"/>
          <w:b/>
        </w:rPr>
        <w:t>"      ; Define Tool 4 named "</w:t>
      </w:r>
      <w:proofErr w:type="spellStart"/>
      <w:r w:rsidRPr="00210E01">
        <w:rPr>
          <w:rFonts w:ascii="Times New Roman" w:hAnsi="Times New Roman" w:cs="Times New Roman"/>
          <w:b/>
        </w:rPr>
        <w:t>Vacuum_Gripper</w:t>
      </w:r>
      <w:proofErr w:type="spellEnd"/>
      <w:r w:rsidRPr="00210E01">
        <w:rPr>
          <w:rFonts w:ascii="Times New Roman" w:hAnsi="Times New Roman" w:cs="Times New Roman"/>
          <w:b/>
        </w:rPr>
        <w:t>"</w:t>
      </w:r>
    </w:p>
    <w:p w14:paraId="5F3E75F5" w14:textId="77777777" w:rsidR="00210E01" w:rsidRPr="00210E01" w:rsidRDefault="00210E01" w:rsidP="00210E01">
      <w:pPr>
        <w:rPr>
          <w:rFonts w:ascii="Times New Roman" w:hAnsi="Times New Roman" w:cs="Times New Roman"/>
          <w:b/>
          <w:color w:val="0000FF"/>
        </w:rPr>
      </w:pPr>
      <w:r w:rsidRPr="00210E01">
        <w:rPr>
          <w:rFonts w:ascii="Times New Roman" w:hAnsi="Times New Roman" w:cs="Times New Roman"/>
          <w:b/>
        </w:rPr>
        <w:t>—--------------------------------------------------------------------------------------------------------------------</w:t>
      </w:r>
    </w:p>
    <w:p w14:paraId="0D31EDD0" w14:textId="77777777" w:rsidR="00210E01" w:rsidRDefault="00210E01" w:rsidP="00210E01">
      <w:pPr>
        <w:pStyle w:val="Heading3"/>
        <w:keepNext w:val="0"/>
        <w:keepLines w:val="0"/>
        <w:rPr>
          <w:rFonts w:ascii="Times New Roman" w:hAnsi="Times New Roman" w:cs="Times New Roman"/>
        </w:rPr>
      </w:pPr>
    </w:p>
    <w:p w14:paraId="2900944A" w14:textId="6C8D8B9D" w:rsidR="00210E01" w:rsidRPr="00210E01" w:rsidRDefault="00210E01" w:rsidP="00210E01">
      <w:pPr>
        <w:pStyle w:val="Heading3"/>
        <w:keepNext w:val="0"/>
        <w:keepLines w:val="0"/>
        <w:rPr>
          <w:rFonts w:ascii="Times New Roman" w:hAnsi="Times New Roman" w:cs="Times New Roman"/>
          <w:b/>
          <w:bCs/>
          <w:color w:val="0000FF"/>
          <w:sz w:val="50"/>
          <w:szCs w:val="50"/>
        </w:rPr>
      </w:pPr>
      <w:r w:rsidRPr="00210E01">
        <w:rPr>
          <w:rFonts w:ascii="Times New Roman" w:hAnsi="Times New Roman" w:cs="Times New Roman"/>
        </w:rPr>
        <w:t>Vacuum Gripper API</w:t>
      </w:r>
    </w:p>
    <w:p w14:paraId="16459388" w14:textId="77777777" w:rsidR="00210E01" w:rsidRPr="00210E01" w:rsidRDefault="00210E01" w:rsidP="00210E01">
      <w:pPr>
        <w:pStyle w:val="Heading3"/>
        <w:keepNext w:val="0"/>
        <w:keepLines w:val="0"/>
        <w:rPr>
          <w:rFonts w:ascii="Times New Roman" w:hAnsi="Times New Roman" w:cs="Times New Roman"/>
          <w:b/>
          <w:bCs/>
          <w:color w:val="156082" w:themeColor="accent1"/>
          <w:sz w:val="34"/>
          <w:szCs w:val="34"/>
        </w:rPr>
      </w:pPr>
      <w:bookmarkStart w:id="98" w:name="_Toc852410718"/>
      <w:bookmarkStart w:id="99" w:name="_Toc741591202"/>
      <w:r w:rsidRPr="00210E01">
        <w:rPr>
          <w:rFonts w:ascii="Times New Roman" w:hAnsi="Times New Roman" w:cs="Times New Roman"/>
          <w:b/>
          <w:bCs/>
          <w:color w:val="156082" w:themeColor="accent1"/>
        </w:rPr>
        <w:t>Initialization</w:t>
      </w:r>
      <w:bookmarkEnd w:id="98"/>
      <w:bookmarkEnd w:id="99"/>
    </w:p>
    <w:p w14:paraId="0639882D"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100" w:name="_qyk4pj2usw28"/>
      <w:bookmarkEnd w:id="100"/>
      <w:r w:rsidRPr="00210E01">
        <w:rPr>
          <w:rFonts w:ascii="Times New Roman" w:hAnsi="Times New Roman" w:cs="Times New Roman"/>
        </w:rPr>
        <w:lastRenderedPageBreak/>
        <w:t xml:space="preserve"> </w:t>
      </w:r>
      <w:r w:rsidRPr="00210E01">
        <w:rPr>
          <w:rFonts w:ascii="Times New Roman" w:hAnsi="Times New Roman" w:cs="Times New Roman"/>
          <w:b/>
          <w:bCs/>
          <w:color w:val="auto"/>
        </w:rPr>
        <w:t>__</w:t>
      </w:r>
      <w:proofErr w:type="spellStart"/>
      <w:r w:rsidRPr="00210E01">
        <w:rPr>
          <w:rFonts w:ascii="Times New Roman" w:hAnsi="Times New Roman" w:cs="Times New Roman"/>
          <w:b/>
          <w:bCs/>
          <w:color w:val="auto"/>
        </w:rPr>
        <w:t>init</w:t>
      </w:r>
      <w:proofErr w:type="spellEnd"/>
      <w:r w:rsidRPr="00210E01">
        <w:rPr>
          <w:rFonts w:ascii="Times New Roman" w:hAnsi="Times New Roman" w:cs="Times New Roman"/>
          <w:b/>
          <w:bCs/>
          <w:color w:val="auto"/>
        </w:rPr>
        <w:t xml:space="preserve">__(index, name, </w:t>
      </w:r>
      <w:proofErr w:type="spellStart"/>
      <w:r w:rsidRPr="00210E01">
        <w:rPr>
          <w:rFonts w:ascii="Times New Roman" w:hAnsi="Times New Roman" w:cs="Times New Roman"/>
          <w:b/>
          <w:bCs/>
          <w:color w:val="auto"/>
        </w:rPr>
        <w:t>vacuum_pin</w:t>
      </w:r>
      <w:proofErr w:type="spellEnd"/>
      <w:r w:rsidRPr="00210E01">
        <w:rPr>
          <w:rFonts w:ascii="Times New Roman" w:hAnsi="Times New Roman" w:cs="Times New Roman"/>
          <w:b/>
          <w:bCs/>
          <w:color w:val="auto"/>
        </w:rPr>
        <w:t xml:space="preserve">, </w:t>
      </w:r>
      <w:proofErr w:type="spellStart"/>
      <w:r w:rsidRPr="00210E01">
        <w:rPr>
          <w:rFonts w:ascii="Times New Roman" w:hAnsi="Times New Roman" w:cs="Times New Roman"/>
          <w:b/>
          <w:bCs/>
          <w:color w:val="auto"/>
        </w:rPr>
        <w:t>limit_switch_pin</w:t>
      </w:r>
      <w:proofErr w:type="spellEnd"/>
      <w:r w:rsidRPr="00210E01">
        <w:rPr>
          <w:rFonts w:ascii="Times New Roman" w:hAnsi="Times New Roman" w:cs="Times New Roman"/>
          <w:b/>
          <w:bCs/>
          <w:color w:val="auto"/>
        </w:rPr>
        <w:t>)</w:t>
      </w:r>
    </w:p>
    <w:p w14:paraId="6829C990" w14:textId="77777777" w:rsidR="00210E01" w:rsidRPr="00210E01" w:rsidRDefault="00210E01" w:rsidP="00210E01">
      <w:pPr>
        <w:numPr>
          <w:ilvl w:val="0"/>
          <w:numId w:val="42"/>
        </w:numPr>
        <w:spacing w:before="240" w:after="0" w:line="276" w:lineRule="auto"/>
        <w:rPr>
          <w:rFonts w:ascii="Times New Roman" w:hAnsi="Times New Roman" w:cs="Times New Roman"/>
          <w:b/>
        </w:rPr>
      </w:pPr>
      <w:r w:rsidRPr="00210E01">
        <w:rPr>
          <w:rFonts w:ascii="Times New Roman" w:hAnsi="Times New Roman" w:cs="Times New Roman"/>
          <w:b/>
        </w:rPr>
        <w:t>Initializes the gripper, storing:</w:t>
      </w:r>
      <w:r w:rsidRPr="00210E01">
        <w:rPr>
          <w:rFonts w:ascii="Times New Roman" w:hAnsi="Times New Roman" w:cs="Times New Roman"/>
          <w:b/>
        </w:rPr>
        <w:br/>
      </w:r>
    </w:p>
    <w:p w14:paraId="26268164" w14:textId="77777777" w:rsidR="00210E01" w:rsidRPr="00210E01" w:rsidRDefault="00210E01" w:rsidP="00210E01">
      <w:pPr>
        <w:numPr>
          <w:ilvl w:val="1"/>
          <w:numId w:val="42"/>
        </w:numPr>
        <w:spacing w:after="0" w:line="276" w:lineRule="auto"/>
        <w:rPr>
          <w:rFonts w:ascii="Times New Roman" w:hAnsi="Times New Roman" w:cs="Times New Roman"/>
          <w:b/>
          <w:bCs/>
        </w:rPr>
      </w:pPr>
      <w:proofErr w:type="spellStart"/>
      <w:r w:rsidRPr="00210E01">
        <w:rPr>
          <w:rFonts w:ascii="Times New Roman" w:hAnsi="Times New Roman" w:cs="Times New Roman"/>
          <w:b/>
          <w:bCs/>
        </w:rPr>
        <w:t>vacuum_pin</w:t>
      </w:r>
      <w:proofErr w:type="spellEnd"/>
      <w:r w:rsidRPr="00210E01">
        <w:rPr>
          <w:rFonts w:ascii="Times New Roman" w:hAnsi="Times New Roman" w:cs="Times New Roman"/>
          <w:b/>
          <w:bCs/>
        </w:rPr>
        <w:t xml:space="preserve"> for PWM control (e.g., Duet's M42 P&lt;</w:t>
      </w:r>
      <w:proofErr w:type="spellStart"/>
      <w:r w:rsidRPr="00210E01">
        <w:rPr>
          <w:rFonts w:ascii="Times New Roman" w:hAnsi="Times New Roman" w:cs="Times New Roman"/>
          <w:b/>
          <w:bCs/>
        </w:rPr>
        <w:t>vacuum_pin</w:t>
      </w:r>
      <w:proofErr w:type="spellEnd"/>
      <w:r w:rsidRPr="00210E01">
        <w:rPr>
          <w:rFonts w:ascii="Times New Roman" w:hAnsi="Times New Roman" w:cs="Times New Roman"/>
          <w:b/>
          <w:bCs/>
        </w:rPr>
        <w:t>&gt; S&lt;</w:t>
      </w:r>
      <w:proofErr w:type="spellStart"/>
      <w:r w:rsidRPr="00210E01">
        <w:rPr>
          <w:rFonts w:ascii="Times New Roman" w:hAnsi="Times New Roman" w:cs="Times New Roman"/>
          <w:b/>
          <w:bCs/>
        </w:rPr>
        <w:t>pwm</w:t>
      </w:r>
      <w:proofErr w:type="spellEnd"/>
      <w:r w:rsidRPr="00210E01">
        <w:rPr>
          <w:rFonts w:ascii="Times New Roman" w:hAnsi="Times New Roman" w:cs="Times New Roman"/>
          <w:b/>
          <w:bCs/>
        </w:rPr>
        <w:t>&gt;) PWM is</w:t>
      </w:r>
      <w:r w:rsidRPr="00210E01">
        <w:rPr>
          <w:rFonts w:ascii="Times New Roman" w:eastAsia="Arial" w:hAnsi="Times New Roman" w:cs="Times New Roman"/>
          <w:sz w:val="22"/>
          <w:szCs w:val="22"/>
        </w:rPr>
        <w:t xml:space="preserve"> </w:t>
      </w:r>
      <w:r w:rsidRPr="00210E01">
        <w:rPr>
          <w:rFonts w:ascii="Times New Roman" w:eastAsia="Arial" w:hAnsi="Times New Roman" w:cs="Times New Roman"/>
          <w:b/>
          <w:bCs/>
          <w:sz w:val="22"/>
          <w:szCs w:val="22"/>
        </w:rPr>
        <w:t>the drive voltage to the pump.</w:t>
      </w:r>
      <w:r w:rsidRPr="00210E01">
        <w:rPr>
          <w:rFonts w:ascii="Times New Roman" w:hAnsi="Times New Roman" w:cs="Times New Roman"/>
        </w:rPr>
        <w:br/>
      </w:r>
    </w:p>
    <w:p w14:paraId="2E3E9845" w14:textId="77777777" w:rsidR="00210E01" w:rsidRPr="00210E01" w:rsidRDefault="00210E01" w:rsidP="00210E01">
      <w:pPr>
        <w:numPr>
          <w:ilvl w:val="1"/>
          <w:numId w:val="42"/>
        </w:numPr>
        <w:spacing w:after="0" w:line="276" w:lineRule="auto"/>
        <w:rPr>
          <w:rFonts w:ascii="Times New Roman" w:hAnsi="Times New Roman" w:cs="Times New Roman"/>
          <w:b/>
        </w:rPr>
      </w:pPr>
      <w:proofErr w:type="spellStart"/>
      <w:r w:rsidRPr="00210E01">
        <w:rPr>
          <w:rFonts w:ascii="Times New Roman" w:hAnsi="Times New Roman" w:cs="Times New Roman"/>
          <w:b/>
        </w:rPr>
        <w:t>limit_switch_pin</w:t>
      </w:r>
      <w:proofErr w:type="spellEnd"/>
      <w:r w:rsidRPr="00210E01">
        <w:rPr>
          <w:rFonts w:ascii="Times New Roman" w:hAnsi="Times New Roman" w:cs="Times New Roman"/>
          <w:b/>
        </w:rPr>
        <w:t xml:space="preserve"> for Z-probe trigger (e.g., Duet's G30 K&lt;switch&gt;)</w:t>
      </w:r>
      <w:r w:rsidRPr="00210E01">
        <w:rPr>
          <w:rFonts w:ascii="Times New Roman" w:hAnsi="Times New Roman" w:cs="Times New Roman"/>
          <w:b/>
        </w:rPr>
        <w:br/>
      </w:r>
    </w:p>
    <w:p w14:paraId="326458B9" w14:textId="77777777" w:rsidR="00210E01" w:rsidRPr="00210E01" w:rsidRDefault="00210E01" w:rsidP="00210E01">
      <w:pPr>
        <w:numPr>
          <w:ilvl w:val="0"/>
          <w:numId w:val="42"/>
        </w:numPr>
        <w:spacing w:after="240" w:line="276" w:lineRule="auto"/>
        <w:rPr>
          <w:rFonts w:ascii="Times New Roman" w:hAnsi="Times New Roman" w:cs="Times New Roman"/>
          <w:b/>
        </w:rPr>
      </w:pPr>
      <w:r w:rsidRPr="00210E01">
        <w:rPr>
          <w:rFonts w:ascii="Times New Roman" w:hAnsi="Times New Roman" w:cs="Times New Roman"/>
          <w:b/>
        </w:rPr>
        <w:t>Throws error if either pin is not provided</w:t>
      </w:r>
      <w:r w:rsidRPr="00210E01">
        <w:rPr>
          <w:rFonts w:ascii="Times New Roman" w:hAnsi="Times New Roman" w:cs="Times New Roman"/>
          <w:b/>
        </w:rPr>
        <w:br/>
      </w:r>
    </w:p>
    <w:p w14:paraId="4EAC79E3"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3C1D3ECE">
          <v:rect id="_x0000_i1037" style="width:435.7pt;height:.05pt" o:hrpct="931" o:hralign="center" o:hrstd="t" o:hr="t" fillcolor="#a0a0a0" stroked="f"/>
        </w:pict>
      </w:r>
    </w:p>
    <w:p w14:paraId="49CCDAA6"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101" w:name="_phe3q7jz2b6c"/>
      <w:bookmarkEnd w:id="101"/>
      <w:r w:rsidRPr="00210E01">
        <w:rPr>
          <w:rFonts w:ascii="Times New Roman" w:hAnsi="Times New Roman" w:cs="Times New Roman"/>
          <w:b/>
          <w:bCs/>
          <w:color w:val="auto"/>
        </w:rPr>
        <w:t xml:space="preserve"> grip(location, </w:t>
      </w:r>
      <w:proofErr w:type="spellStart"/>
      <w:r w:rsidRPr="00210E01">
        <w:rPr>
          <w:rFonts w:ascii="Times New Roman" w:hAnsi="Times New Roman" w:cs="Times New Roman"/>
          <w:b/>
          <w:bCs/>
          <w:color w:val="auto"/>
        </w:rPr>
        <w:t>pwm</w:t>
      </w:r>
      <w:proofErr w:type="spellEnd"/>
      <w:r w:rsidRPr="00210E01">
        <w:rPr>
          <w:rFonts w:ascii="Times New Roman" w:hAnsi="Times New Roman" w:cs="Times New Roman"/>
          <w:b/>
          <w:bCs/>
          <w:color w:val="auto"/>
        </w:rPr>
        <w:t xml:space="preserve">, </w:t>
      </w:r>
      <w:proofErr w:type="spellStart"/>
      <w:r w:rsidRPr="00210E01">
        <w:rPr>
          <w:rFonts w:ascii="Times New Roman" w:hAnsi="Times New Roman" w:cs="Times New Roman"/>
          <w:b/>
          <w:bCs/>
          <w:color w:val="auto"/>
        </w:rPr>
        <w:t>retract_z_after_probe</w:t>
      </w:r>
      <w:proofErr w:type="spellEnd"/>
      <w:r w:rsidRPr="00210E01">
        <w:rPr>
          <w:rFonts w:ascii="Times New Roman" w:hAnsi="Times New Roman" w:cs="Times New Roman"/>
          <w:b/>
          <w:bCs/>
          <w:color w:val="auto"/>
        </w:rPr>
        <w:t>)</w:t>
      </w:r>
    </w:p>
    <w:p w14:paraId="52ECDC55" w14:textId="77777777" w:rsidR="00210E01" w:rsidRPr="00210E01" w:rsidRDefault="00210E01" w:rsidP="00210E01">
      <w:pPr>
        <w:numPr>
          <w:ilvl w:val="0"/>
          <w:numId w:val="45"/>
        </w:numPr>
        <w:spacing w:before="240" w:after="0" w:line="276" w:lineRule="auto"/>
        <w:rPr>
          <w:rFonts w:ascii="Times New Roman" w:hAnsi="Times New Roman" w:cs="Times New Roman"/>
          <w:b/>
        </w:rPr>
      </w:pPr>
      <w:r w:rsidRPr="00210E01">
        <w:rPr>
          <w:rFonts w:ascii="Times New Roman" w:hAnsi="Times New Roman" w:cs="Times New Roman"/>
          <w:b/>
        </w:rPr>
        <w:t>Pick up an object at a given location:</w:t>
      </w:r>
      <w:r w:rsidRPr="00210E01">
        <w:rPr>
          <w:rFonts w:ascii="Times New Roman" w:hAnsi="Times New Roman" w:cs="Times New Roman"/>
          <w:b/>
        </w:rPr>
        <w:br/>
      </w:r>
    </w:p>
    <w:p w14:paraId="63CD9466" w14:textId="77777777" w:rsidR="00210E01" w:rsidRPr="00210E01" w:rsidRDefault="00210E01" w:rsidP="00210E01">
      <w:pPr>
        <w:numPr>
          <w:ilvl w:val="1"/>
          <w:numId w:val="45"/>
        </w:numPr>
        <w:spacing w:after="0" w:line="276" w:lineRule="auto"/>
        <w:rPr>
          <w:rFonts w:ascii="Times New Roman" w:hAnsi="Times New Roman" w:cs="Times New Roman"/>
          <w:b/>
        </w:rPr>
      </w:pPr>
      <w:r w:rsidRPr="00210E01">
        <w:rPr>
          <w:rFonts w:ascii="Times New Roman" w:hAnsi="Times New Roman" w:cs="Times New Roman"/>
          <w:b/>
        </w:rPr>
        <w:t>Moves in Z safely</w:t>
      </w:r>
      <w:r w:rsidRPr="00210E01">
        <w:rPr>
          <w:rFonts w:ascii="Times New Roman" w:hAnsi="Times New Roman" w:cs="Times New Roman"/>
          <w:b/>
        </w:rPr>
        <w:br/>
      </w:r>
    </w:p>
    <w:p w14:paraId="60C2FFFE" w14:textId="77777777" w:rsidR="00210E01" w:rsidRPr="00210E01" w:rsidRDefault="00210E01" w:rsidP="00210E01">
      <w:pPr>
        <w:numPr>
          <w:ilvl w:val="1"/>
          <w:numId w:val="45"/>
        </w:numPr>
        <w:spacing w:after="0" w:line="276" w:lineRule="auto"/>
        <w:rPr>
          <w:rFonts w:ascii="Times New Roman" w:hAnsi="Times New Roman" w:cs="Times New Roman"/>
          <w:b/>
        </w:rPr>
      </w:pPr>
      <w:r w:rsidRPr="00210E01">
        <w:rPr>
          <w:rFonts w:ascii="Times New Roman" w:hAnsi="Times New Roman" w:cs="Times New Roman"/>
          <w:b/>
        </w:rPr>
        <w:t>Moves to x, y</w:t>
      </w:r>
      <w:r w:rsidRPr="00210E01">
        <w:rPr>
          <w:rFonts w:ascii="Times New Roman" w:hAnsi="Times New Roman" w:cs="Times New Roman"/>
          <w:b/>
        </w:rPr>
        <w:br/>
      </w:r>
    </w:p>
    <w:p w14:paraId="33E3A58A" w14:textId="77777777" w:rsidR="00210E01" w:rsidRPr="00210E01" w:rsidRDefault="00210E01" w:rsidP="00210E01">
      <w:pPr>
        <w:numPr>
          <w:ilvl w:val="1"/>
          <w:numId w:val="45"/>
        </w:numPr>
        <w:spacing w:after="0" w:line="276" w:lineRule="auto"/>
        <w:rPr>
          <w:rFonts w:ascii="Times New Roman" w:hAnsi="Times New Roman" w:cs="Times New Roman"/>
          <w:b/>
        </w:rPr>
      </w:pPr>
      <w:r w:rsidRPr="00210E01">
        <w:rPr>
          <w:rFonts w:ascii="Times New Roman" w:hAnsi="Times New Roman" w:cs="Times New Roman"/>
          <w:b/>
        </w:rPr>
        <w:t>Starts vacuum (M42 P... S&lt;</w:t>
      </w:r>
      <w:proofErr w:type="spellStart"/>
      <w:r w:rsidRPr="00210E01">
        <w:rPr>
          <w:rFonts w:ascii="Times New Roman" w:hAnsi="Times New Roman" w:cs="Times New Roman"/>
          <w:b/>
        </w:rPr>
        <w:t>pwm</w:t>
      </w:r>
      <w:proofErr w:type="spellEnd"/>
      <w:r w:rsidRPr="00210E01">
        <w:rPr>
          <w:rFonts w:ascii="Times New Roman" w:hAnsi="Times New Roman" w:cs="Times New Roman"/>
          <w:b/>
        </w:rPr>
        <w:t>&gt;)</w:t>
      </w:r>
      <w:r w:rsidRPr="00210E01">
        <w:rPr>
          <w:rFonts w:ascii="Times New Roman" w:hAnsi="Times New Roman" w:cs="Times New Roman"/>
          <w:b/>
        </w:rPr>
        <w:br/>
      </w:r>
    </w:p>
    <w:p w14:paraId="3F52790C" w14:textId="77777777" w:rsidR="00210E01" w:rsidRPr="00210E01" w:rsidRDefault="00210E01" w:rsidP="00210E01">
      <w:pPr>
        <w:numPr>
          <w:ilvl w:val="1"/>
          <w:numId w:val="45"/>
        </w:numPr>
        <w:spacing w:after="0" w:line="276" w:lineRule="auto"/>
        <w:rPr>
          <w:rFonts w:ascii="Times New Roman" w:hAnsi="Times New Roman" w:cs="Times New Roman"/>
          <w:b/>
        </w:rPr>
      </w:pPr>
      <w:r w:rsidRPr="00210E01">
        <w:rPr>
          <w:rFonts w:ascii="Times New Roman" w:hAnsi="Times New Roman" w:cs="Times New Roman"/>
          <w:b/>
        </w:rPr>
        <w:t>Lowers Z until limit switch (Z-probe) is triggered via G30 K&lt;switch&gt; S-1</w:t>
      </w:r>
      <w:r w:rsidRPr="00210E01">
        <w:rPr>
          <w:rFonts w:ascii="Times New Roman" w:hAnsi="Times New Roman" w:cs="Times New Roman"/>
          <w:b/>
        </w:rPr>
        <w:br/>
      </w:r>
    </w:p>
    <w:p w14:paraId="59FA9A00" w14:textId="77777777" w:rsidR="00210E01" w:rsidRPr="00210E01" w:rsidRDefault="00210E01" w:rsidP="00210E01">
      <w:pPr>
        <w:numPr>
          <w:ilvl w:val="1"/>
          <w:numId w:val="45"/>
        </w:numPr>
        <w:spacing w:after="240" w:line="276" w:lineRule="auto"/>
        <w:rPr>
          <w:rFonts w:ascii="Times New Roman" w:hAnsi="Times New Roman" w:cs="Times New Roman"/>
          <w:b/>
        </w:rPr>
      </w:pPr>
      <w:r w:rsidRPr="00210E01">
        <w:rPr>
          <w:rFonts w:ascii="Times New Roman" w:hAnsi="Times New Roman" w:cs="Times New Roman"/>
          <w:b/>
        </w:rPr>
        <w:t>Optionally retracts Z after probing</w:t>
      </w:r>
      <w:r w:rsidRPr="00210E01">
        <w:rPr>
          <w:rFonts w:ascii="Times New Roman" w:hAnsi="Times New Roman" w:cs="Times New Roman"/>
          <w:b/>
        </w:rPr>
        <w:br/>
      </w:r>
    </w:p>
    <w:p w14:paraId="7DF2C744" w14:textId="77777777" w:rsidR="00210E01" w:rsidRPr="00210E01" w:rsidRDefault="00210E01" w:rsidP="00210E01">
      <w:pPr>
        <w:spacing w:before="240" w:after="240"/>
        <w:ind w:left="600" w:right="600"/>
        <w:rPr>
          <w:rFonts w:ascii="Times New Roman" w:hAnsi="Times New Roman" w:cs="Times New Roman"/>
          <w:b/>
        </w:rPr>
      </w:pPr>
      <w:r w:rsidRPr="00210E01">
        <w:rPr>
          <w:rFonts w:ascii="Times New Roman" w:hAnsi="Times New Roman" w:cs="Times New Roman"/>
          <w:b/>
        </w:rPr>
        <w:t>S-1 means probe but don’t update the Z offset, keeping bed leveling safe</w:t>
      </w:r>
    </w:p>
    <w:p w14:paraId="65D370AA"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48FF2DBE">
          <v:rect id="_x0000_i1038" style="width:435.7pt;height:.05pt" o:hrpct="931" o:hralign="center" o:hrstd="t" o:hr="t" fillcolor="#a0a0a0" stroked="f"/>
        </w:pict>
      </w:r>
    </w:p>
    <w:p w14:paraId="7B96186C"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102" w:name="_fm9abotaqbd9"/>
      <w:bookmarkEnd w:id="102"/>
      <w:r w:rsidRPr="00210E01">
        <w:rPr>
          <w:rFonts w:ascii="Times New Roman" w:hAnsi="Times New Roman" w:cs="Times New Roman"/>
          <w:b/>
          <w:bCs/>
          <w:color w:val="auto"/>
        </w:rPr>
        <w:t xml:space="preserve">drop(location, </w:t>
      </w:r>
      <w:proofErr w:type="spellStart"/>
      <w:r w:rsidRPr="00210E01">
        <w:rPr>
          <w:rFonts w:ascii="Times New Roman" w:hAnsi="Times New Roman" w:cs="Times New Roman"/>
          <w:b/>
          <w:bCs/>
          <w:color w:val="auto"/>
        </w:rPr>
        <w:t>retract_z_after_probe</w:t>
      </w:r>
      <w:proofErr w:type="spellEnd"/>
      <w:r w:rsidRPr="00210E01">
        <w:rPr>
          <w:rFonts w:ascii="Times New Roman" w:hAnsi="Times New Roman" w:cs="Times New Roman"/>
          <w:b/>
          <w:bCs/>
          <w:color w:val="auto"/>
        </w:rPr>
        <w:t>)</w:t>
      </w:r>
    </w:p>
    <w:p w14:paraId="4833F24D" w14:textId="77777777" w:rsidR="00210E01" w:rsidRPr="00210E01" w:rsidRDefault="00210E01" w:rsidP="00210E01">
      <w:pPr>
        <w:numPr>
          <w:ilvl w:val="0"/>
          <w:numId w:val="44"/>
        </w:numPr>
        <w:spacing w:before="240" w:after="0" w:line="276" w:lineRule="auto"/>
        <w:rPr>
          <w:rFonts w:ascii="Times New Roman" w:hAnsi="Times New Roman" w:cs="Times New Roman"/>
          <w:b/>
        </w:rPr>
      </w:pPr>
      <w:r w:rsidRPr="00210E01">
        <w:rPr>
          <w:rFonts w:ascii="Times New Roman" w:hAnsi="Times New Roman" w:cs="Times New Roman"/>
          <w:b/>
        </w:rPr>
        <w:t>Release object at a target location:</w:t>
      </w:r>
      <w:r w:rsidRPr="00210E01">
        <w:rPr>
          <w:rFonts w:ascii="Times New Roman" w:hAnsi="Times New Roman" w:cs="Times New Roman"/>
          <w:b/>
        </w:rPr>
        <w:br/>
      </w:r>
    </w:p>
    <w:p w14:paraId="0BE3529C" w14:textId="77777777" w:rsidR="00210E01" w:rsidRPr="00210E01" w:rsidRDefault="00210E01" w:rsidP="00210E01">
      <w:pPr>
        <w:numPr>
          <w:ilvl w:val="1"/>
          <w:numId w:val="44"/>
        </w:numPr>
        <w:spacing w:after="0" w:line="276" w:lineRule="auto"/>
        <w:rPr>
          <w:rFonts w:ascii="Times New Roman" w:hAnsi="Times New Roman" w:cs="Times New Roman"/>
          <w:b/>
        </w:rPr>
      </w:pPr>
      <w:r w:rsidRPr="00210E01">
        <w:rPr>
          <w:rFonts w:ascii="Times New Roman" w:hAnsi="Times New Roman" w:cs="Times New Roman"/>
          <w:b/>
        </w:rPr>
        <w:t>Moves safely in Z</w:t>
      </w:r>
      <w:r w:rsidRPr="00210E01">
        <w:rPr>
          <w:rFonts w:ascii="Times New Roman" w:hAnsi="Times New Roman" w:cs="Times New Roman"/>
          <w:b/>
        </w:rPr>
        <w:br/>
      </w:r>
    </w:p>
    <w:p w14:paraId="2AE4EDF6" w14:textId="77777777" w:rsidR="00210E01" w:rsidRPr="00210E01" w:rsidRDefault="00210E01" w:rsidP="00210E01">
      <w:pPr>
        <w:numPr>
          <w:ilvl w:val="1"/>
          <w:numId w:val="44"/>
        </w:numPr>
        <w:spacing w:after="0" w:line="276" w:lineRule="auto"/>
        <w:rPr>
          <w:rFonts w:ascii="Times New Roman" w:hAnsi="Times New Roman" w:cs="Times New Roman"/>
          <w:b/>
        </w:rPr>
      </w:pPr>
      <w:r w:rsidRPr="00210E01">
        <w:rPr>
          <w:rFonts w:ascii="Times New Roman" w:hAnsi="Times New Roman" w:cs="Times New Roman"/>
          <w:b/>
        </w:rPr>
        <w:t>Moves to x, y</w:t>
      </w:r>
      <w:r w:rsidRPr="00210E01">
        <w:rPr>
          <w:rFonts w:ascii="Times New Roman" w:hAnsi="Times New Roman" w:cs="Times New Roman"/>
          <w:b/>
        </w:rPr>
        <w:br/>
      </w:r>
    </w:p>
    <w:p w14:paraId="2B89AE31" w14:textId="77777777" w:rsidR="00210E01" w:rsidRPr="00210E01" w:rsidRDefault="00210E01" w:rsidP="00210E01">
      <w:pPr>
        <w:numPr>
          <w:ilvl w:val="1"/>
          <w:numId w:val="44"/>
        </w:numPr>
        <w:spacing w:after="0" w:line="276" w:lineRule="auto"/>
        <w:rPr>
          <w:rFonts w:ascii="Times New Roman" w:hAnsi="Times New Roman" w:cs="Times New Roman"/>
          <w:b/>
        </w:rPr>
      </w:pPr>
      <w:r w:rsidRPr="00210E01">
        <w:rPr>
          <w:rFonts w:ascii="Times New Roman" w:hAnsi="Times New Roman" w:cs="Times New Roman"/>
          <w:b/>
        </w:rPr>
        <w:lastRenderedPageBreak/>
        <w:t>Triggers Z-probe for contact release</w:t>
      </w:r>
      <w:r w:rsidRPr="00210E01">
        <w:rPr>
          <w:rFonts w:ascii="Times New Roman" w:hAnsi="Times New Roman" w:cs="Times New Roman"/>
          <w:b/>
        </w:rPr>
        <w:br/>
      </w:r>
    </w:p>
    <w:p w14:paraId="5BEC4DA3" w14:textId="77777777" w:rsidR="00210E01" w:rsidRPr="00210E01" w:rsidRDefault="00210E01" w:rsidP="00210E01">
      <w:pPr>
        <w:numPr>
          <w:ilvl w:val="1"/>
          <w:numId w:val="44"/>
        </w:numPr>
        <w:spacing w:after="240" w:line="276" w:lineRule="auto"/>
        <w:rPr>
          <w:rFonts w:ascii="Times New Roman" w:hAnsi="Times New Roman" w:cs="Times New Roman"/>
          <w:b/>
        </w:rPr>
      </w:pPr>
      <w:r w:rsidRPr="00210E01">
        <w:rPr>
          <w:rFonts w:ascii="Times New Roman" w:hAnsi="Times New Roman" w:cs="Times New Roman"/>
          <w:b/>
        </w:rPr>
        <w:t>Stops vacuum (M42 P... S0)</w:t>
      </w:r>
      <w:r w:rsidRPr="00210E01">
        <w:rPr>
          <w:rFonts w:ascii="Times New Roman" w:hAnsi="Times New Roman" w:cs="Times New Roman"/>
          <w:b/>
        </w:rPr>
        <w:br/>
      </w:r>
    </w:p>
    <w:p w14:paraId="136B5D21"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008AA1C0">
          <v:rect id="_x0000_i1039" style="width:435.7pt;height:.05pt" o:hrpct="931" o:hralign="center" o:hrstd="t" o:hr="t" fillcolor="#a0a0a0" stroked="f"/>
        </w:pict>
      </w:r>
    </w:p>
    <w:p w14:paraId="18E07895" w14:textId="77777777" w:rsidR="00210E01" w:rsidRPr="00210E01" w:rsidRDefault="00210E01" w:rsidP="00210E01">
      <w:pPr>
        <w:pStyle w:val="Heading4"/>
        <w:keepNext w:val="0"/>
        <w:keepLines w:val="0"/>
        <w:rPr>
          <w:rFonts w:ascii="Times New Roman" w:hAnsi="Times New Roman" w:cs="Times New Roman"/>
          <w:b/>
          <w:bCs/>
          <w:color w:val="auto"/>
          <w:sz w:val="26"/>
          <w:szCs w:val="26"/>
        </w:rPr>
      </w:pPr>
      <w:bookmarkStart w:id="103" w:name="_cmuofyrlsx7w"/>
      <w:bookmarkEnd w:id="103"/>
      <w:r w:rsidRPr="00210E01">
        <w:rPr>
          <w:rFonts w:ascii="Times New Roman" w:hAnsi="Times New Roman" w:cs="Times New Roman"/>
          <w:b/>
          <w:bCs/>
          <w:color w:val="auto"/>
        </w:rPr>
        <w:t>_</w:t>
      </w:r>
      <w:proofErr w:type="spellStart"/>
      <w:r w:rsidRPr="00210E01">
        <w:rPr>
          <w:rFonts w:ascii="Times New Roman" w:hAnsi="Times New Roman" w:cs="Times New Roman"/>
          <w:b/>
          <w:bCs/>
          <w:color w:val="auto"/>
        </w:rPr>
        <w:t>probe_limit_switch</w:t>
      </w:r>
      <w:proofErr w:type="spellEnd"/>
      <w:r w:rsidRPr="00210E01">
        <w:rPr>
          <w:rFonts w:ascii="Times New Roman" w:hAnsi="Times New Roman" w:cs="Times New Roman"/>
          <w:b/>
          <w:bCs/>
          <w:color w:val="auto"/>
        </w:rPr>
        <w:t>(</w:t>
      </w:r>
      <w:proofErr w:type="spellStart"/>
      <w:r w:rsidRPr="00210E01">
        <w:rPr>
          <w:rFonts w:ascii="Times New Roman" w:hAnsi="Times New Roman" w:cs="Times New Roman"/>
          <w:b/>
          <w:bCs/>
          <w:color w:val="auto"/>
        </w:rPr>
        <w:t>retract_z_after_probe</w:t>
      </w:r>
      <w:proofErr w:type="spellEnd"/>
      <w:r w:rsidRPr="00210E01">
        <w:rPr>
          <w:rFonts w:ascii="Times New Roman" w:hAnsi="Times New Roman" w:cs="Times New Roman"/>
          <w:b/>
          <w:bCs/>
          <w:color w:val="auto"/>
        </w:rPr>
        <w:t>)</w:t>
      </w:r>
    </w:p>
    <w:p w14:paraId="767EAB71" w14:textId="77777777" w:rsidR="00210E01" w:rsidRPr="00210E01" w:rsidRDefault="00210E01" w:rsidP="00210E01">
      <w:pPr>
        <w:numPr>
          <w:ilvl w:val="0"/>
          <w:numId w:val="43"/>
        </w:numPr>
        <w:spacing w:before="240" w:after="0" w:line="276" w:lineRule="auto"/>
        <w:rPr>
          <w:rFonts w:ascii="Times New Roman" w:hAnsi="Times New Roman" w:cs="Times New Roman"/>
          <w:b/>
        </w:rPr>
      </w:pPr>
      <w:r w:rsidRPr="00210E01">
        <w:rPr>
          <w:rFonts w:ascii="Times New Roman" w:hAnsi="Times New Roman" w:cs="Times New Roman"/>
          <w:b/>
        </w:rPr>
        <w:t>Sends G-code:</w:t>
      </w:r>
      <w:r w:rsidRPr="00210E01">
        <w:rPr>
          <w:rFonts w:ascii="Times New Roman" w:hAnsi="Times New Roman" w:cs="Times New Roman"/>
          <w:b/>
        </w:rPr>
        <w:br/>
      </w:r>
    </w:p>
    <w:p w14:paraId="7483FA8B" w14:textId="77777777" w:rsidR="00210E01" w:rsidRPr="00210E01" w:rsidRDefault="00210E01" w:rsidP="00210E01">
      <w:pPr>
        <w:numPr>
          <w:ilvl w:val="1"/>
          <w:numId w:val="43"/>
        </w:numPr>
        <w:spacing w:after="0" w:line="276" w:lineRule="auto"/>
        <w:rPr>
          <w:rFonts w:ascii="Times New Roman" w:hAnsi="Times New Roman" w:cs="Times New Roman"/>
          <w:b/>
        </w:rPr>
      </w:pPr>
      <w:r w:rsidRPr="00210E01">
        <w:rPr>
          <w:rFonts w:ascii="Times New Roman" w:hAnsi="Times New Roman" w:cs="Times New Roman"/>
          <w:b/>
        </w:rPr>
        <w:t>G30 K&lt;</w:t>
      </w:r>
      <w:proofErr w:type="spellStart"/>
      <w:r w:rsidRPr="00210E01">
        <w:rPr>
          <w:rFonts w:ascii="Times New Roman" w:hAnsi="Times New Roman" w:cs="Times New Roman"/>
          <w:b/>
        </w:rPr>
        <w:t>limit_switch_pin</w:t>
      </w:r>
      <w:proofErr w:type="spellEnd"/>
      <w:r w:rsidRPr="00210E01">
        <w:rPr>
          <w:rFonts w:ascii="Times New Roman" w:hAnsi="Times New Roman" w:cs="Times New Roman"/>
          <w:b/>
        </w:rPr>
        <w:t>&gt; S-1 to probe Z until the limit switch is triggered</w:t>
      </w:r>
      <w:r w:rsidRPr="00210E01">
        <w:rPr>
          <w:rFonts w:ascii="Times New Roman" w:hAnsi="Times New Roman" w:cs="Times New Roman"/>
          <w:b/>
        </w:rPr>
        <w:br/>
      </w:r>
    </w:p>
    <w:p w14:paraId="062FA74D" w14:textId="77777777" w:rsidR="00210E01" w:rsidRPr="00210E01" w:rsidRDefault="00210E01" w:rsidP="00210E01">
      <w:pPr>
        <w:numPr>
          <w:ilvl w:val="1"/>
          <w:numId w:val="43"/>
        </w:numPr>
        <w:spacing w:after="240" w:line="276" w:lineRule="auto"/>
        <w:rPr>
          <w:rFonts w:ascii="Times New Roman" w:hAnsi="Times New Roman" w:cs="Times New Roman"/>
          <w:b/>
        </w:rPr>
      </w:pPr>
      <w:r w:rsidRPr="00210E01">
        <w:rPr>
          <w:rFonts w:ascii="Times New Roman" w:hAnsi="Times New Roman" w:cs="Times New Roman"/>
          <w:b/>
        </w:rPr>
        <w:t>move(</w:t>
      </w:r>
      <w:proofErr w:type="spellStart"/>
      <w:r w:rsidRPr="00210E01">
        <w:rPr>
          <w:rFonts w:ascii="Times New Roman" w:hAnsi="Times New Roman" w:cs="Times New Roman"/>
          <w:b/>
        </w:rPr>
        <w:t>dz</w:t>
      </w:r>
      <w:proofErr w:type="spellEnd"/>
      <w:r w:rsidRPr="00210E01">
        <w:rPr>
          <w:rFonts w:ascii="Times New Roman" w:hAnsi="Times New Roman" w:cs="Times New Roman"/>
          <w:b/>
        </w:rPr>
        <w:t>=...) to retract Z afterward</w:t>
      </w:r>
      <w:r w:rsidRPr="00210E01">
        <w:rPr>
          <w:rFonts w:ascii="Times New Roman" w:hAnsi="Times New Roman" w:cs="Times New Roman"/>
          <w:b/>
        </w:rPr>
        <w:br/>
      </w:r>
    </w:p>
    <w:p w14:paraId="6D31F1BD" w14:textId="77777777" w:rsidR="00210E01" w:rsidRPr="00210E01" w:rsidRDefault="00000000" w:rsidP="00210E01">
      <w:pPr>
        <w:spacing w:before="240" w:after="240"/>
        <w:rPr>
          <w:rFonts w:ascii="Times New Roman" w:hAnsi="Times New Roman" w:cs="Times New Roman"/>
          <w:b/>
        </w:rPr>
      </w:pPr>
      <w:r>
        <w:rPr>
          <w:rFonts w:ascii="Times New Roman" w:hAnsi="Times New Roman" w:cs="Times New Roman"/>
          <w:noProof/>
        </w:rPr>
        <w:pict w14:anchorId="616C006A">
          <v:rect id="_x0000_i1040" style="width:435.7pt;height:.05pt" o:hrpct="931" o:hralign="center" o:hrstd="t" o:hr="t" fillcolor="#a0a0a0" stroked="f"/>
        </w:pict>
      </w:r>
    </w:p>
    <w:p w14:paraId="3013C56A" w14:textId="77777777" w:rsidR="00210E01" w:rsidRPr="00210E01" w:rsidRDefault="00210E01" w:rsidP="00210E01">
      <w:pPr>
        <w:pStyle w:val="Heading4"/>
        <w:keepNext w:val="0"/>
        <w:keepLines w:val="0"/>
        <w:rPr>
          <w:rFonts w:ascii="Times New Roman" w:hAnsi="Times New Roman" w:cs="Times New Roman"/>
          <w:b/>
          <w:bCs/>
          <w:color w:val="000000" w:themeColor="text1"/>
          <w:sz w:val="26"/>
          <w:szCs w:val="26"/>
        </w:rPr>
      </w:pPr>
      <w:bookmarkStart w:id="104" w:name="_jmypbbgdm5ck"/>
      <w:bookmarkEnd w:id="104"/>
      <w:proofErr w:type="spellStart"/>
      <w:r w:rsidRPr="00210E01">
        <w:rPr>
          <w:rFonts w:ascii="Times New Roman" w:hAnsi="Times New Roman" w:cs="Times New Roman"/>
          <w:b/>
          <w:bCs/>
          <w:color w:val="000000" w:themeColor="text1"/>
        </w:rPr>
        <w:t>pick_and_place</w:t>
      </w:r>
      <w:proofErr w:type="spellEnd"/>
      <w:r w:rsidRPr="00210E01">
        <w:rPr>
          <w:rFonts w:ascii="Times New Roman" w:hAnsi="Times New Roman" w:cs="Times New Roman"/>
          <w:b/>
          <w:bCs/>
          <w:color w:val="000000" w:themeColor="text1"/>
        </w:rPr>
        <w:t xml:space="preserve">(grip, drop, </w:t>
      </w:r>
      <w:proofErr w:type="spellStart"/>
      <w:r w:rsidRPr="00210E01">
        <w:rPr>
          <w:rFonts w:ascii="Times New Roman" w:hAnsi="Times New Roman" w:cs="Times New Roman"/>
          <w:b/>
          <w:bCs/>
          <w:color w:val="000000" w:themeColor="text1"/>
        </w:rPr>
        <w:t>pwm</w:t>
      </w:r>
      <w:proofErr w:type="spellEnd"/>
      <w:r w:rsidRPr="00210E01">
        <w:rPr>
          <w:rFonts w:ascii="Times New Roman" w:hAnsi="Times New Roman" w:cs="Times New Roman"/>
          <w:b/>
          <w:bCs/>
          <w:color w:val="000000" w:themeColor="text1"/>
        </w:rPr>
        <w:t xml:space="preserve">, </w:t>
      </w:r>
      <w:proofErr w:type="spellStart"/>
      <w:r w:rsidRPr="00210E01">
        <w:rPr>
          <w:rFonts w:ascii="Times New Roman" w:hAnsi="Times New Roman" w:cs="Times New Roman"/>
          <w:b/>
          <w:bCs/>
          <w:color w:val="000000" w:themeColor="text1"/>
        </w:rPr>
        <w:t>retract_z_after_probe</w:t>
      </w:r>
      <w:proofErr w:type="spellEnd"/>
      <w:r w:rsidRPr="00210E01">
        <w:rPr>
          <w:rFonts w:ascii="Times New Roman" w:hAnsi="Times New Roman" w:cs="Times New Roman"/>
          <w:b/>
          <w:bCs/>
          <w:color w:val="000000" w:themeColor="text1"/>
        </w:rPr>
        <w:t>)</w:t>
      </w:r>
    </w:p>
    <w:p w14:paraId="018940C3" w14:textId="77777777" w:rsidR="00210E01" w:rsidRPr="00210E01" w:rsidRDefault="00210E01" w:rsidP="00210E01">
      <w:pPr>
        <w:numPr>
          <w:ilvl w:val="0"/>
          <w:numId w:val="41"/>
        </w:numPr>
        <w:spacing w:before="240" w:after="0" w:line="276" w:lineRule="auto"/>
        <w:rPr>
          <w:rFonts w:ascii="Times New Roman" w:hAnsi="Times New Roman" w:cs="Times New Roman"/>
          <w:b/>
        </w:rPr>
      </w:pPr>
      <w:r w:rsidRPr="00210E01">
        <w:rPr>
          <w:rFonts w:ascii="Times New Roman" w:hAnsi="Times New Roman" w:cs="Times New Roman"/>
          <w:b/>
        </w:rPr>
        <w:t>High-level macro</w:t>
      </w:r>
      <w:r w:rsidRPr="00210E01">
        <w:rPr>
          <w:rFonts w:ascii="Times New Roman" w:hAnsi="Times New Roman" w:cs="Times New Roman"/>
          <w:b/>
        </w:rPr>
        <w:br/>
      </w:r>
    </w:p>
    <w:p w14:paraId="098636BC" w14:textId="77777777" w:rsidR="00210E01" w:rsidRPr="00210E01" w:rsidRDefault="00210E01" w:rsidP="00210E01">
      <w:pPr>
        <w:numPr>
          <w:ilvl w:val="1"/>
          <w:numId w:val="41"/>
        </w:numPr>
        <w:spacing w:after="0" w:line="276" w:lineRule="auto"/>
        <w:rPr>
          <w:rFonts w:ascii="Times New Roman" w:hAnsi="Times New Roman" w:cs="Times New Roman"/>
          <w:b/>
        </w:rPr>
      </w:pPr>
      <w:r w:rsidRPr="00210E01">
        <w:rPr>
          <w:rFonts w:ascii="Times New Roman" w:hAnsi="Times New Roman" w:cs="Times New Roman"/>
          <w:b/>
        </w:rPr>
        <w:t>Calls grip() at the pickup location</w:t>
      </w:r>
      <w:r w:rsidRPr="00210E01">
        <w:rPr>
          <w:rFonts w:ascii="Times New Roman" w:hAnsi="Times New Roman" w:cs="Times New Roman"/>
          <w:b/>
        </w:rPr>
        <w:br/>
      </w:r>
    </w:p>
    <w:p w14:paraId="7CEE7F1E" w14:textId="77777777" w:rsidR="00210E01" w:rsidRPr="00210E01" w:rsidRDefault="00210E01" w:rsidP="00210E01">
      <w:pPr>
        <w:numPr>
          <w:ilvl w:val="1"/>
          <w:numId w:val="41"/>
        </w:numPr>
        <w:spacing w:after="0" w:line="276" w:lineRule="auto"/>
        <w:rPr>
          <w:rFonts w:ascii="Times New Roman" w:hAnsi="Times New Roman" w:cs="Times New Roman"/>
          <w:b/>
          <w:bCs/>
        </w:rPr>
      </w:pPr>
      <w:r w:rsidRPr="00210E01">
        <w:rPr>
          <w:rFonts w:ascii="Times New Roman" w:hAnsi="Times New Roman" w:cs="Times New Roman"/>
          <w:b/>
          <w:bCs/>
        </w:rPr>
        <w:t>Moves to drop() location</w:t>
      </w:r>
      <w:r w:rsidRPr="00210E01">
        <w:rPr>
          <w:rFonts w:ascii="Times New Roman" w:hAnsi="Times New Roman" w:cs="Times New Roman"/>
        </w:rPr>
        <w:br/>
      </w:r>
    </w:p>
    <w:p w14:paraId="648FAFC6" w14:textId="77777777" w:rsidR="00210E01" w:rsidRPr="00210E01" w:rsidRDefault="00210E01" w:rsidP="00210E01">
      <w:pPr>
        <w:numPr>
          <w:ilvl w:val="1"/>
          <w:numId w:val="41"/>
        </w:numPr>
        <w:spacing w:before="240" w:after="240" w:line="276" w:lineRule="auto"/>
        <w:rPr>
          <w:rFonts w:ascii="Times New Roman" w:hAnsi="Times New Roman" w:cs="Times New Roman"/>
          <w:b/>
          <w:bCs/>
        </w:rPr>
      </w:pPr>
      <w:r w:rsidRPr="00210E01">
        <w:rPr>
          <w:rFonts w:ascii="Times New Roman" w:hAnsi="Times New Roman" w:cs="Times New Roman"/>
          <w:b/>
          <w:bCs/>
        </w:rPr>
        <w:t>Finishes with safe Z retraction</w:t>
      </w:r>
      <w:r w:rsidRPr="00210E01">
        <w:rPr>
          <w:rFonts w:ascii="Times New Roman" w:hAnsi="Times New Roman" w:cs="Times New Roman"/>
        </w:rPr>
        <w:br/>
      </w:r>
    </w:p>
    <w:p w14:paraId="7757298D" w14:textId="77777777" w:rsidR="00210E01" w:rsidRPr="00210E01" w:rsidRDefault="00210E01" w:rsidP="00210E01">
      <w:pPr>
        <w:spacing w:before="240" w:after="240"/>
        <w:rPr>
          <w:rFonts w:ascii="Times New Roman" w:hAnsi="Times New Roman" w:cs="Times New Roman"/>
          <w:b/>
        </w:rPr>
      </w:pPr>
    </w:p>
    <w:p w14:paraId="179F6180" w14:textId="77777777" w:rsidR="00210E01" w:rsidRPr="00210E01" w:rsidRDefault="00210E01" w:rsidP="00210E01">
      <w:pPr>
        <w:spacing w:before="240" w:after="240" w:line="276" w:lineRule="auto"/>
        <w:rPr>
          <w:rFonts w:ascii="Times New Roman" w:hAnsi="Times New Roman" w:cs="Times New Roman"/>
          <w:b/>
        </w:rPr>
      </w:pPr>
    </w:p>
    <w:p w14:paraId="2D9C705F" w14:textId="77777777" w:rsidR="00537BBC" w:rsidRPr="004130AA" w:rsidRDefault="00537BBC">
      <w:pPr>
        <w:rPr>
          <w:rFonts w:ascii="Times New Roman" w:hAnsi="Times New Roman" w:cs="Times New Roman"/>
        </w:rPr>
      </w:pPr>
    </w:p>
    <w:sectPr w:rsidR="00537BBC" w:rsidRPr="00413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A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5C4E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1872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C563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DE3EC7"/>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8D67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F653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0150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4769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855FFB"/>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F1016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AE3D9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3739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B379F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246E14"/>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D03A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8E45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37696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FF537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8E5F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CE51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336A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AC71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5F487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587CC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AF625F"/>
    <w:multiLevelType w:val="multilevel"/>
    <w:tmpl w:val="238E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72B5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3D270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6F78E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3C14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FD05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11D5D7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A91B5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87A64BE"/>
    <w:multiLevelType w:val="multilevel"/>
    <w:tmpl w:val="279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2628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3A59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B9F08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B518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2C06E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9C73F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8843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71B11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E313E2"/>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E821C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F1C33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2994595">
    <w:abstractNumId w:val="25"/>
  </w:num>
  <w:num w:numId="2" w16cid:durableId="2131168897">
    <w:abstractNumId w:val="33"/>
  </w:num>
  <w:num w:numId="3" w16cid:durableId="1918978509">
    <w:abstractNumId w:val="12"/>
  </w:num>
  <w:num w:numId="4" w16cid:durableId="1845588671">
    <w:abstractNumId w:val="2"/>
  </w:num>
  <w:num w:numId="5" w16cid:durableId="449014417">
    <w:abstractNumId w:val="24"/>
  </w:num>
  <w:num w:numId="6" w16cid:durableId="1294672928">
    <w:abstractNumId w:val="1"/>
  </w:num>
  <w:num w:numId="7" w16cid:durableId="283124106">
    <w:abstractNumId w:val="22"/>
  </w:num>
  <w:num w:numId="8" w16cid:durableId="2093163909">
    <w:abstractNumId w:val="17"/>
  </w:num>
  <w:num w:numId="9" w16cid:durableId="633828936">
    <w:abstractNumId w:val="21"/>
  </w:num>
  <w:num w:numId="10" w16cid:durableId="1112478350">
    <w:abstractNumId w:val="31"/>
  </w:num>
  <w:num w:numId="11" w16cid:durableId="2076393631">
    <w:abstractNumId w:val="20"/>
  </w:num>
  <w:num w:numId="12" w16cid:durableId="1968773283">
    <w:abstractNumId w:val="37"/>
  </w:num>
  <w:num w:numId="13" w16cid:durableId="1313826251">
    <w:abstractNumId w:val="26"/>
  </w:num>
  <w:num w:numId="14" w16cid:durableId="1754934189">
    <w:abstractNumId w:val="38"/>
  </w:num>
  <w:num w:numId="15" w16cid:durableId="224026415">
    <w:abstractNumId w:val="11"/>
  </w:num>
  <w:num w:numId="16" w16cid:durableId="183204734">
    <w:abstractNumId w:val="16"/>
  </w:num>
  <w:num w:numId="17" w16cid:durableId="559825275">
    <w:abstractNumId w:val="44"/>
  </w:num>
  <w:num w:numId="18" w16cid:durableId="705788229">
    <w:abstractNumId w:val="35"/>
  </w:num>
  <w:num w:numId="19" w16cid:durableId="63643644">
    <w:abstractNumId w:val="18"/>
  </w:num>
  <w:num w:numId="20" w16cid:durableId="17434125">
    <w:abstractNumId w:val="36"/>
  </w:num>
  <w:num w:numId="21" w16cid:durableId="1205829236">
    <w:abstractNumId w:val="40"/>
  </w:num>
  <w:num w:numId="22" w16cid:durableId="1884751903">
    <w:abstractNumId w:val="41"/>
  </w:num>
  <w:num w:numId="23" w16cid:durableId="678314714">
    <w:abstractNumId w:val="34"/>
  </w:num>
  <w:num w:numId="24" w16cid:durableId="185217839">
    <w:abstractNumId w:val="5"/>
  </w:num>
  <w:num w:numId="25" w16cid:durableId="791634758">
    <w:abstractNumId w:val="7"/>
  </w:num>
  <w:num w:numId="26" w16cid:durableId="2140415865">
    <w:abstractNumId w:val="39"/>
  </w:num>
  <w:num w:numId="27" w16cid:durableId="891573742">
    <w:abstractNumId w:val="28"/>
  </w:num>
  <w:num w:numId="28" w16cid:durableId="570427586">
    <w:abstractNumId w:val="3"/>
  </w:num>
  <w:num w:numId="29" w16cid:durableId="531190276">
    <w:abstractNumId w:val="23"/>
  </w:num>
  <w:num w:numId="30" w16cid:durableId="645627322">
    <w:abstractNumId w:val="43"/>
  </w:num>
  <w:num w:numId="31" w16cid:durableId="854466104">
    <w:abstractNumId w:val="29"/>
  </w:num>
  <w:num w:numId="32" w16cid:durableId="35592548">
    <w:abstractNumId w:val="19"/>
  </w:num>
  <w:num w:numId="33" w16cid:durableId="145556681">
    <w:abstractNumId w:val="30"/>
  </w:num>
  <w:num w:numId="34" w16cid:durableId="1664696775">
    <w:abstractNumId w:val="27"/>
  </w:num>
  <w:num w:numId="35" w16cid:durableId="2141532273">
    <w:abstractNumId w:val="0"/>
  </w:num>
  <w:num w:numId="36" w16cid:durableId="571080905">
    <w:abstractNumId w:val="8"/>
  </w:num>
  <w:num w:numId="37" w16cid:durableId="509756719">
    <w:abstractNumId w:val="15"/>
  </w:num>
  <w:num w:numId="38" w16cid:durableId="7021744">
    <w:abstractNumId w:val="13"/>
  </w:num>
  <w:num w:numId="39" w16cid:durableId="598677096">
    <w:abstractNumId w:val="14"/>
  </w:num>
  <w:num w:numId="40" w16cid:durableId="155803283">
    <w:abstractNumId w:val="6"/>
  </w:num>
  <w:num w:numId="41" w16cid:durableId="851605851">
    <w:abstractNumId w:val="42"/>
  </w:num>
  <w:num w:numId="42" w16cid:durableId="1120566474">
    <w:abstractNumId w:val="10"/>
  </w:num>
  <w:num w:numId="43" w16cid:durableId="388302978">
    <w:abstractNumId w:val="32"/>
  </w:num>
  <w:num w:numId="44" w16cid:durableId="827744174">
    <w:abstractNumId w:val="9"/>
  </w:num>
  <w:num w:numId="45" w16cid:durableId="910190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5D"/>
    <w:rsid w:val="0004631F"/>
    <w:rsid w:val="000E2D1B"/>
    <w:rsid w:val="00107A5D"/>
    <w:rsid w:val="00210E01"/>
    <w:rsid w:val="004130AA"/>
    <w:rsid w:val="004A11B4"/>
    <w:rsid w:val="00537BBC"/>
    <w:rsid w:val="00540CDA"/>
    <w:rsid w:val="006F7BF2"/>
    <w:rsid w:val="00777BAA"/>
    <w:rsid w:val="00AF775C"/>
    <w:rsid w:val="00C423F2"/>
    <w:rsid w:val="00D231FE"/>
    <w:rsid w:val="00FB3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8378"/>
  <w15:chartTrackingRefBased/>
  <w15:docId w15:val="{3D34943C-5607-4BDF-B967-54D26721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1FE"/>
  </w:style>
  <w:style w:type="paragraph" w:styleId="Heading1">
    <w:name w:val="heading 1"/>
    <w:basedOn w:val="Normal"/>
    <w:next w:val="Normal"/>
    <w:link w:val="Heading1Char"/>
    <w:uiPriority w:val="9"/>
    <w:qFormat/>
    <w:rsid w:val="00107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A5D"/>
    <w:rPr>
      <w:rFonts w:eastAsiaTheme="majorEastAsia" w:cstheme="majorBidi"/>
      <w:color w:val="272727" w:themeColor="text1" w:themeTint="D8"/>
    </w:rPr>
  </w:style>
  <w:style w:type="paragraph" w:styleId="Title">
    <w:name w:val="Title"/>
    <w:basedOn w:val="Normal"/>
    <w:next w:val="Normal"/>
    <w:link w:val="TitleChar"/>
    <w:uiPriority w:val="10"/>
    <w:qFormat/>
    <w:rsid w:val="00107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A5D"/>
    <w:pPr>
      <w:spacing w:before="160"/>
      <w:jc w:val="center"/>
    </w:pPr>
    <w:rPr>
      <w:i/>
      <w:iCs/>
      <w:color w:val="404040" w:themeColor="text1" w:themeTint="BF"/>
    </w:rPr>
  </w:style>
  <w:style w:type="character" w:customStyle="1" w:styleId="QuoteChar">
    <w:name w:val="Quote Char"/>
    <w:basedOn w:val="DefaultParagraphFont"/>
    <w:link w:val="Quote"/>
    <w:uiPriority w:val="29"/>
    <w:rsid w:val="00107A5D"/>
    <w:rPr>
      <w:i/>
      <w:iCs/>
      <w:color w:val="404040" w:themeColor="text1" w:themeTint="BF"/>
    </w:rPr>
  </w:style>
  <w:style w:type="paragraph" w:styleId="ListParagraph">
    <w:name w:val="List Paragraph"/>
    <w:basedOn w:val="Normal"/>
    <w:uiPriority w:val="34"/>
    <w:qFormat/>
    <w:rsid w:val="00107A5D"/>
    <w:pPr>
      <w:ind w:left="720"/>
      <w:contextualSpacing/>
    </w:pPr>
  </w:style>
  <w:style w:type="character" w:styleId="IntenseEmphasis">
    <w:name w:val="Intense Emphasis"/>
    <w:basedOn w:val="DefaultParagraphFont"/>
    <w:uiPriority w:val="21"/>
    <w:qFormat/>
    <w:rsid w:val="00107A5D"/>
    <w:rPr>
      <w:i/>
      <w:iCs/>
      <w:color w:val="0F4761" w:themeColor="accent1" w:themeShade="BF"/>
    </w:rPr>
  </w:style>
  <w:style w:type="paragraph" w:styleId="IntenseQuote">
    <w:name w:val="Intense Quote"/>
    <w:basedOn w:val="Normal"/>
    <w:next w:val="Normal"/>
    <w:link w:val="IntenseQuoteChar"/>
    <w:uiPriority w:val="30"/>
    <w:qFormat/>
    <w:rsid w:val="00107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A5D"/>
    <w:rPr>
      <w:i/>
      <w:iCs/>
      <w:color w:val="0F4761" w:themeColor="accent1" w:themeShade="BF"/>
    </w:rPr>
  </w:style>
  <w:style w:type="character" w:styleId="IntenseReference">
    <w:name w:val="Intense Reference"/>
    <w:basedOn w:val="DefaultParagraphFont"/>
    <w:uiPriority w:val="32"/>
    <w:qFormat/>
    <w:rsid w:val="00107A5D"/>
    <w:rPr>
      <w:b/>
      <w:bCs/>
      <w:smallCaps/>
      <w:color w:val="0F4761" w:themeColor="accent1" w:themeShade="BF"/>
      <w:spacing w:val="5"/>
    </w:rPr>
  </w:style>
  <w:style w:type="character" w:styleId="Hyperlink">
    <w:name w:val="Hyperlink"/>
    <w:basedOn w:val="DefaultParagraphFont"/>
    <w:uiPriority w:val="99"/>
    <w:unhideWhenUsed/>
    <w:rsid w:val="004130AA"/>
    <w:rPr>
      <w:color w:val="0000FF"/>
      <w:u w:val="single"/>
    </w:rPr>
  </w:style>
  <w:style w:type="paragraph" w:styleId="TOC1">
    <w:name w:val="toc 1"/>
    <w:basedOn w:val="Normal"/>
    <w:next w:val="Normal"/>
    <w:autoRedefine/>
    <w:uiPriority w:val="39"/>
    <w:unhideWhenUsed/>
    <w:rsid w:val="004130AA"/>
    <w:pPr>
      <w:spacing w:before="120" w:after="120" w:line="276" w:lineRule="auto"/>
    </w:pPr>
    <w:rPr>
      <w:rFonts w:eastAsia="Arial" w:cs="Arial"/>
      <w:b/>
      <w:bCs/>
      <w:caps/>
      <w:kern w:val="0"/>
      <w:sz w:val="20"/>
      <w:szCs w:val="20"/>
      <w:lang w:val="ko" w:eastAsia="ja-JP"/>
      <w14:ligatures w14:val="none"/>
    </w:rPr>
  </w:style>
  <w:style w:type="paragraph" w:styleId="TOC2">
    <w:name w:val="toc 2"/>
    <w:basedOn w:val="Normal"/>
    <w:next w:val="Normal"/>
    <w:autoRedefine/>
    <w:uiPriority w:val="39"/>
    <w:unhideWhenUsed/>
    <w:rsid w:val="004130AA"/>
    <w:pPr>
      <w:spacing w:after="0" w:line="276" w:lineRule="auto"/>
      <w:ind w:left="220"/>
    </w:pPr>
    <w:rPr>
      <w:rFonts w:eastAsia="Arial" w:cs="Arial"/>
      <w:smallCaps/>
      <w:kern w:val="0"/>
      <w:sz w:val="20"/>
      <w:szCs w:val="20"/>
      <w:lang w:val="ko" w:eastAsia="ja-JP"/>
      <w14:ligatures w14:val="none"/>
    </w:rPr>
  </w:style>
  <w:style w:type="character" w:styleId="UnresolvedMention">
    <w:name w:val="Unresolved Mention"/>
    <w:basedOn w:val="DefaultParagraphFont"/>
    <w:uiPriority w:val="99"/>
    <w:semiHidden/>
    <w:unhideWhenUsed/>
    <w:rsid w:val="00C423F2"/>
    <w:rPr>
      <w:color w:val="605E5C"/>
      <w:shd w:val="clear" w:color="auto" w:fill="E1DFDD"/>
    </w:rPr>
  </w:style>
  <w:style w:type="character" w:styleId="FollowedHyperlink">
    <w:name w:val="FollowedHyperlink"/>
    <w:basedOn w:val="DefaultParagraphFont"/>
    <w:uiPriority w:val="99"/>
    <w:semiHidden/>
    <w:unhideWhenUsed/>
    <w:rsid w:val="000463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io3.in" TargetMode="External"/><Relationship Id="rId3" Type="http://schemas.openxmlformats.org/officeDocument/2006/relationships/settings" Target="settings.xml"/><Relationship Id="rId7" Type="http://schemas.openxmlformats.org/officeDocument/2006/relationships/hyperlink" Target="https://science-jubilee.readthedocs.io/en/latest/building/syringe_too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ubilee3d.com/index.php?title=10cc_Syringe_Too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2071</Words>
  <Characters>11810</Characters>
  <Application>Microsoft Office Word</Application>
  <DocSecurity>0</DocSecurity>
  <Lines>98</Lines>
  <Paragraphs>27</Paragraphs>
  <ScaleCrop>false</ScaleCrop>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Zuyang Ye</dc:creator>
  <cp:keywords/>
  <dc:description/>
  <cp:lastModifiedBy>Zuyang Ye</cp:lastModifiedBy>
  <cp:revision>6</cp:revision>
  <dcterms:created xsi:type="dcterms:W3CDTF">2025-10-12T19:25:00Z</dcterms:created>
  <dcterms:modified xsi:type="dcterms:W3CDTF">2025-10-12T22:45:00Z</dcterms:modified>
</cp:coreProperties>
</file>