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config.py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Shared Settings for the Entire Pipeline</w:t>
      </w:r>
    </w:p>
    <w:p>
      <w:pPr>
        <w:spacing w:before="60" w:after="60"/>
        <w:jc w:val="center"/>
      </w:pPr>
      <w:r>
        <w:rPr>
          <w:color w:val="888888"/>
          <w:sz w:val="20"/>
          <w:szCs w:val="20"/>
        </w:rPr>
        <w:t xml:space="preserve">File: config.py</w:t>
      </w:r>
    </w:p>
    <w:p>
      <w:pPr>
        <w:shd w:fill="EBF3FB" w:val="clear"/>
        <w:spacing w:before="120" w:after="120"/>
        <w:jc w:val="center"/>
      </w:pPr>
      <w:r>
        <w:rPr>
          <w:b/>
          <w:bCs/>
          <w:color w:val="1F4E79"/>
          <w:sz w:val="22"/>
          <w:szCs w:val="22"/>
        </w:rPr>
        <w:t xml:space="preserve">Beginner-friendly guide — no ML experience needed</w:t>
      </w:r>
    </w:p>
    <w:p>
      <w:r>
        <w:br w:type="page"/>
      </w:r>
    </w:p>
    <w:p>
      <w:pPr>
        <w:pStyle w:val="Heading1"/>
      </w:pPr>
      <w:r>
        <w:t xml:space="preserve">What is config.py?</w:t>
      </w:r>
    </w:p>
    <w:p>
      <w:r>
        <w:t xml:space="preserve">config.py is the settings hub for the entire pipeline. None of the other four scripts store their own settings — they all import from config.py. This means you only ever change a setting in one place and it automatically applies everywhere.</w:t>
      </w:r>
    </w:p>
    <w:p>
      <w:pPr>
        <w:spacing w:before="80" w:after="40"/>
      </w:pPr>
      <w:r>
        <w:t xml:space="preserve"/>
      </w:r>
    </w:p>
    <w:p>
      <w:pPr>
        <w:shd w:fill="E8F4FD" w:val="clear"/>
        <w:spacing w:before="80" w:after="80"/>
        <w:ind w:left="360" w:right="360"/>
      </w:pPr>
      <w:r>
        <w:rPr>
          <w:b/>
          <w:bCs/>
          <w:color w:val="1D6A96"/>
        </w:rPr>
        <w:t xml:space="preserve">Analogy: </w:t>
      </w:r>
      <w:r>
        <w:t xml:space="preserve">Think of config.py as the control panel for a factory. Every machine on the factory floor reads its settings from the same panel. You don't need to walk to each machine to change the speed — you change it once on the panel.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How importing works</w:t>
      </w:r>
    </w:p>
    <w:p>
      <w:r>
        <w:t xml:space="preserve">At the top of each script you will see a line like: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config import WATCHLIST, TOP_N_STOCKS, TRAIN_END</w:t>
      </w:r>
    </w:p>
    <w:p>
      <w:r>
        <w:t xml:space="preserve">This copies those specific values from config.py into the script that needs them. If you change WATCHLIST in config.py and re-run any script, it uses the new list automatically.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Settings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 stocks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stocks the scanner monitors each morning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TOP_N_STOCKS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stocks the scanner shortlists for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TRAIN_START / TRAIN_END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2018–2024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range for training data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past days the model looks at per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memory cells inside the LSTM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EPOCHS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complete passes through training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large each weight update step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TRAIN_SPLIT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80% of data used for training, 20% for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MIN_VOLUME_RATIO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Scanner: minimum volume spike to consider interesting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File paths</w:t>
      </w:r>
    </w:p>
    <w:p>
      <w:r>
        <w:t xml:space="preserve">config.py defines where every file is saved. All paths are relative to the folder where config.py lives. The following directories are created automatically when any script runs:</w:t>
      </w:r>
    </w:p>
    <w:p>
      <w:pPr>
        <w:pStyle w:val="ListParagraph"/>
        <w:numPr>
          <w:ilvl w:val="0"/>
          <w:numId w:val="2"/>
        </w:numPr>
      </w:pPr>
      <w:r>
        <w:t xml:space="preserve">data/  — raw downloaded price + news data (parquet files)</w:t>
      </w:r>
    </w:p>
    <w:p>
      <w:pPr>
        <w:pStyle w:val="ListParagraph"/>
        <w:numPr>
          <w:ilvl w:val="0"/>
          <w:numId w:val="2"/>
        </w:numPr>
      </w:pPr>
      <w:r>
        <w:t xml:space="preserve">models/  — trained model weights (.pt files) and scalers (.pkl files)</w:t>
      </w:r>
    </w:p>
    <w:p>
      <w:pPr>
        <w:pStyle w:val="ListParagraph"/>
        <w:numPr>
          <w:ilvl w:val="0"/>
          <w:numId w:val="2"/>
        </w:numPr>
      </w:pPr>
      <w:r>
        <w:t xml:space="preserve">signals/  — daily prediction output (signals.csv)</w:t>
      </w:r>
    </w:p>
    <w:p>
      <w:pPr>
        <w:pStyle w:val="ListParagraph"/>
        <w:numPr>
          <w:ilvl w:val="0"/>
          <w:numId w:val="2"/>
        </w:numPr>
      </w:pPr>
      <w:r>
        <w:t xml:space="preserve">logs/  — one log file per script (scanner.log, research.log, etc.)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How to test config.py</w:t>
      </w:r>
    </w:p>
    <w:p>
      <w:r>
        <w:t xml:space="preserve">You never run config.py directly. To verify it works, run: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-c "from config import WATCHLIST; print(WATCHLIST)"</w:t>
      </w:r>
    </w:p>
    <w:p>
      <w:r>
        <w:t xml:space="preserve">You should see your list of stock tickers printed to the terminal. If you get an ImportError, check that config.py is in the same folder as the other scripts.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How to customise</w:t>
      </w:r>
    </w:p>
    <w:p>
      <w:r>
        <w:t xml:space="preserve">To add a new stock to monitor, add its ticker to the WATCHLIST list: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WATCHLIST = [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"AAPL", "MSFT", "NVDA",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"PLTR",   # &lt;-- add new tickers here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]</w:t>
      </w:r>
    </w:p>
    <w:p>
      <w:r>
        <w:t xml:space="preserve">To train on more history, extend the TRAIN_START date. Note: going back before 2015 may have data gaps for some tickers.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2026-03-19T04:55:55.342Z</dcterms:created>
  <dcterms:modified xsi:type="dcterms:W3CDTF">2026-03-19T04:55:55.343Z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