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5E" w:rsidRDefault="00EB725E" w:rsidP="00EB725E">
      <w:pPr>
        <w:rPr>
          <w:rFonts w:ascii="Times New Roman" w:hAnsi="Times New Roman" w:cs="Times New Roman"/>
          <w:b/>
          <w:sz w:val="40"/>
        </w:rPr>
      </w:pPr>
      <w:r w:rsidRPr="0070704D">
        <w:rPr>
          <w:rFonts w:ascii="Times New Roman" w:hAnsi="Times New Roman" w:cs="Times New Roman"/>
          <w:b/>
          <w:sz w:val="40"/>
        </w:rPr>
        <w:t>MODULES:</w:t>
      </w:r>
    </w:p>
    <w:p w:rsidR="00247FC1" w:rsidRDefault="00247FC1" w:rsidP="00247FC1">
      <w:pPr>
        <w:pStyle w:val="ListParagraph"/>
        <w:numPr>
          <w:ilvl w:val="0"/>
          <w:numId w:val="1"/>
        </w:numPr>
        <w:rPr>
          <w:rFonts w:ascii="Times New Roman" w:hAnsi="Times New Roman" w:cs="Times New Roman"/>
          <w:b/>
          <w:sz w:val="36"/>
        </w:rPr>
      </w:pPr>
      <w:r>
        <w:rPr>
          <w:rFonts w:ascii="Times New Roman" w:hAnsi="Times New Roman" w:cs="Times New Roman"/>
          <w:b/>
          <w:sz w:val="36"/>
        </w:rPr>
        <w:t>PRESCREENING</w:t>
      </w:r>
    </w:p>
    <w:p w:rsidR="00247FC1" w:rsidRDefault="00247FC1" w:rsidP="00247FC1">
      <w:pPr>
        <w:pStyle w:val="ListParagraph"/>
        <w:numPr>
          <w:ilvl w:val="0"/>
          <w:numId w:val="1"/>
        </w:numPr>
        <w:rPr>
          <w:rFonts w:ascii="Times New Roman" w:hAnsi="Times New Roman" w:cs="Times New Roman"/>
          <w:b/>
          <w:sz w:val="36"/>
        </w:rPr>
      </w:pPr>
      <w:r>
        <w:rPr>
          <w:rFonts w:ascii="Times New Roman" w:hAnsi="Times New Roman" w:cs="Times New Roman"/>
          <w:b/>
          <w:sz w:val="36"/>
        </w:rPr>
        <w:t>THREAT DETECTION</w:t>
      </w:r>
    </w:p>
    <w:p w:rsidR="00247FC1" w:rsidRDefault="00247FC1" w:rsidP="00247FC1">
      <w:pPr>
        <w:pStyle w:val="ListParagraph"/>
        <w:numPr>
          <w:ilvl w:val="0"/>
          <w:numId w:val="1"/>
        </w:numPr>
        <w:rPr>
          <w:rFonts w:ascii="Times New Roman" w:hAnsi="Times New Roman" w:cs="Times New Roman"/>
          <w:b/>
          <w:sz w:val="36"/>
        </w:rPr>
      </w:pPr>
      <w:r>
        <w:rPr>
          <w:rFonts w:ascii="Times New Roman" w:hAnsi="Times New Roman" w:cs="Times New Roman"/>
          <w:b/>
          <w:sz w:val="36"/>
        </w:rPr>
        <w:t>LIMIT RESOURCES</w:t>
      </w:r>
    </w:p>
    <w:p w:rsidR="00247FC1" w:rsidRDefault="00247FC1" w:rsidP="00247FC1">
      <w:pPr>
        <w:pStyle w:val="ListParagraph"/>
        <w:numPr>
          <w:ilvl w:val="0"/>
          <w:numId w:val="1"/>
        </w:numPr>
        <w:rPr>
          <w:rFonts w:ascii="Times New Roman" w:hAnsi="Times New Roman" w:cs="Times New Roman"/>
          <w:b/>
          <w:sz w:val="36"/>
        </w:rPr>
      </w:pPr>
      <w:r>
        <w:rPr>
          <w:rFonts w:ascii="Times New Roman" w:hAnsi="Times New Roman" w:cs="Times New Roman"/>
          <w:b/>
          <w:sz w:val="36"/>
        </w:rPr>
        <w:t>ANALYSIS</w:t>
      </w:r>
    </w:p>
    <w:p w:rsidR="00EB725E" w:rsidRDefault="00EB725E" w:rsidP="00EB725E">
      <w:pPr>
        <w:pStyle w:val="ListParagraph"/>
        <w:rPr>
          <w:rFonts w:ascii="Times New Roman" w:hAnsi="Times New Roman" w:cs="Times New Roman"/>
          <w:b/>
          <w:sz w:val="40"/>
        </w:rPr>
      </w:pPr>
      <w:bookmarkStart w:id="0" w:name="_GoBack"/>
      <w:bookmarkEnd w:id="0"/>
    </w:p>
    <w:p w:rsidR="00247FC1" w:rsidRDefault="00247FC1" w:rsidP="00247FC1">
      <w:pPr>
        <w:pStyle w:val="ListParagraph"/>
        <w:numPr>
          <w:ilvl w:val="0"/>
          <w:numId w:val="3"/>
        </w:numPr>
        <w:rPr>
          <w:rFonts w:ascii="Times New Roman" w:hAnsi="Times New Roman" w:cs="Times New Roman"/>
          <w:b/>
          <w:sz w:val="36"/>
        </w:rPr>
      </w:pPr>
      <w:r>
        <w:rPr>
          <w:rFonts w:ascii="Times New Roman" w:hAnsi="Times New Roman" w:cs="Times New Roman"/>
          <w:b/>
          <w:sz w:val="36"/>
        </w:rPr>
        <w:t>PRESCREENING</w:t>
      </w:r>
    </w:p>
    <w:p w:rsidR="00247FC1" w:rsidRPr="007247CC" w:rsidRDefault="00247FC1" w:rsidP="00247FC1">
      <w:pPr>
        <w:pStyle w:val="ListParagraph"/>
        <w:spacing w:line="360" w:lineRule="auto"/>
        <w:ind w:firstLine="720"/>
        <w:rPr>
          <w:rFonts w:ascii="Times New Roman" w:hAnsi="Times New Roman" w:cs="Times New Roman"/>
          <w:sz w:val="32"/>
        </w:rPr>
      </w:pPr>
      <w:r>
        <w:rPr>
          <w:rFonts w:ascii="Times New Roman" w:hAnsi="Times New Roman" w:cs="Times New Roman"/>
          <w:sz w:val="32"/>
        </w:rPr>
        <w:t>Normal</w:t>
      </w:r>
      <w:r w:rsidRPr="007247CC">
        <w:rPr>
          <w:rFonts w:ascii="Times New Roman" w:hAnsi="Times New Roman" w:cs="Times New Roman"/>
          <w:sz w:val="32"/>
        </w:rPr>
        <w:t xml:space="preserve">ly </w:t>
      </w:r>
      <w:r>
        <w:rPr>
          <w:rFonts w:ascii="Times New Roman" w:hAnsi="Times New Roman" w:cs="Times New Roman"/>
          <w:sz w:val="32"/>
        </w:rPr>
        <w:t>the screening process of the system can be done by login system but with this system username and password alone not enough to authenticate the system. The security questions will be set to each user separately in order to make sure the correct user logged in or not. It sets the limit the access of users from threats. The class can be limited by admin while registering and admin alone approve the user’s entry to system.</w:t>
      </w:r>
    </w:p>
    <w:p w:rsidR="00247FC1" w:rsidRDefault="00247FC1" w:rsidP="00247FC1">
      <w:pPr>
        <w:pStyle w:val="ListParagraph"/>
        <w:numPr>
          <w:ilvl w:val="0"/>
          <w:numId w:val="3"/>
        </w:numPr>
        <w:rPr>
          <w:rFonts w:ascii="Times New Roman" w:hAnsi="Times New Roman" w:cs="Times New Roman"/>
          <w:b/>
          <w:sz w:val="36"/>
        </w:rPr>
      </w:pPr>
      <w:r>
        <w:rPr>
          <w:rFonts w:ascii="Times New Roman" w:hAnsi="Times New Roman" w:cs="Times New Roman"/>
          <w:b/>
          <w:sz w:val="36"/>
        </w:rPr>
        <w:t>THREAT DETECTION</w:t>
      </w:r>
    </w:p>
    <w:p w:rsidR="00247FC1" w:rsidRPr="009259AC" w:rsidRDefault="00247FC1" w:rsidP="00247FC1">
      <w:pPr>
        <w:spacing w:line="360" w:lineRule="auto"/>
        <w:ind w:left="720" w:firstLine="720"/>
        <w:jc w:val="both"/>
        <w:rPr>
          <w:rFonts w:ascii="Times New Roman" w:hAnsi="Times New Roman" w:cs="Times New Roman"/>
          <w:sz w:val="32"/>
        </w:rPr>
      </w:pPr>
      <w:r w:rsidRPr="009259AC">
        <w:rPr>
          <w:rFonts w:ascii="Times New Roman" w:hAnsi="Times New Roman" w:cs="Times New Roman"/>
          <w:sz w:val="32"/>
        </w:rPr>
        <w:t>The threat can be detected with the help of prescreening technique</w:t>
      </w:r>
      <w:r>
        <w:rPr>
          <w:rFonts w:ascii="Times New Roman" w:hAnsi="Times New Roman" w:cs="Times New Roman"/>
          <w:sz w:val="32"/>
        </w:rPr>
        <w:t>. Threats can be illegal access to system with more than five times trying to access the particular account with different act. The Insurance policies can be set to different users. According to policies users can be access. Within certain number of attempts goes wrong the user can be blocked and need to request admin to unblock again.</w:t>
      </w:r>
    </w:p>
    <w:p w:rsidR="00247FC1" w:rsidRDefault="00247FC1" w:rsidP="00247FC1">
      <w:pPr>
        <w:pStyle w:val="ListParagraph"/>
        <w:numPr>
          <w:ilvl w:val="0"/>
          <w:numId w:val="3"/>
        </w:numPr>
        <w:rPr>
          <w:rFonts w:ascii="Times New Roman" w:hAnsi="Times New Roman" w:cs="Times New Roman"/>
          <w:b/>
          <w:sz w:val="36"/>
        </w:rPr>
      </w:pPr>
      <w:r>
        <w:rPr>
          <w:rFonts w:ascii="Times New Roman" w:hAnsi="Times New Roman" w:cs="Times New Roman"/>
          <w:b/>
          <w:sz w:val="36"/>
        </w:rPr>
        <w:t>LIMIT RESOURCES</w:t>
      </w:r>
    </w:p>
    <w:p w:rsidR="00247FC1" w:rsidRPr="009259AC" w:rsidRDefault="00247FC1" w:rsidP="00247FC1">
      <w:pPr>
        <w:spacing w:line="360" w:lineRule="auto"/>
        <w:ind w:left="720" w:firstLine="720"/>
        <w:jc w:val="both"/>
        <w:rPr>
          <w:rFonts w:ascii="Times New Roman" w:hAnsi="Times New Roman" w:cs="Times New Roman"/>
          <w:sz w:val="32"/>
        </w:rPr>
      </w:pPr>
      <w:r w:rsidRPr="009259AC">
        <w:rPr>
          <w:rFonts w:ascii="Times New Roman" w:hAnsi="Times New Roman" w:cs="Times New Roman"/>
          <w:sz w:val="32"/>
        </w:rPr>
        <w:lastRenderedPageBreak/>
        <w:t xml:space="preserve">Admin is the authorized </w:t>
      </w:r>
      <w:r>
        <w:rPr>
          <w:rFonts w:ascii="Times New Roman" w:hAnsi="Times New Roman" w:cs="Times New Roman"/>
          <w:sz w:val="32"/>
        </w:rPr>
        <w:t xml:space="preserve">person to control </w:t>
      </w:r>
      <w:r w:rsidRPr="009259AC">
        <w:rPr>
          <w:rFonts w:ascii="Times New Roman" w:hAnsi="Times New Roman" w:cs="Times New Roman"/>
          <w:sz w:val="32"/>
        </w:rPr>
        <w:t>polices and rules breaches.</w:t>
      </w:r>
      <w:r>
        <w:rPr>
          <w:rFonts w:ascii="Times New Roman" w:hAnsi="Times New Roman" w:cs="Times New Roman"/>
          <w:sz w:val="32"/>
        </w:rPr>
        <w:t xml:space="preserve"> The wrong access of particular document more than certain number of time that is described in the policy can be blocked by admin and gets the intimation of breaches to admin. Then according to request by admin to user can be block or unblock the resources which are uploaded by admin/user.</w:t>
      </w:r>
    </w:p>
    <w:p w:rsidR="00247FC1" w:rsidRDefault="00247FC1" w:rsidP="00247FC1">
      <w:pPr>
        <w:pStyle w:val="ListParagraph"/>
        <w:numPr>
          <w:ilvl w:val="0"/>
          <w:numId w:val="3"/>
        </w:numPr>
        <w:rPr>
          <w:rFonts w:ascii="Times New Roman" w:hAnsi="Times New Roman" w:cs="Times New Roman"/>
          <w:b/>
          <w:sz w:val="36"/>
        </w:rPr>
      </w:pPr>
      <w:r>
        <w:rPr>
          <w:rFonts w:ascii="Times New Roman" w:hAnsi="Times New Roman" w:cs="Times New Roman"/>
          <w:b/>
          <w:sz w:val="36"/>
        </w:rPr>
        <w:t>ANALYSIS</w:t>
      </w:r>
    </w:p>
    <w:p w:rsidR="00247FC1" w:rsidRPr="007247CC" w:rsidRDefault="00247FC1" w:rsidP="00247FC1">
      <w:pPr>
        <w:pStyle w:val="ListParagraph"/>
        <w:spacing w:line="360" w:lineRule="auto"/>
        <w:ind w:left="360" w:firstLine="360"/>
        <w:jc w:val="both"/>
        <w:rPr>
          <w:rFonts w:ascii="Times New Roman" w:hAnsi="Times New Roman" w:cs="Times New Roman"/>
          <w:b/>
          <w:sz w:val="36"/>
        </w:rPr>
      </w:pPr>
      <w:r w:rsidRPr="007247CC">
        <w:rPr>
          <w:rFonts w:ascii="Times New Roman" w:hAnsi="Times New Roman" w:cs="Times New Roman"/>
          <w:sz w:val="32"/>
        </w:rPr>
        <w:t>The analysis of the system is done in this module.</w:t>
      </w:r>
      <w:r>
        <w:rPr>
          <w:rFonts w:ascii="Times New Roman" w:hAnsi="Times New Roman" w:cs="Times New Roman"/>
          <w:sz w:val="32"/>
        </w:rPr>
        <w:t xml:space="preserve"> The proposed algorithm’s efficiency is calculated here.</w:t>
      </w:r>
      <w:r w:rsidRPr="007247CC">
        <w:rPr>
          <w:rFonts w:ascii="Times New Roman" w:hAnsi="Times New Roman" w:cs="Times New Roman"/>
          <w:sz w:val="32"/>
        </w:rPr>
        <w:t xml:space="preserve"> The comparison of various factors can be handy to calculate and visualize in the graphs such as pie chart, bar chart, line chart</w:t>
      </w:r>
      <w:r>
        <w:rPr>
          <w:rFonts w:ascii="Times New Roman" w:hAnsi="Times New Roman" w:cs="Times New Roman"/>
          <w:sz w:val="32"/>
        </w:rPr>
        <w:t>. The data to plot the graph is taken from the system which is done.</w:t>
      </w:r>
    </w:p>
    <w:p w:rsidR="00C22128" w:rsidRDefault="00C22128" w:rsidP="00247FC1">
      <w:pPr>
        <w:pStyle w:val="ListParagraph"/>
        <w:numPr>
          <w:ilvl w:val="0"/>
          <w:numId w:val="2"/>
        </w:numPr>
      </w:pPr>
    </w:p>
    <w:sectPr w:rsidR="00C2212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53E" w:rsidRDefault="005E753E" w:rsidP="00EB725E">
      <w:pPr>
        <w:spacing w:after="0" w:line="240" w:lineRule="auto"/>
      </w:pPr>
      <w:r>
        <w:separator/>
      </w:r>
    </w:p>
  </w:endnote>
  <w:endnote w:type="continuationSeparator" w:id="0">
    <w:p w:rsidR="005E753E" w:rsidRDefault="005E753E" w:rsidP="00E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53E" w:rsidRDefault="005E753E" w:rsidP="00EB725E">
      <w:pPr>
        <w:spacing w:after="0" w:line="240" w:lineRule="auto"/>
      </w:pPr>
      <w:r>
        <w:separator/>
      </w:r>
    </w:p>
  </w:footnote>
  <w:footnote w:type="continuationSeparator" w:id="0">
    <w:p w:rsidR="005E753E" w:rsidRDefault="005E753E" w:rsidP="00EB7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25E" w:rsidRDefault="00EB7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41C3"/>
    <w:multiLevelType w:val="hybridMultilevel"/>
    <w:tmpl w:val="BECAB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007B3"/>
    <w:multiLevelType w:val="hybridMultilevel"/>
    <w:tmpl w:val="F39A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A22C6"/>
    <w:multiLevelType w:val="hybridMultilevel"/>
    <w:tmpl w:val="AB461C64"/>
    <w:lvl w:ilvl="0" w:tplc="5BE86E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5E"/>
    <w:rsid w:val="00247FC1"/>
    <w:rsid w:val="005E753E"/>
    <w:rsid w:val="00AA065B"/>
    <w:rsid w:val="00C22128"/>
    <w:rsid w:val="00EB725E"/>
    <w:rsid w:val="00EF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E"/>
    <w:pPr>
      <w:ind w:left="720"/>
      <w:contextualSpacing/>
    </w:pPr>
  </w:style>
  <w:style w:type="paragraph" w:styleId="NormalWeb">
    <w:name w:val="Normal (Web)"/>
    <w:basedOn w:val="Normal"/>
    <w:uiPriority w:val="99"/>
    <w:semiHidden/>
    <w:unhideWhenUsed/>
    <w:rsid w:val="00EB7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25E"/>
    <w:rPr>
      <w:color w:val="0000FF"/>
      <w:u w:val="single"/>
    </w:rPr>
  </w:style>
  <w:style w:type="paragraph" w:styleId="Header">
    <w:name w:val="header"/>
    <w:basedOn w:val="Normal"/>
    <w:link w:val="HeaderChar"/>
    <w:uiPriority w:val="99"/>
    <w:unhideWhenUsed/>
    <w:rsid w:val="00EB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E"/>
  </w:style>
  <w:style w:type="paragraph" w:styleId="Footer">
    <w:name w:val="footer"/>
    <w:basedOn w:val="Normal"/>
    <w:link w:val="FooterChar"/>
    <w:uiPriority w:val="99"/>
    <w:unhideWhenUsed/>
    <w:rsid w:val="00EB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5E"/>
    <w:pPr>
      <w:ind w:left="720"/>
      <w:contextualSpacing/>
    </w:pPr>
  </w:style>
  <w:style w:type="paragraph" w:styleId="NormalWeb">
    <w:name w:val="Normal (Web)"/>
    <w:basedOn w:val="Normal"/>
    <w:uiPriority w:val="99"/>
    <w:semiHidden/>
    <w:unhideWhenUsed/>
    <w:rsid w:val="00EB7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25E"/>
    <w:rPr>
      <w:color w:val="0000FF"/>
      <w:u w:val="single"/>
    </w:rPr>
  </w:style>
  <w:style w:type="paragraph" w:styleId="Header">
    <w:name w:val="header"/>
    <w:basedOn w:val="Normal"/>
    <w:link w:val="HeaderChar"/>
    <w:uiPriority w:val="99"/>
    <w:unhideWhenUsed/>
    <w:rsid w:val="00EB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25E"/>
  </w:style>
  <w:style w:type="paragraph" w:styleId="Footer">
    <w:name w:val="footer"/>
    <w:basedOn w:val="Normal"/>
    <w:link w:val="FooterChar"/>
    <w:uiPriority w:val="99"/>
    <w:unhideWhenUsed/>
    <w:rsid w:val="00EB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Home 33</cp:lastModifiedBy>
  <cp:revision>2</cp:revision>
  <dcterms:created xsi:type="dcterms:W3CDTF">2018-11-30T12:28:00Z</dcterms:created>
  <dcterms:modified xsi:type="dcterms:W3CDTF">2019-01-28T13:39:00Z</dcterms:modified>
</cp:coreProperties>
</file>