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560C" w:rsidRDefault="0016560C" w:rsidP="0016560C">
      <w:pPr>
        <w:pStyle w:val="P68B1DB1-a1"/>
        <w:widowControl/>
        <w:spacing w:line="480" w:lineRule="auto"/>
        <w:jc w:val="center"/>
        <w:rPr>
          <w:rFonts w:ascii="Times New Roman" w:hAnsi="Times New Roman" w:cs="Times New Roman" w:hint="default"/>
          <w:b/>
          <w:bCs/>
          <w:sz w:val="24"/>
          <w:szCs w:val="24"/>
        </w:rPr>
      </w:pPr>
      <w:r>
        <w:rPr>
          <w:rFonts w:ascii="Times New Roman" w:hAnsi="Times New Roman" w:cs="Times New Roman" w:hint="default"/>
          <w:b/>
          <w:bCs/>
          <w:sz w:val="24"/>
          <w:szCs w:val="24"/>
        </w:rPr>
        <w:t>Application of Deep Convolution Network to Automated</w:t>
      </w:r>
      <w:r>
        <w:rPr>
          <w:rFonts w:ascii="Times New Roman" w:hAnsi="Times New Roman" w:cs="Times New Roman"/>
          <w:b/>
          <w:bCs/>
          <w:sz w:val="24"/>
          <w:szCs w:val="24"/>
        </w:rPr>
        <w:t xml:space="preserve"> </w:t>
      </w:r>
      <w:r>
        <w:rPr>
          <w:rFonts w:ascii="Times New Roman" w:hAnsi="Times New Roman" w:cs="Times New Roman" w:hint="default"/>
          <w:b/>
          <w:bCs/>
          <w:sz w:val="24"/>
          <w:szCs w:val="24"/>
        </w:rPr>
        <w:t>Image Segmentation in Radiotherapy</w:t>
      </w:r>
      <w:r>
        <w:rPr>
          <w:rFonts w:ascii="Times New Roman" w:hAnsi="Times New Roman" w:cs="Times New Roman"/>
          <w:b/>
          <w:bCs/>
          <w:sz w:val="24"/>
          <w:szCs w:val="24"/>
        </w:rPr>
        <w:t xml:space="preserve"> of Patients with Tumor</w:t>
      </w:r>
    </w:p>
    <w:p w:rsidR="0016560C" w:rsidRPr="0016560C" w:rsidRDefault="0016560C" w:rsidP="0016560C">
      <w:pPr>
        <w:widowControl w:val="0"/>
        <w:spacing w:after="0" w:line="480" w:lineRule="auto"/>
        <w:jc w:val="both"/>
        <w:rPr>
          <w:rFonts w:ascii="Times New Roman" w:hAnsi="Times New Roman"/>
          <w:b/>
          <w:color w:val="000000"/>
          <w:kern w:val="2"/>
          <w:sz w:val="24"/>
          <w:szCs w:val="24"/>
        </w:rPr>
      </w:pPr>
      <w:r w:rsidRPr="0016560C">
        <w:rPr>
          <w:rFonts w:ascii="Times New Roman" w:hAnsi="Times New Roman"/>
          <w:b/>
          <w:color w:val="000000"/>
          <w:kern w:val="2"/>
          <w:sz w:val="24"/>
          <w:szCs w:val="24"/>
        </w:rPr>
        <w:t xml:space="preserve">Abstract </w:t>
      </w:r>
    </w:p>
    <w:p w:rsidR="0016560C" w:rsidRDefault="0016560C" w:rsidP="0016560C">
      <w:pPr>
        <w:widowControl w:val="0"/>
        <w:spacing w:after="0" w:line="480" w:lineRule="auto"/>
        <w:jc w:val="both"/>
        <w:rPr>
          <w:rFonts w:ascii="Times New Roman" w:hAnsi="Times New Roman"/>
          <w:color w:val="000000"/>
          <w:kern w:val="2"/>
          <w:sz w:val="24"/>
          <w:szCs w:val="24"/>
        </w:rPr>
      </w:pPr>
      <w:r w:rsidRPr="0016560C">
        <w:rPr>
          <w:rFonts w:ascii="Times New Roman" w:hAnsi="Times New Roman"/>
          <w:b/>
          <w:color w:val="000000"/>
          <w:kern w:val="2"/>
          <w:sz w:val="24"/>
          <w:szCs w:val="24"/>
        </w:rPr>
        <w:t>Objectives:</w:t>
      </w:r>
      <w:r w:rsidRPr="0016560C">
        <w:rPr>
          <w:rFonts w:ascii="Times New Roman" w:hAnsi="Times New Roman"/>
          <w:color w:val="000000"/>
          <w:kern w:val="2"/>
          <w:sz w:val="24"/>
          <w:szCs w:val="24"/>
        </w:rPr>
        <w:t xml:space="preserve"> To automate the delineation of tissues and organs in oncological radiotherapy by integrating deep learning techniques, specifically the fully convolutional network (FCN) and </w:t>
      </w:r>
      <w:proofErr w:type="spellStart"/>
      <w:r w:rsidRPr="0016560C">
        <w:rPr>
          <w:rFonts w:ascii="Times New Roman" w:hAnsi="Times New Roman"/>
          <w:color w:val="000000"/>
          <w:kern w:val="2"/>
          <w:sz w:val="24"/>
          <w:szCs w:val="24"/>
        </w:rPr>
        <w:t>atrous</w:t>
      </w:r>
      <w:proofErr w:type="spellEnd"/>
      <w:r w:rsidRPr="0016560C">
        <w:rPr>
          <w:rFonts w:ascii="Times New Roman" w:hAnsi="Times New Roman"/>
          <w:color w:val="000000"/>
          <w:kern w:val="2"/>
          <w:sz w:val="24"/>
          <w:szCs w:val="24"/>
        </w:rPr>
        <w:t xml:space="preserve"> convolution (AC). </w:t>
      </w:r>
    </w:p>
    <w:p w:rsidR="0016560C" w:rsidRDefault="0016560C" w:rsidP="0016560C">
      <w:pPr>
        <w:widowControl w:val="0"/>
        <w:spacing w:after="0" w:line="480" w:lineRule="auto"/>
        <w:jc w:val="both"/>
        <w:rPr>
          <w:rFonts w:ascii="Times New Roman" w:hAnsi="Times New Roman"/>
          <w:color w:val="000000"/>
          <w:kern w:val="2"/>
          <w:sz w:val="24"/>
          <w:szCs w:val="24"/>
        </w:rPr>
      </w:pPr>
      <w:r w:rsidRPr="0016560C">
        <w:rPr>
          <w:rFonts w:ascii="Times New Roman" w:hAnsi="Times New Roman"/>
          <w:b/>
          <w:color w:val="000000"/>
          <w:kern w:val="2"/>
          <w:sz w:val="24"/>
          <w:szCs w:val="24"/>
        </w:rPr>
        <w:t>Methods:</w:t>
      </w:r>
      <w:r w:rsidRPr="0016560C">
        <w:rPr>
          <w:rFonts w:ascii="Times New Roman" w:hAnsi="Times New Roman"/>
          <w:color w:val="000000"/>
          <w:kern w:val="2"/>
          <w:sz w:val="24"/>
          <w:szCs w:val="24"/>
        </w:rPr>
        <w:t xml:space="preserve"> A dataset consisting of 120 sets of chest CT images from patients was selected, with structures of normal organs outlined by radiologists. From this dataset, 70 sets (comprising 8,512 axial slice images) were allocated for training, 30 sets (5,525 axial slice images) for validation, and 20 sets (3,602 axial slice images) served as the test set. Five established FCN models were chosen, and subsequently combined with AC algorithms to develop three enhanced deep convolutional networks termed Dilation Fully Convolutional Networks (D-FCN). The training set was used to fine-tune and train each of the eight networks independently. The validation set was employed during the training process to assess the performance of the networks in automatically identifying and delineating organs, thereby determining the optimal segmentation model for each network. Ultimately, the test set was used to evaluate the optimally trained segmentation models, comparing their similarity coefficients (Dice) between automated and manual delineation by physicians. </w:t>
      </w:r>
      <w:r w:rsidRPr="0016560C">
        <w:rPr>
          <w:rFonts w:ascii="Times New Roman" w:hAnsi="Times New Roman"/>
          <w:b/>
          <w:color w:val="000000"/>
          <w:kern w:val="2"/>
          <w:sz w:val="24"/>
          <w:szCs w:val="24"/>
        </w:rPr>
        <w:t xml:space="preserve">Results: </w:t>
      </w:r>
      <w:r w:rsidRPr="0016560C">
        <w:rPr>
          <w:rFonts w:ascii="Times New Roman" w:hAnsi="Times New Roman"/>
          <w:color w:val="000000"/>
          <w:kern w:val="2"/>
          <w:sz w:val="24"/>
          <w:szCs w:val="24"/>
        </w:rPr>
        <w:t xml:space="preserve">Following comprehensive fine-tuning and training with the training image set, all networks within this study performed effectively in automated image segmentation. Among them, the advanced D-FCN 4s network model demonstrated superior performance in the test experiment, achieving an overall Dice score of 87.11%, with respective scores for the left lung, right lung, pericardium, trachea, and esophagus being 87.11%, 97.22%, </w:t>
      </w:r>
      <w:r w:rsidRPr="0016560C">
        <w:rPr>
          <w:rFonts w:ascii="Times New Roman" w:hAnsi="Times New Roman"/>
          <w:color w:val="000000"/>
          <w:kern w:val="2"/>
          <w:sz w:val="24"/>
          <w:szCs w:val="24"/>
        </w:rPr>
        <w:lastRenderedPageBreak/>
        <w:t>97.16%, 89.92%, and 70.51%.</w:t>
      </w:r>
    </w:p>
    <w:p w:rsidR="00EF60EE" w:rsidRDefault="0016560C" w:rsidP="0016560C">
      <w:pPr>
        <w:widowControl w:val="0"/>
        <w:spacing w:after="0" w:line="480" w:lineRule="auto"/>
        <w:jc w:val="both"/>
        <w:rPr>
          <w:rFonts w:ascii="Times New Roman" w:hAnsi="Times New Roman"/>
          <w:color w:val="000000"/>
          <w:kern w:val="2"/>
          <w:sz w:val="24"/>
          <w:szCs w:val="24"/>
        </w:rPr>
      </w:pPr>
      <w:r w:rsidRPr="0016560C">
        <w:rPr>
          <w:rFonts w:ascii="Times New Roman" w:hAnsi="Times New Roman"/>
          <w:b/>
          <w:color w:val="000000"/>
          <w:kern w:val="2"/>
          <w:sz w:val="24"/>
          <w:szCs w:val="24"/>
        </w:rPr>
        <w:t xml:space="preserve"> Conclusion:</w:t>
      </w:r>
      <w:r w:rsidRPr="0016560C">
        <w:rPr>
          <w:rFonts w:ascii="Times New Roman" w:hAnsi="Times New Roman"/>
          <w:color w:val="000000"/>
          <w:kern w:val="2"/>
          <w:sz w:val="24"/>
          <w:szCs w:val="24"/>
        </w:rPr>
        <w:t xml:space="preserve"> We proposed an improved D-FCN model. The experimental results indicate that this network model can significantly enhance the accuracy of automatic segmentation in thoracic radiotherapy images and is capable of performing automatic segmentation of multiple targets simultaneously.</w:t>
      </w:r>
    </w:p>
    <w:p w:rsidR="0016560C" w:rsidRDefault="0016560C" w:rsidP="0016560C">
      <w:pPr>
        <w:widowControl w:val="0"/>
        <w:spacing w:after="0" w:line="480" w:lineRule="auto"/>
        <w:jc w:val="both"/>
        <w:rPr>
          <w:rFonts w:ascii="Times New Roman" w:hAnsi="Times New Roman"/>
          <w:color w:val="000000"/>
          <w:kern w:val="2"/>
          <w:sz w:val="24"/>
          <w:szCs w:val="24"/>
        </w:rPr>
      </w:pPr>
      <w:r>
        <w:rPr>
          <w:noProof/>
        </w:rPr>
        <w:lastRenderedPageBreak/>
        <w:drawing>
          <wp:inline distT="0" distB="0" distL="0" distR="0">
            <wp:extent cx="5628640" cy="6696075"/>
            <wp:effectExtent l="0" t="0" r="0" b="9525"/>
            <wp:docPr id="2" name="Picture 2" descr="https://www.frontiersin.org/files/Articles/719398/fonc-11-719398-HTML-r1/image_m/fonc-11-719398-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ontiersin.org/files/Articles/719398/fonc-11-719398-HTML-r1/image_m/fonc-11-719398-g00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54805" cy="6727202"/>
                    </a:xfrm>
                    <a:prstGeom prst="rect">
                      <a:avLst/>
                    </a:prstGeom>
                    <a:noFill/>
                    <a:ln>
                      <a:noFill/>
                    </a:ln>
                  </pic:spPr>
                </pic:pic>
              </a:graphicData>
            </a:graphic>
          </wp:inline>
        </w:drawing>
      </w:r>
    </w:p>
    <w:p w:rsidR="0016560C" w:rsidRDefault="0016560C" w:rsidP="0016560C">
      <w:pPr>
        <w:widowControl w:val="0"/>
        <w:spacing w:after="0" w:line="480" w:lineRule="auto"/>
        <w:jc w:val="both"/>
        <w:rPr>
          <w:rFonts w:ascii="Times New Roman" w:hAnsi="Times New Roman"/>
          <w:color w:val="000000"/>
          <w:kern w:val="2"/>
          <w:sz w:val="24"/>
          <w:szCs w:val="24"/>
        </w:rPr>
      </w:pPr>
      <w:r>
        <w:rPr>
          <w:rStyle w:val="Strong"/>
          <w:rFonts w:ascii="Helvetica" w:hAnsi="Helvetica"/>
          <w:color w:val="282828"/>
          <w:shd w:val="clear" w:color="auto" w:fill="FFFFFF"/>
        </w:rPr>
        <w:t>Figure </w:t>
      </w:r>
      <w:proofErr w:type="gramStart"/>
      <w:r>
        <w:rPr>
          <w:rStyle w:val="Strong"/>
          <w:rFonts w:ascii="Helvetica" w:hAnsi="Helvetica"/>
          <w:color w:val="282828"/>
          <w:shd w:val="clear" w:color="auto" w:fill="FFFFFF"/>
        </w:rPr>
        <w:t>1</w:t>
      </w:r>
      <w:r w:rsidR="00E61DB3">
        <w:rPr>
          <w:rStyle w:val="Strong"/>
          <w:rFonts w:ascii="Helvetica" w:hAnsi="Helvetica"/>
          <w:color w:val="282828"/>
          <w:shd w:val="clear" w:color="auto" w:fill="FFFFFF"/>
        </w:rPr>
        <w:t xml:space="preserve"> </w:t>
      </w:r>
      <w:r>
        <w:rPr>
          <w:rFonts w:ascii="Helvetica" w:hAnsi="Helvetica"/>
          <w:color w:val="282828"/>
          <w:shd w:val="clear" w:color="auto" w:fill="FFFFFF"/>
        </w:rPr>
        <w:t> 3</w:t>
      </w:r>
      <w:proofErr w:type="gramEnd"/>
      <w:r>
        <w:rPr>
          <w:rFonts w:ascii="Helvetica" w:hAnsi="Helvetica"/>
          <w:color w:val="282828"/>
          <w:shd w:val="clear" w:color="auto" w:fill="FFFFFF"/>
        </w:rPr>
        <w:t xml:space="preserve">, 7, 64, 128, 512 and 4096 meant 3 </w:t>
      </w:r>
      <w:r w:rsidR="00E61DB3">
        <w:rPr>
          <w:rFonts w:ascii="DengXian" w:eastAsia="DengXian" w:hAnsi="DengXian" w:hint="eastAsia"/>
          <w:color w:val="282828"/>
          <w:shd w:val="clear" w:color="auto" w:fill="FFFFFF"/>
        </w:rPr>
        <w:t>,</w:t>
      </w:r>
      <w:r>
        <w:rPr>
          <w:rFonts w:ascii="Helvetica" w:hAnsi="Helvetica"/>
          <w:color w:val="282828"/>
          <w:shd w:val="clear" w:color="auto" w:fill="FFFFFF"/>
        </w:rPr>
        <w:t xml:space="preserve">7, 64, 128, 512 and 4096 image channels, respectively; d meant d-1 dilation were plug in between every two elements of the convolution kernel; 2x and 4x are multiples of </w:t>
      </w:r>
      <w:proofErr w:type="spellStart"/>
      <w:r>
        <w:rPr>
          <w:rFonts w:ascii="Helvetica" w:hAnsi="Helvetica"/>
          <w:color w:val="282828"/>
          <w:shd w:val="clear" w:color="auto" w:fill="FFFFFF"/>
        </w:rPr>
        <w:t>upsampling</w:t>
      </w:r>
      <w:proofErr w:type="spellEnd"/>
      <w:r>
        <w:rPr>
          <w:rFonts w:ascii="Helvetica" w:hAnsi="Helvetica"/>
          <w:color w:val="282828"/>
          <w:shd w:val="clear" w:color="auto" w:fill="FFFFFF"/>
        </w:rPr>
        <w:t>. </w:t>
      </w:r>
      <w:r>
        <w:rPr>
          <w:rStyle w:val="Strong"/>
          <w:rFonts w:ascii="Helvetica" w:hAnsi="Helvetica"/>
          <w:color w:val="282828"/>
          <w:shd w:val="clear" w:color="auto" w:fill="FFFFFF"/>
        </w:rPr>
        <w:t>(A)</w:t>
      </w:r>
      <w:r>
        <w:rPr>
          <w:rFonts w:ascii="Helvetica" w:hAnsi="Helvetica"/>
          <w:color w:val="282828"/>
          <w:shd w:val="clear" w:color="auto" w:fill="FFFFFF"/>
        </w:rPr>
        <w:t> D-FCN 4S; </w:t>
      </w:r>
      <w:r>
        <w:rPr>
          <w:rStyle w:val="Strong"/>
          <w:rFonts w:ascii="Helvetica" w:hAnsi="Helvetica"/>
          <w:color w:val="282828"/>
          <w:shd w:val="clear" w:color="auto" w:fill="FFFFFF"/>
        </w:rPr>
        <w:t>(B)</w:t>
      </w:r>
      <w:r>
        <w:rPr>
          <w:rFonts w:ascii="Helvetica" w:hAnsi="Helvetica"/>
          <w:color w:val="282828"/>
          <w:shd w:val="clear" w:color="auto" w:fill="FFFFFF"/>
        </w:rPr>
        <w:t> D-FCN 8S; </w:t>
      </w:r>
      <w:r>
        <w:rPr>
          <w:rStyle w:val="Strong"/>
          <w:rFonts w:ascii="Helvetica" w:hAnsi="Helvetica"/>
          <w:color w:val="282828"/>
          <w:shd w:val="clear" w:color="auto" w:fill="FFFFFF"/>
        </w:rPr>
        <w:t>(C)</w:t>
      </w:r>
      <w:r>
        <w:rPr>
          <w:rFonts w:ascii="Helvetica" w:hAnsi="Helvetica"/>
          <w:color w:val="282828"/>
          <w:shd w:val="clear" w:color="auto" w:fill="FFFFFF"/>
        </w:rPr>
        <w:t> D-FCN 16S.</w:t>
      </w:r>
    </w:p>
    <w:p w:rsidR="0016560C" w:rsidRDefault="0016560C" w:rsidP="0016560C">
      <w:pPr>
        <w:widowControl w:val="0"/>
        <w:spacing w:after="0" w:line="480" w:lineRule="auto"/>
        <w:jc w:val="both"/>
        <w:rPr>
          <w:rFonts w:ascii="Times New Roman" w:hAnsi="Times New Roman"/>
          <w:color w:val="000000"/>
          <w:kern w:val="2"/>
          <w:sz w:val="24"/>
          <w:szCs w:val="24"/>
        </w:rPr>
      </w:pPr>
    </w:p>
    <w:p w:rsidR="0016560C" w:rsidRDefault="0016560C" w:rsidP="0016560C">
      <w:pPr>
        <w:widowControl w:val="0"/>
        <w:spacing w:after="0" w:line="480" w:lineRule="auto"/>
        <w:jc w:val="both"/>
        <w:rPr>
          <w:rFonts w:ascii="Times New Roman" w:hAnsi="Times New Roman"/>
          <w:color w:val="000000"/>
          <w:kern w:val="2"/>
          <w:sz w:val="24"/>
          <w:szCs w:val="24"/>
        </w:rPr>
      </w:pPr>
      <w:r>
        <w:rPr>
          <w:noProof/>
        </w:rPr>
        <w:drawing>
          <wp:inline distT="0" distB="0" distL="0" distR="0">
            <wp:extent cx="5486400" cy="6728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6728775"/>
                    </a:xfrm>
                    <a:prstGeom prst="rect">
                      <a:avLst/>
                    </a:prstGeom>
                    <a:noFill/>
                    <a:ln>
                      <a:noFill/>
                    </a:ln>
                  </pic:spPr>
                </pic:pic>
              </a:graphicData>
            </a:graphic>
          </wp:inline>
        </w:drawing>
      </w:r>
    </w:p>
    <w:p w:rsidR="0016560C" w:rsidRDefault="0016560C" w:rsidP="0016560C">
      <w:pPr>
        <w:pStyle w:val="P68B1DB1-a5"/>
        <w:widowControl/>
        <w:spacing w:line="480" w:lineRule="auto"/>
        <w:rPr>
          <w:rFonts w:ascii="Times New Roman" w:hAnsi="Times New Roman" w:cs="Times New Roman" w:hint="default"/>
          <w:szCs w:val="24"/>
        </w:rPr>
      </w:pPr>
      <w:r>
        <w:rPr>
          <w:rFonts w:ascii="Times New Roman" w:hAnsi="Times New Roman" w:cs="Times New Roman" w:hint="default"/>
          <w:szCs w:val="24"/>
        </w:rPr>
        <w:t xml:space="preserve">Figure </w:t>
      </w:r>
      <w:r>
        <w:rPr>
          <w:rFonts w:ascii="Times New Roman" w:hAnsi="Times New Roman" w:cs="Times New Roman" w:hint="default"/>
          <w:szCs w:val="24"/>
        </w:rPr>
        <w:t>2</w:t>
      </w:r>
      <w:r>
        <w:rPr>
          <w:rFonts w:ascii="Times New Roman" w:hAnsi="Times New Roman" w:cs="Times New Roman"/>
          <w:szCs w:val="24"/>
        </w:rPr>
        <w:t xml:space="preserve"> T</w:t>
      </w:r>
      <w:r>
        <w:rPr>
          <w:rFonts w:ascii="Times New Roman" w:hAnsi="Times New Roman" w:cs="Times New Roman" w:hint="default"/>
          <w:szCs w:val="24"/>
        </w:rPr>
        <w:t xml:space="preserve">he comparison between the automated segmentation delineation of some test cases and the manual delineation results of the radiologist. In the figure, each horizontal </w:t>
      </w:r>
      <w:r>
        <w:rPr>
          <w:rFonts w:ascii="Times New Roman" w:hAnsi="Times New Roman" w:cs="Times New Roman" w:hint="default"/>
          <w:szCs w:val="24"/>
        </w:rPr>
        <w:lastRenderedPageBreak/>
        <w:t>line lists a comparison of different test cases. The left side is delineated by physicians and the right side by the D-FCN4s model automatically.</w:t>
      </w: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E61DB3" w:rsidRDefault="00E61DB3" w:rsidP="0016560C">
      <w:pPr>
        <w:pStyle w:val="P68B1DB1-a5"/>
        <w:widowControl/>
        <w:spacing w:line="480" w:lineRule="auto"/>
        <w:rPr>
          <w:rFonts w:ascii="Times New Roman" w:hAnsi="Times New Roman" w:cs="Times New Roman" w:hint="default"/>
          <w:szCs w:val="24"/>
        </w:rPr>
      </w:pPr>
    </w:p>
    <w:p w:rsidR="0016560C" w:rsidRDefault="00E61DB3" w:rsidP="00E61DB3">
      <w:pPr>
        <w:shd w:val="clear" w:color="auto" w:fill="FFFFFF"/>
        <w:spacing w:after="240" w:line="240" w:lineRule="auto"/>
        <w:jc w:val="center"/>
        <w:outlineLvl w:val="0"/>
        <w:rPr>
          <w:rFonts w:ascii="Times New Roman" w:eastAsia="仿宋" w:hAnsi="Times New Roman" w:cs="Times New Roman"/>
          <w:b/>
          <w:bCs/>
          <w:color w:val="231F20"/>
          <w:sz w:val="24"/>
          <w:szCs w:val="24"/>
        </w:rPr>
      </w:pPr>
      <w:r w:rsidRPr="00E61DB3">
        <w:rPr>
          <w:rFonts w:ascii="Times New Roman" w:eastAsia="仿宋" w:hAnsi="Times New Roman" w:cs="Times New Roman"/>
          <w:b/>
          <w:bCs/>
          <w:color w:val="231F20"/>
          <w:sz w:val="24"/>
          <w:szCs w:val="24"/>
        </w:rPr>
        <w:t xml:space="preserve">Automatic segmentation of the gross target volume in radiotherapy for lung cancer using </w:t>
      </w:r>
      <w:proofErr w:type="spellStart"/>
      <w:r w:rsidRPr="00E61DB3">
        <w:rPr>
          <w:rFonts w:ascii="Times New Roman" w:eastAsia="仿宋" w:hAnsi="Times New Roman" w:cs="Times New Roman"/>
          <w:b/>
          <w:bCs/>
          <w:color w:val="231F20"/>
          <w:sz w:val="24"/>
          <w:szCs w:val="24"/>
        </w:rPr>
        <w:t>transresSEUnet</w:t>
      </w:r>
      <w:proofErr w:type="spellEnd"/>
      <w:r w:rsidRPr="00E61DB3">
        <w:rPr>
          <w:rFonts w:ascii="Times New Roman" w:eastAsia="仿宋" w:hAnsi="Times New Roman" w:cs="Times New Roman"/>
          <w:b/>
          <w:bCs/>
          <w:color w:val="231F20"/>
          <w:sz w:val="24"/>
          <w:szCs w:val="24"/>
        </w:rPr>
        <w:t xml:space="preserve"> 2.5D Networ</w:t>
      </w:r>
      <w:r>
        <w:rPr>
          <w:rFonts w:ascii="Times New Roman" w:eastAsia="仿宋" w:hAnsi="Times New Roman" w:cs="Times New Roman"/>
          <w:b/>
          <w:bCs/>
          <w:color w:val="231F20"/>
          <w:sz w:val="24"/>
          <w:szCs w:val="24"/>
        </w:rPr>
        <w:t>k</w:t>
      </w:r>
    </w:p>
    <w:p w:rsidR="00E61DB3" w:rsidRDefault="00E61DB3" w:rsidP="00E61DB3">
      <w:pPr>
        <w:shd w:val="clear" w:color="auto" w:fill="FFFFFF"/>
        <w:spacing w:after="240" w:line="360" w:lineRule="auto"/>
        <w:jc w:val="both"/>
        <w:outlineLvl w:val="0"/>
        <w:rPr>
          <w:rFonts w:ascii="Times New Roman" w:hAnsi="Times New Roman"/>
          <w:b/>
          <w:color w:val="000000"/>
          <w:kern w:val="2"/>
          <w:sz w:val="24"/>
          <w:szCs w:val="24"/>
        </w:rPr>
      </w:pPr>
      <w:r w:rsidRPr="0016560C">
        <w:rPr>
          <w:rFonts w:ascii="Times New Roman" w:hAnsi="Times New Roman"/>
          <w:b/>
          <w:color w:val="000000"/>
          <w:kern w:val="2"/>
          <w:sz w:val="24"/>
          <w:szCs w:val="24"/>
        </w:rPr>
        <w:t>Abstract</w:t>
      </w:r>
    </w:p>
    <w:p w:rsidR="00E61DB3" w:rsidRDefault="00E61DB3" w:rsidP="00E61DB3">
      <w:pPr>
        <w:pStyle w:val="Heading3"/>
        <w:shd w:val="clear" w:color="auto" w:fill="FFFFFF"/>
        <w:spacing w:before="0" w:after="120" w:line="360" w:lineRule="auto"/>
        <w:jc w:val="both"/>
        <w:rPr>
          <w:rFonts w:ascii="Times New Roman" w:eastAsia="SimSun" w:hAnsi="Times New Roman"/>
          <w:color w:val="auto"/>
        </w:rPr>
      </w:pPr>
      <w:proofErr w:type="spellStart"/>
      <w:proofErr w:type="gramStart"/>
      <w:r w:rsidRPr="00E61DB3">
        <w:rPr>
          <w:rFonts w:ascii="Times New Roman" w:eastAsiaTheme="minorEastAsia" w:hAnsi="Times New Roman" w:cstheme="minorBidi"/>
          <w:b/>
          <w:color w:val="000000"/>
          <w:kern w:val="2"/>
        </w:rPr>
        <w:t>Objective</w:t>
      </w:r>
      <w:r>
        <w:rPr>
          <w:rFonts w:ascii="Times New Roman" w:eastAsiaTheme="minorEastAsia" w:hAnsi="Times New Roman" w:cstheme="minorBidi"/>
          <w:b/>
          <w:color w:val="000000"/>
          <w:kern w:val="2"/>
        </w:rPr>
        <w:t>:</w:t>
      </w:r>
      <w:r w:rsidRPr="00E61DB3">
        <w:rPr>
          <w:rFonts w:ascii="Times New Roman" w:eastAsia="SimSun" w:hAnsi="Times New Roman"/>
          <w:color w:val="auto"/>
        </w:rPr>
        <w:t>This</w:t>
      </w:r>
      <w:proofErr w:type="spellEnd"/>
      <w:proofErr w:type="gramEnd"/>
      <w:r w:rsidRPr="00E61DB3">
        <w:rPr>
          <w:rFonts w:ascii="Times New Roman" w:eastAsia="SimSun" w:hAnsi="Times New Roman"/>
          <w:color w:val="auto"/>
        </w:rPr>
        <w:t xml:space="preserve"> paper intends to propose a method of using TransResSEUnet2.5D network for accurate automatic segmentation of the Gross Target Volume (GTV) in Radiotherapy for lung cancer.</w:t>
      </w:r>
    </w:p>
    <w:p w:rsidR="00E61DB3" w:rsidRDefault="00E61DB3" w:rsidP="00E61DB3">
      <w:pPr>
        <w:pStyle w:val="Heading3"/>
        <w:shd w:val="clear" w:color="auto" w:fill="FFFFFF"/>
        <w:spacing w:before="0" w:after="120" w:line="360" w:lineRule="auto"/>
        <w:jc w:val="both"/>
        <w:rPr>
          <w:rFonts w:ascii="Times New Roman" w:eastAsia="SimSun" w:hAnsi="Times New Roman"/>
          <w:color w:val="auto"/>
        </w:rPr>
      </w:pPr>
      <w:r w:rsidRPr="00E61DB3">
        <w:rPr>
          <w:rFonts w:ascii="Times New Roman" w:eastAsia="SimSun" w:hAnsi="Times New Roman"/>
          <w:b/>
          <w:color w:val="auto"/>
        </w:rPr>
        <w:t>Methods</w:t>
      </w:r>
      <w:r w:rsidRPr="00E61DB3">
        <w:rPr>
          <w:rFonts w:ascii="Times New Roman" w:eastAsia="SimSun" w:hAnsi="Times New Roman"/>
          <w:b/>
          <w:color w:val="auto"/>
        </w:rPr>
        <w:t>:</w:t>
      </w:r>
      <w:r w:rsidRPr="00E61DB3">
        <w:rPr>
          <w:rFonts w:ascii="Times New Roman" w:eastAsia="SimSun" w:hAnsi="Times New Roman"/>
          <w:color w:val="auto"/>
        </w:rPr>
        <w:t xml:space="preserve"> </w:t>
      </w:r>
      <w:r w:rsidRPr="00E61DB3">
        <w:rPr>
          <w:rFonts w:ascii="Times New Roman" w:eastAsia="SimSun" w:hAnsi="Times New Roman"/>
          <w:color w:val="auto"/>
        </w:rPr>
        <w:t xml:space="preserve">A total of 11,370 computed tomograms (CT), deriving from 137 cases, of lung cancer patients under radiotherapy developed by radiotherapists were used as the training set; 1642 CT images in 20 cases were used as the validation set, and 1685 CT images in 20 cases were used as the test set. The proposed network was tuned and trained to obtain the best segmentation model and its performance was measured by the Dice Similarity Coefficient (DSC) and with 95% </w:t>
      </w:r>
      <w:proofErr w:type="spellStart"/>
      <w:r w:rsidRPr="00E61DB3">
        <w:rPr>
          <w:rFonts w:ascii="Times New Roman" w:eastAsia="SimSun" w:hAnsi="Times New Roman"/>
          <w:color w:val="auto"/>
        </w:rPr>
        <w:t>Hausdorff</w:t>
      </w:r>
      <w:proofErr w:type="spellEnd"/>
      <w:r w:rsidRPr="00E61DB3">
        <w:rPr>
          <w:rFonts w:ascii="Times New Roman" w:eastAsia="SimSun" w:hAnsi="Times New Roman"/>
          <w:color w:val="auto"/>
        </w:rPr>
        <w:t xml:space="preserve"> distance (HD95). Lastly, as to demonstrate the accuracy of the automatic segmentation of the network proposed in this study, all possible mirrors of the input images were put into Unet2D, Unet2.5D, Unet3D, ResSEUnet3D, ResSEUnet2.5D, and TransResUnet2.5D, and their respective segmentation performances were compared and assessed.</w:t>
      </w:r>
    </w:p>
    <w:p w:rsidR="00E61DB3" w:rsidRDefault="00E61DB3" w:rsidP="00E61DB3">
      <w:pPr>
        <w:pStyle w:val="Heading3"/>
        <w:shd w:val="clear" w:color="auto" w:fill="FFFFFF"/>
        <w:spacing w:before="360" w:after="120"/>
        <w:jc w:val="both"/>
        <w:rPr>
          <w:rFonts w:ascii="Times New Roman" w:eastAsia="SimSun" w:hAnsi="Times New Roman"/>
          <w:color w:val="auto"/>
        </w:rPr>
      </w:pPr>
      <w:r>
        <w:rPr>
          <w:rFonts w:ascii="Segoe UI" w:hAnsi="Segoe UI" w:cs="Segoe UI"/>
          <w:b/>
          <w:bCs/>
          <w:color w:val="222222"/>
        </w:rPr>
        <w:t>Results</w:t>
      </w:r>
      <w:r>
        <w:rPr>
          <w:rFonts w:ascii="Segoe UI" w:hAnsi="Segoe UI" w:cs="Segoe UI"/>
          <w:b/>
          <w:bCs/>
          <w:color w:val="222222"/>
        </w:rPr>
        <w:t xml:space="preserve">:  </w:t>
      </w:r>
      <w:r w:rsidRPr="00E61DB3">
        <w:rPr>
          <w:rFonts w:ascii="Times New Roman" w:eastAsia="SimSun" w:hAnsi="Times New Roman"/>
          <w:color w:val="auto"/>
        </w:rPr>
        <w:t>The segmentation results of the test set showed that TransResSEUnet2.5D performed the best in the DSC (84.08 ± 0.04) %, HD95 (8.11 ± 3.43) mm and time (6.50 ± 1.31) s metrics compared to the other three networks.</w:t>
      </w:r>
    </w:p>
    <w:p w:rsidR="00E61DB3" w:rsidRDefault="00E61DB3" w:rsidP="00E61DB3">
      <w:pPr>
        <w:pStyle w:val="Heading3"/>
        <w:shd w:val="clear" w:color="auto" w:fill="FFFFFF"/>
        <w:spacing w:before="360" w:after="120"/>
        <w:rPr>
          <w:rFonts w:ascii="Times New Roman" w:eastAsia="SimSun" w:hAnsi="Times New Roman"/>
          <w:color w:val="auto"/>
        </w:rPr>
      </w:pPr>
      <w:r>
        <w:rPr>
          <w:rFonts w:ascii="Segoe UI" w:hAnsi="Segoe UI" w:cs="Segoe UI"/>
          <w:b/>
          <w:bCs/>
          <w:color w:val="222222"/>
        </w:rPr>
        <w:t>Conclusions</w:t>
      </w:r>
      <w:r>
        <w:rPr>
          <w:rFonts w:ascii="Segoe UI" w:hAnsi="Segoe UI" w:cs="Segoe UI"/>
          <w:b/>
          <w:bCs/>
          <w:color w:val="222222"/>
        </w:rPr>
        <w:t xml:space="preserve">: </w:t>
      </w:r>
      <w:r w:rsidRPr="00E61DB3">
        <w:rPr>
          <w:rFonts w:ascii="Times New Roman" w:eastAsia="SimSun" w:hAnsi="Times New Roman"/>
          <w:color w:val="auto"/>
        </w:rPr>
        <w:t xml:space="preserve">The </w:t>
      </w:r>
      <w:proofErr w:type="spellStart"/>
      <w:r w:rsidRPr="00E61DB3">
        <w:rPr>
          <w:rFonts w:ascii="Times New Roman" w:eastAsia="SimSun" w:hAnsi="Times New Roman"/>
          <w:color w:val="auto"/>
        </w:rPr>
        <w:t>TransResSEUnet</w:t>
      </w:r>
      <w:proofErr w:type="spellEnd"/>
      <w:r w:rsidRPr="00E61DB3">
        <w:rPr>
          <w:rFonts w:ascii="Times New Roman" w:eastAsia="SimSun" w:hAnsi="Times New Roman"/>
          <w:color w:val="auto"/>
        </w:rPr>
        <w:t xml:space="preserve"> 2.5D proposed in this study can automatically segment the GTV of radiotherapy for lung cancer patients with more accuracy.</w:t>
      </w:r>
    </w:p>
    <w:p w:rsidR="00E61DB3" w:rsidRPr="00E61DB3" w:rsidRDefault="00E61DB3" w:rsidP="00E61DB3"/>
    <w:p w:rsidR="00E61DB3" w:rsidRDefault="00E61DB3" w:rsidP="00E61DB3">
      <w:r>
        <w:rPr>
          <w:noProof/>
        </w:rPr>
        <w:lastRenderedPageBreak/>
        <w:drawing>
          <wp:inline distT="0" distB="0" distL="0" distR="0">
            <wp:extent cx="5486400" cy="2715208"/>
            <wp:effectExtent l="0" t="0" r="0" b="9525"/>
            <wp:docPr id="3" name="Picture 3"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2715208"/>
                    </a:xfrm>
                    <a:prstGeom prst="rect">
                      <a:avLst/>
                    </a:prstGeom>
                    <a:noFill/>
                    <a:ln>
                      <a:noFill/>
                    </a:ln>
                  </pic:spPr>
                </pic:pic>
              </a:graphicData>
            </a:graphic>
          </wp:inline>
        </w:drawing>
      </w:r>
    </w:p>
    <w:p w:rsidR="00E61DB3" w:rsidRPr="00E61DB3" w:rsidRDefault="00E61DB3" w:rsidP="00E61DB3">
      <w:r>
        <w:t xml:space="preserve">Figure 1. </w:t>
      </w:r>
      <w:r>
        <w:rPr>
          <w:rFonts w:ascii="Georgia" w:hAnsi="Georgia"/>
          <w:color w:val="333333"/>
          <w:sz w:val="27"/>
          <w:szCs w:val="27"/>
          <w:shd w:val="clear" w:color="auto" w:fill="FFFFFF"/>
        </w:rPr>
        <w:t>Overall network architecture diagram</w:t>
      </w:r>
    </w:p>
    <w:p w:rsidR="00E61DB3" w:rsidRPr="00E61DB3" w:rsidRDefault="00E61DB3" w:rsidP="00E61DB3"/>
    <w:p w:rsidR="00E61DB3" w:rsidRPr="00E61DB3" w:rsidRDefault="00E61DB3" w:rsidP="00E61DB3"/>
    <w:p w:rsidR="00E61DB3" w:rsidRDefault="00E61DB3" w:rsidP="00E61DB3">
      <w:r>
        <w:rPr>
          <w:noProof/>
        </w:rPr>
        <w:lastRenderedPageBreak/>
        <w:drawing>
          <wp:inline distT="0" distB="0" distL="0" distR="0">
            <wp:extent cx="5486400" cy="6196222"/>
            <wp:effectExtent l="0" t="0" r="0" b="0"/>
            <wp:docPr id="4" name="Picture 4"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6196222"/>
                    </a:xfrm>
                    <a:prstGeom prst="rect">
                      <a:avLst/>
                    </a:prstGeom>
                    <a:noFill/>
                    <a:ln>
                      <a:noFill/>
                    </a:ln>
                  </pic:spPr>
                </pic:pic>
              </a:graphicData>
            </a:graphic>
          </wp:inline>
        </w:drawing>
      </w:r>
    </w:p>
    <w:p w:rsidR="00E61DB3" w:rsidRPr="00E61DB3" w:rsidRDefault="00E61DB3" w:rsidP="00E61DB3">
      <w:r>
        <w:t xml:space="preserve">Figure 2 </w:t>
      </w:r>
      <w:r>
        <w:rPr>
          <w:rFonts w:ascii="Georgia" w:hAnsi="Georgia"/>
          <w:color w:val="333333"/>
          <w:sz w:val="27"/>
          <w:szCs w:val="27"/>
          <w:shd w:val="clear" w:color="auto" w:fill="FFFFFF"/>
        </w:rPr>
        <w:t>Results of different network structures for the GTV segmentation of radiotherapy for lung cancer</w:t>
      </w:r>
      <w:bookmarkStart w:id="0" w:name="_GoBack"/>
      <w:bookmarkEnd w:id="0"/>
    </w:p>
    <w:p w:rsidR="00E61DB3" w:rsidRPr="00E61DB3" w:rsidRDefault="00E61DB3" w:rsidP="00E61DB3">
      <w:pPr>
        <w:shd w:val="clear" w:color="auto" w:fill="FFFFFF"/>
        <w:spacing w:after="240" w:line="360" w:lineRule="auto"/>
        <w:jc w:val="both"/>
        <w:outlineLvl w:val="0"/>
        <w:rPr>
          <w:rFonts w:ascii="Times New Roman" w:eastAsia="SimSun" w:hAnsi="Times New Roman" w:cs="Times New Roman"/>
          <w:sz w:val="24"/>
          <w:szCs w:val="24"/>
        </w:rPr>
      </w:pPr>
    </w:p>
    <w:sectPr w:rsidR="00E61DB3" w:rsidRPr="00E61DB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
    <w:altName w:val="Microsoft YaHei"/>
    <w:charset w:val="86"/>
    <w:family w:val="modern"/>
    <w:pitch w:val="default"/>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60C"/>
    <w:rsid w:val="0016560C"/>
    <w:rsid w:val="00366B62"/>
    <w:rsid w:val="00E61DB3"/>
    <w:rsid w:val="00EF60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F69EE"/>
  <w15:chartTrackingRefBased/>
  <w15:docId w15:val="{ABED319B-5607-4D77-83BA-F8FBE2BB8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61D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61D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1D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68B1DB1-a1">
    <w:name w:val="P68B1DB1-a1"/>
    <w:basedOn w:val="Normal"/>
    <w:qFormat/>
    <w:rsid w:val="0016560C"/>
    <w:pPr>
      <w:widowControl w:val="0"/>
      <w:spacing w:after="0" w:line="240" w:lineRule="auto"/>
      <w:jc w:val="both"/>
    </w:pPr>
    <w:rPr>
      <w:rFonts w:ascii="仿宋" w:eastAsia="仿宋" w:hAnsi="仿宋" w:cs="仿宋" w:hint="eastAsia"/>
      <w:color w:val="231F20"/>
      <w:sz w:val="28"/>
      <w:szCs w:val="20"/>
    </w:rPr>
  </w:style>
  <w:style w:type="paragraph" w:customStyle="1" w:styleId="P68B1DB1-a5">
    <w:name w:val="P68B1DB1-a5"/>
    <w:basedOn w:val="Normal"/>
    <w:qFormat/>
    <w:rsid w:val="0016560C"/>
    <w:pPr>
      <w:widowControl w:val="0"/>
      <w:spacing w:after="0" w:line="240" w:lineRule="auto"/>
      <w:jc w:val="both"/>
    </w:pPr>
    <w:rPr>
      <w:rFonts w:ascii="SimSun" w:eastAsia="SimSun" w:hAnsi="SimSun" w:cs="SimSun" w:hint="eastAsia"/>
      <w:sz w:val="24"/>
      <w:szCs w:val="20"/>
    </w:rPr>
  </w:style>
  <w:style w:type="paragraph" w:customStyle="1" w:styleId="P68B1DB1-a2">
    <w:name w:val="P68B1DB1-a2"/>
    <w:basedOn w:val="Normal"/>
    <w:qFormat/>
    <w:rsid w:val="0016560C"/>
    <w:pPr>
      <w:widowControl w:val="0"/>
      <w:spacing w:after="0" w:line="240" w:lineRule="auto"/>
      <w:jc w:val="both"/>
    </w:pPr>
    <w:rPr>
      <w:rFonts w:ascii="仿宋" w:eastAsia="仿宋" w:hAnsi="仿宋" w:cs="仿宋" w:hint="eastAsia"/>
      <w:color w:val="231F20"/>
      <w:sz w:val="24"/>
      <w:szCs w:val="20"/>
    </w:rPr>
  </w:style>
  <w:style w:type="character" w:styleId="Strong">
    <w:name w:val="Strong"/>
    <w:basedOn w:val="DefaultParagraphFont"/>
    <w:uiPriority w:val="22"/>
    <w:qFormat/>
    <w:rsid w:val="0016560C"/>
    <w:rPr>
      <w:b/>
      <w:bCs/>
    </w:rPr>
  </w:style>
  <w:style w:type="character" w:customStyle="1" w:styleId="Heading1Char">
    <w:name w:val="Heading 1 Char"/>
    <w:basedOn w:val="DefaultParagraphFont"/>
    <w:link w:val="Heading1"/>
    <w:uiPriority w:val="9"/>
    <w:rsid w:val="00E61D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61D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1DB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61D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757890">
      <w:bodyDiv w:val="1"/>
      <w:marLeft w:val="0"/>
      <w:marRight w:val="0"/>
      <w:marTop w:val="0"/>
      <w:marBottom w:val="0"/>
      <w:divBdr>
        <w:top w:val="none" w:sz="0" w:space="0" w:color="auto"/>
        <w:left w:val="none" w:sz="0" w:space="0" w:color="auto"/>
        <w:bottom w:val="none" w:sz="0" w:space="0" w:color="auto"/>
        <w:right w:val="none" w:sz="0" w:space="0" w:color="auto"/>
      </w:divBdr>
    </w:div>
    <w:div w:id="426313865">
      <w:bodyDiv w:val="1"/>
      <w:marLeft w:val="0"/>
      <w:marRight w:val="0"/>
      <w:marTop w:val="0"/>
      <w:marBottom w:val="0"/>
      <w:divBdr>
        <w:top w:val="none" w:sz="0" w:space="0" w:color="auto"/>
        <w:left w:val="none" w:sz="0" w:space="0" w:color="auto"/>
        <w:bottom w:val="none" w:sz="0" w:space="0" w:color="auto"/>
        <w:right w:val="none" w:sz="0" w:space="0" w:color="auto"/>
      </w:divBdr>
    </w:div>
    <w:div w:id="709115325">
      <w:bodyDiv w:val="1"/>
      <w:marLeft w:val="0"/>
      <w:marRight w:val="0"/>
      <w:marTop w:val="0"/>
      <w:marBottom w:val="0"/>
      <w:divBdr>
        <w:top w:val="none" w:sz="0" w:space="0" w:color="auto"/>
        <w:left w:val="none" w:sz="0" w:space="0" w:color="auto"/>
        <w:bottom w:val="none" w:sz="0" w:space="0" w:color="auto"/>
        <w:right w:val="none" w:sz="0" w:space="0" w:color="auto"/>
      </w:divBdr>
    </w:div>
    <w:div w:id="1300306432">
      <w:bodyDiv w:val="1"/>
      <w:marLeft w:val="0"/>
      <w:marRight w:val="0"/>
      <w:marTop w:val="0"/>
      <w:marBottom w:val="0"/>
      <w:divBdr>
        <w:top w:val="none" w:sz="0" w:space="0" w:color="auto"/>
        <w:left w:val="none" w:sz="0" w:space="0" w:color="auto"/>
        <w:bottom w:val="none" w:sz="0" w:space="0" w:color="auto"/>
        <w:right w:val="none" w:sz="0" w:space="0" w:color="auto"/>
      </w:divBdr>
    </w:div>
    <w:div w:id="1779834471">
      <w:bodyDiv w:val="1"/>
      <w:marLeft w:val="0"/>
      <w:marRight w:val="0"/>
      <w:marTop w:val="0"/>
      <w:marBottom w:val="0"/>
      <w:divBdr>
        <w:top w:val="none" w:sz="0" w:space="0" w:color="auto"/>
        <w:left w:val="none" w:sz="0" w:space="0" w:color="auto"/>
        <w:bottom w:val="none" w:sz="0" w:space="0" w:color="auto"/>
        <w:right w:val="none" w:sz="0" w:space="0" w:color="auto"/>
      </w:divBdr>
    </w:div>
    <w:div w:id="198123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tiff"/><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HUI</dc:creator>
  <cp:keywords/>
  <dc:description/>
  <cp:lastModifiedBy>XIE HUI</cp:lastModifiedBy>
  <cp:revision>1</cp:revision>
  <dcterms:created xsi:type="dcterms:W3CDTF">2024-03-18T11:17:00Z</dcterms:created>
  <dcterms:modified xsi:type="dcterms:W3CDTF">2024-03-18T11:38:00Z</dcterms:modified>
</cp:coreProperties>
</file>